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C8F94" w14:textId="4F38243C" w:rsidR="00EF1F27" w:rsidRPr="0018201A" w:rsidRDefault="002A7936" w:rsidP="79E4B715">
      <w:pPr>
        <w:pStyle w:val="Heading1"/>
        <w:rPr>
          <w:rFonts w:asciiTheme="minorHAnsi" w:hAnsiTheme="minorHAnsi" w:cstheme="minorBidi"/>
          <w:b/>
          <w:bCs/>
        </w:rPr>
      </w:pPr>
      <w:r w:rsidRPr="79E4B715">
        <w:rPr>
          <w:rFonts w:asciiTheme="minorHAnsi" w:hAnsiTheme="minorHAnsi" w:cstheme="minorBidi"/>
          <w:b/>
          <w:bCs/>
        </w:rPr>
        <w:t>CM</w:t>
      </w:r>
      <w:r w:rsidR="00890CCB" w:rsidRPr="79E4B715">
        <w:rPr>
          <w:rFonts w:asciiTheme="minorHAnsi" w:hAnsiTheme="minorHAnsi" w:cstheme="minorBidi"/>
          <w:b/>
          <w:bCs/>
        </w:rPr>
        <w:t xml:space="preserve"> Level 1 Course Outline 2</w:t>
      </w:r>
    </w:p>
    <w:p w14:paraId="2FCC8F95" w14:textId="185038C4" w:rsidR="00EF1F27" w:rsidRPr="0018201A" w:rsidRDefault="00890CCB">
      <w:pPr>
        <w:pStyle w:val="Heading1"/>
        <w:rPr>
          <w:rFonts w:asciiTheme="minorHAnsi" w:hAnsiTheme="minorHAnsi" w:cstheme="minorHAnsi"/>
          <w:sz w:val="26"/>
          <w:szCs w:val="26"/>
        </w:rPr>
      </w:pPr>
      <w:r w:rsidRPr="0018201A">
        <w:rPr>
          <w:rFonts w:asciiTheme="minorHAnsi" w:hAnsiTheme="minorHAnsi" w:cstheme="minorHAnsi"/>
          <w:sz w:val="26"/>
          <w:szCs w:val="26"/>
        </w:rPr>
        <w:t xml:space="preserve">Guide to aid teacher planning only - designed to be printed or viewed in A3, </w:t>
      </w:r>
      <w:r w:rsidR="00624ABB">
        <w:rPr>
          <w:rFonts w:asciiTheme="minorHAnsi" w:hAnsiTheme="minorHAnsi" w:cstheme="minorHAnsi"/>
          <w:sz w:val="26"/>
          <w:szCs w:val="26"/>
        </w:rPr>
        <w:t>l</w:t>
      </w:r>
      <w:r w:rsidRPr="0018201A">
        <w:rPr>
          <w:rFonts w:asciiTheme="minorHAnsi" w:hAnsiTheme="minorHAnsi" w:cstheme="minorHAnsi"/>
          <w:sz w:val="26"/>
          <w:szCs w:val="26"/>
        </w:rPr>
        <w:t xml:space="preserve">andscape. </w:t>
      </w:r>
    </w:p>
    <w:p w14:paraId="2FCC8F96" w14:textId="77777777" w:rsidR="00EF1F27" w:rsidRPr="0018201A" w:rsidRDefault="00890CCB">
      <w:pPr>
        <w:pStyle w:val="Heading2"/>
        <w:rPr>
          <w:rFonts w:asciiTheme="minorHAnsi" w:hAnsiTheme="minorHAnsi" w:cstheme="minorHAnsi"/>
        </w:rPr>
      </w:pPr>
      <w:r w:rsidRPr="0018201A">
        <w:rPr>
          <w:rFonts w:asciiTheme="minorHAnsi" w:hAnsiTheme="minorHAnsi" w:cstheme="minorHAnsi"/>
        </w:rPr>
        <w:t>Purpose</w:t>
      </w:r>
    </w:p>
    <w:p w14:paraId="2FCC8F97" w14:textId="589E74DE" w:rsidR="00EF1F27" w:rsidRPr="0018201A" w:rsidRDefault="00890CCB">
      <w:pPr>
        <w:rPr>
          <w:rFonts w:asciiTheme="minorHAnsi" w:hAnsiTheme="minorHAnsi" w:cstheme="minorHAnsi"/>
        </w:rPr>
      </w:pPr>
      <w:r w:rsidRPr="0018201A">
        <w:rPr>
          <w:rFonts w:asciiTheme="minorHAnsi" w:hAnsiTheme="minorHAnsi" w:cstheme="minorHAnsi"/>
        </w:rPr>
        <w:t xml:space="preserve">This example Course Outline has been produced to help teachers and schools understand the new NCEA Learning and Assessment matrices and could be used to create a year-long programme of learning. It will give teachers ideas of how the new standards might work to assess the curriculum at a particular level. </w:t>
      </w:r>
    </w:p>
    <w:p w14:paraId="2FCC8F98" w14:textId="53BAAB19" w:rsidR="00EF1F27" w:rsidRPr="0018201A" w:rsidRDefault="002A7936">
      <w:pPr>
        <w:pStyle w:val="Heading2"/>
        <w:rPr>
          <w:rFonts w:asciiTheme="minorHAnsi" w:hAnsiTheme="minorHAnsi" w:cstheme="minorHAnsi"/>
        </w:rPr>
      </w:pPr>
      <w:r w:rsidRPr="0018201A">
        <w:rPr>
          <w:rFonts w:asciiTheme="minorHAnsi" w:hAnsiTheme="minorHAnsi" w:cstheme="minorHAnsi"/>
        </w:rPr>
        <w:t xml:space="preserve">Economics </w:t>
      </w:r>
      <w:r w:rsidR="00624ABB">
        <w:rPr>
          <w:rFonts w:asciiTheme="minorHAnsi" w:hAnsiTheme="minorHAnsi" w:cstheme="minorHAnsi"/>
        </w:rPr>
        <w:t>F</w:t>
      </w:r>
      <w:r w:rsidRPr="0018201A">
        <w:rPr>
          <w:rFonts w:asciiTheme="minorHAnsi" w:hAnsiTheme="minorHAnsi" w:cstheme="minorHAnsi"/>
        </w:rPr>
        <w:t>ocus</w:t>
      </w:r>
    </w:p>
    <w:p w14:paraId="2FCC8F99" w14:textId="77777777" w:rsidR="00EF1F27" w:rsidRPr="0018201A" w:rsidRDefault="00EF1F27">
      <w:pPr>
        <w:rPr>
          <w:rFonts w:asciiTheme="minorHAnsi" w:hAnsiTheme="minorHAnsi" w:cstheme="minorHAnsi"/>
        </w:rPr>
      </w:pPr>
    </w:p>
    <w:tbl>
      <w:tblPr>
        <w:tblW w:w="2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4"/>
        <w:gridCol w:w="14738"/>
        <w:gridCol w:w="1984"/>
      </w:tblGrid>
      <w:tr w:rsidR="00EF1F27" w:rsidRPr="0018201A" w14:paraId="2FCC8FA1" w14:textId="77777777" w:rsidTr="5FFC471A">
        <w:trPr>
          <w:trHeight w:val="1345"/>
        </w:trPr>
        <w:tc>
          <w:tcPr>
            <w:tcW w:w="4394" w:type="dxa"/>
            <w:shd w:val="clear" w:color="auto" w:fill="DEEBF6"/>
          </w:tcPr>
          <w:p w14:paraId="2FCC8F9A" w14:textId="77777777" w:rsidR="00EF1F27" w:rsidRPr="0018201A" w:rsidRDefault="00890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b/>
                <w:color w:val="231F20"/>
              </w:rPr>
            </w:pPr>
            <w:r w:rsidRPr="0018201A">
              <w:rPr>
                <w:rFonts w:asciiTheme="minorHAnsi" w:hAnsiTheme="minorHAnsi" w:cstheme="minorHAnsi"/>
                <w:b/>
                <w:color w:val="231F20"/>
              </w:rPr>
              <w:t>Significant Learning</w:t>
            </w:r>
          </w:p>
        </w:tc>
        <w:tc>
          <w:tcPr>
            <w:tcW w:w="14738" w:type="dxa"/>
            <w:shd w:val="clear" w:color="auto" w:fill="DEEBF6"/>
          </w:tcPr>
          <w:p w14:paraId="2FCC8F9B" w14:textId="77777777" w:rsidR="00EF1F27" w:rsidRPr="0018201A" w:rsidRDefault="00890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b/>
                <w:color w:val="231F20"/>
              </w:rPr>
            </w:pPr>
            <w:r w:rsidRPr="0018201A">
              <w:rPr>
                <w:rFonts w:asciiTheme="minorHAnsi" w:hAnsiTheme="minorHAnsi" w:cstheme="minorHAnsi"/>
                <w:b/>
                <w:color w:val="231F20"/>
              </w:rPr>
              <w:t>Learning activities and assessment opportunities</w:t>
            </w:r>
          </w:p>
          <w:p w14:paraId="2FCC8F9E" w14:textId="3B1BD709" w:rsidR="00EF1F27" w:rsidRPr="0018201A" w:rsidRDefault="00890CCB" w:rsidP="0062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b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>Throughout the year assessment for learning happens often. Evidence may also be collected for summative assessment.</w:t>
            </w:r>
          </w:p>
        </w:tc>
        <w:tc>
          <w:tcPr>
            <w:tcW w:w="1984" w:type="dxa"/>
            <w:shd w:val="clear" w:color="auto" w:fill="DEEBF6"/>
          </w:tcPr>
          <w:p w14:paraId="2FCC8F9F" w14:textId="77777777" w:rsidR="00EF1F27" w:rsidRPr="0018201A" w:rsidRDefault="00890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1820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Duration </w:t>
            </w:r>
          </w:p>
          <w:p w14:paraId="2FCC8FA0" w14:textId="77777777" w:rsidR="00EF1F27" w:rsidRPr="0018201A" w:rsidRDefault="00890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b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Total of 32 weeks</w:t>
            </w:r>
            <w:r w:rsidRPr="001820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  </w:t>
            </w:r>
          </w:p>
        </w:tc>
      </w:tr>
      <w:tr w:rsidR="00EF1F27" w:rsidRPr="0018201A" w14:paraId="2FCC8FE5" w14:textId="77777777" w:rsidTr="5FFC471A">
        <w:trPr>
          <w:trHeight w:val="1164"/>
        </w:trPr>
        <w:tc>
          <w:tcPr>
            <w:tcW w:w="4394" w:type="dxa"/>
            <w:shd w:val="clear" w:color="auto" w:fill="auto"/>
          </w:tcPr>
          <w:p w14:paraId="2FCC8FAE" w14:textId="77777777" w:rsidR="00EF1F27" w:rsidRPr="0018201A" w:rsidRDefault="00890CCB" w:rsidP="00624ABB">
            <w:pPr>
              <w:numPr>
                <w:ilvl w:val="0"/>
                <w:numId w:val="2"/>
              </w:numPr>
              <w:spacing w:after="0"/>
              <w:ind w:left="540"/>
              <w:rPr>
                <w:rFonts w:asciiTheme="minorHAnsi" w:hAnsiTheme="minorHAnsi" w:cstheme="minorBidi"/>
                <w:sz w:val="20"/>
                <w:szCs w:val="20"/>
              </w:rPr>
            </w:pPr>
            <w:r w:rsidRPr="79E4B715">
              <w:rPr>
                <w:rFonts w:asciiTheme="minorHAnsi" w:eastAsia="Cambria" w:hAnsiTheme="minorHAnsi" w:cstheme="minorBidi"/>
                <w:sz w:val="20"/>
                <w:szCs w:val="20"/>
              </w:rPr>
              <w:t>understand how sectors within society are interdependent</w:t>
            </w:r>
          </w:p>
          <w:p w14:paraId="030D7276" w14:textId="36154E8F" w:rsidR="2DD3B92C" w:rsidRDefault="2DD3B92C" w:rsidP="00624ABB">
            <w:pPr>
              <w:numPr>
                <w:ilvl w:val="0"/>
                <w:numId w:val="2"/>
              </w:numPr>
              <w:spacing w:after="0"/>
              <w:ind w:left="540"/>
              <w:rPr>
                <w:sz w:val="20"/>
                <w:szCs w:val="20"/>
              </w:rPr>
            </w:pPr>
            <w:r w:rsidRPr="79E4B715">
              <w:rPr>
                <w:rFonts w:asciiTheme="minorHAnsi" w:eastAsia="Cambria" w:hAnsiTheme="minorHAnsi" w:cstheme="minorBidi"/>
                <w:color w:val="29333D"/>
                <w:sz w:val="20"/>
                <w:szCs w:val="20"/>
                <w:highlight w:val="white"/>
              </w:rPr>
              <w:t xml:space="preserve">whanaungatanga incorporates </w:t>
            </w:r>
            <w:proofErr w:type="spellStart"/>
            <w:r w:rsidRPr="79E4B715">
              <w:rPr>
                <w:rFonts w:asciiTheme="minorHAnsi" w:eastAsia="Cambria" w:hAnsiTheme="minorHAnsi" w:cstheme="minorBidi"/>
                <w:color w:val="29333D"/>
                <w:sz w:val="20"/>
                <w:szCs w:val="20"/>
                <w:highlight w:val="white"/>
              </w:rPr>
              <w:t>koha</w:t>
            </w:r>
            <w:proofErr w:type="spellEnd"/>
            <w:r w:rsidRPr="79E4B715">
              <w:rPr>
                <w:rFonts w:asciiTheme="minorHAnsi" w:eastAsia="Cambria" w:hAnsiTheme="minorHAnsi" w:cstheme="minorBidi"/>
                <w:color w:val="29333D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79E4B715">
              <w:rPr>
                <w:rFonts w:asciiTheme="minorHAnsi" w:eastAsia="Cambria" w:hAnsiTheme="minorHAnsi" w:cstheme="minorBidi"/>
                <w:color w:val="29333D"/>
                <w:sz w:val="20"/>
                <w:szCs w:val="20"/>
                <w:highlight w:val="white"/>
              </w:rPr>
              <w:t>tauhokohoko</w:t>
            </w:r>
            <w:proofErr w:type="spellEnd"/>
            <w:r w:rsidRPr="79E4B715">
              <w:rPr>
                <w:rFonts w:asciiTheme="minorHAnsi" w:eastAsia="Cambria" w:hAnsiTheme="minorHAnsi" w:cstheme="minorBidi"/>
                <w:color w:val="29333D"/>
                <w:sz w:val="20"/>
                <w:szCs w:val="20"/>
                <w:highlight w:val="white"/>
              </w:rPr>
              <w:t>, relationships</w:t>
            </w:r>
            <w:r w:rsidR="00624ABB">
              <w:rPr>
                <w:rFonts w:asciiTheme="minorHAnsi" w:eastAsia="Cambria" w:hAnsiTheme="minorHAnsi" w:cstheme="minorBidi"/>
                <w:color w:val="29333D"/>
                <w:sz w:val="20"/>
                <w:szCs w:val="20"/>
                <w:highlight w:val="white"/>
              </w:rPr>
              <w:t>,</w:t>
            </w:r>
            <w:r w:rsidRPr="79E4B715">
              <w:rPr>
                <w:rFonts w:asciiTheme="minorHAnsi" w:eastAsia="Cambria" w:hAnsiTheme="minorHAnsi" w:cstheme="minorBidi"/>
                <w:color w:val="29333D"/>
                <w:sz w:val="20"/>
                <w:szCs w:val="20"/>
                <w:highlight w:val="white"/>
              </w:rPr>
              <w:t xml:space="preserve"> and value</w:t>
            </w:r>
          </w:p>
          <w:p w14:paraId="2FCC8FAF" w14:textId="671EA986" w:rsidR="00EF1F27" w:rsidRPr="0018201A" w:rsidRDefault="00890CCB" w:rsidP="00624ABB">
            <w:pPr>
              <w:numPr>
                <w:ilvl w:val="0"/>
                <w:numId w:val="2"/>
              </w:numPr>
              <w:spacing w:after="0"/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18201A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recognise that Māori, indigenous Pacific knowledges, and other perspectives lead to a range of concepts that influence decision making </w:t>
            </w:r>
          </w:p>
          <w:p w14:paraId="2FCC8FB0" w14:textId="77777777" w:rsidR="00EF1F27" w:rsidRPr="0018201A" w:rsidRDefault="00890CCB" w:rsidP="00624ABB">
            <w:pPr>
              <w:numPr>
                <w:ilvl w:val="0"/>
                <w:numId w:val="2"/>
              </w:numPr>
              <w:spacing w:after="0"/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18201A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explore how collaboration, such as </w:t>
            </w:r>
            <w:proofErr w:type="spellStart"/>
            <w:r w:rsidRPr="0018201A">
              <w:rPr>
                <w:rFonts w:asciiTheme="minorHAnsi" w:eastAsia="Cambria" w:hAnsiTheme="minorHAnsi" w:cstheme="minorHAnsi"/>
                <w:sz w:val="20"/>
                <w:szCs w:val="20"/>
              </w:rPr>
              <w:t>talanoa</w:t>
            </w:r>
            <w:proofErr w:type="spellEnd"/>
            <w:r w:rsidRPr="0018201A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 and wānanga, may lead to innovation or resolution</w:t>
            </w:r>
          </w:p>
          <w:p w14:paraId="2FCC8FB1" w14:textId="1E5A72D7" w:rsidR="00EF1F27" w:rsidRPr="0018201A" w:rsidRDefault="00890CCB" w:rsidP="00624ABB">
            <w:pPr>
              <w:numPr>
                <w:ilvl w:val="0"/>
                <w:numId w:val="2"/>
              </w:numPr>
              <w:spacing w:after="0"/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18201A">
              <w:rPr>
                <w:rFonts w:asciiTheme="minorHAnsi" w:eastAsia="Cambria" w:hAnsiTheme="minorHAnsi" w:cstheme="minorHAnsi"/>
                <w:sz w:val="20"/>
                <w:szCs w:val="20"/>
              </w:rPr>
              <w:t>understand that due to scarcity, decisions need to be made</w:t>
            </w:r>
          </w:p>
          <w:p w14:paraId="2FCC8FB2" w14:textId="0EF470EF" w:rsidR="00EF1F27" w:rsidRPr="0018201A" w:rsidRDefault="00890CCB" w:rsidP="00624ABB">
            <w:pPr>
              <w:numPr>
                <w:ilvl w:val="0"/>
                <w:numId w:val="2"/>
              </w:numPr>
              <w:spacing w:after="0"/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18201A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investigate how </w:t>
            </w:r>
            <w:proofErr w:type="spellStart"/>
            <w:r w:rsidRPr="0018201A">
              <w:rPr>
                <w:rFonts w:asciiTheme="minorHAnsi" w:eastAsia="Cambria" w:hAnsiTheme="minorHAnsi" w:cstheme="minorHAnsi"/>
                <w:sz w:val="20"/>
                <w:szCs w:val="20"/>
              </w:rPr>
              <w:t>pūtake</w:t>
            </w:r>
            <w:proofErr w:type="spellEnd"/>
            <w:r w:rsidRPr="0018201A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 informs financial and non-financial decision making</w:t>
            </w:r>
          </w:p>
          <w:p w14:paraId="2FCC8FB3" w14:textId="77777777" w:rsidR="00EF1F27" w:rsidRPr="0018201A" w:rsidRDefault="00890CCB" w:rsidP="00624ABB">
            <w:pPr>
              <w:numPr>
                <w:ilvl w:val="0"/>
                <w:numId w:val="2"/>
              </w:numPr>
              <w:spacing w:after="0"/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18201A">
              <w:rPr>
                <w:rFonts w:asciiTheme="minorHAnsi" w:eastAsia="Cambria" w:hAnsiTheme="minorHAnsi" w:cstheme="minorHAnsi"/>
                <w:sz w:val="20"/>
                <w:szCs w:val="20"/>
              </w:rPr>
              <w:t>understand the impact of tax and debt</w:t>
            </w:r>
          </w:p>
          <w:p w14:paraId="2FCC8FB4" w14:textId="77777777" w:rsidR="00EF1F27" w:rsidRPr="0018201A" w:rsidRDefault="00890CCB" w:rsidP="00624ABB">
            <w:pPr>
              <w:numPr>
                <w:ilvl w:val="0"/>
                <w:numId w:val="2"/>
              </w:numPr>
              <w:spacing w:after="0"/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18201A">
              <w:rPr>
                <w:rFonts w:asciiTheme="minorHAnsi" w:eastAsia="Cambria" w:hAnsiTheme="minorHAnsi" w:cstheme="minorHAnsi"/>
                <w:sz w:val="20"/>
                <w:szCs w:val="20"/>
              </w:rPr>
              <w:t>understand avenues available for financial and non-financial advice and support</w:t>
            </w:r>
          </w:p>
          <w:p w14:paraId="2FCC8FB5" w14:textId="180DCEBD" w:rsidR="00EF1F27" w:rsidRPr="0018201A" w:rsidRDefault="00890CCB" w:rsidP="00624ABB">
            <w:pPr>
              <w:numPr>
                <w:ilvl w:val="0"/>
                <w:numId w:val="2"/>
              </w:numPr>
              <w:spacing w:after="0"/>
              <w:ind w:left="540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18201A">
              <w:rPr>
                <w:rFonts w:asciiTheme="minorHAnsi" w:eastAsia="Cambria" w:hAnsiTheme="minorHAnsi" w:cstheme="minorHAnsi"/>
                <w:sz w:val="20"/>
                <w:szCs w:val="20"/>
              </w:rPr>
              <w:t>use a financial management tool to assist</w:t>
            </w:r>
            <w:r w:rsidR="00624ABB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 d</w:t>
            </w:r>
            <w:r w:rsidRPr="0018201A">
              <w:rPr>
                <w:rFonts w:asciiTheme="minorHAnsi" w:eastAsia="Cambria" w:hAnsiTheme="minorHAnsi" w:cstheme="minorHAnsi"/>
                <w:sz w:val="20"/>
                <w:szCs w:val="20"/>
              </w:rPr>
              <w:t>ecision making for financial sustainability</w:t>
            </w:r>
            <w:r w:rsidR="00542F7D">
              <w:rPr>
                <w:rFonts w:asciiTheme="minorHAnsi" w:eastAsia="Cambria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7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C8FB6" w14:textId="77777777" w:rsidR="00EF1F27" w:rsidRPr="0018201A" w:rsidRDefault="00890CCB" w:rsidP="00624ABB">
            <w:pPr>
              <w:spacing w:after="0"/>
              <w:ind w:right="40"/>
              <w:rPr>
                <w:rFonts w:asciiTheme="minorHAnsi" w:hAnsiTheme="minorHAnsi" w:cstheme="minorHAnsi"/>
                <w:b/>
                <w:color w:val="231F20"/>
              </w:rPr>
            </w:pPr>
            <w:r w:rsidRPr="0018201A">
              <w:rPr>
                <w:rFonts w:asciiTheme="minorHAnsi" w:hAnsiTheme="minorHAnsi" w:cstheme="minorHAnsi"/>
                <w:b/>
                <w:color w:val="231F20"/>
              </w:rPr>
              <w:t>Introduction and how do we get what we want</w:t>
            </w:r>
          </w:p>
          <w:p w14:paraId="2FCC8FB7" w14:textId="49E82754" w:rsidR="00EF1F27" w:rsidRPr="0018201A" w:rsidRDefault="00890CCB" w:rsidP="00624ABB">
            <w:pPr>
              <w:spacing w:after="0"/>
              <w:ind w:right="40"/>
              <w:rPr>
                <w:rFonts w:asciiTheme="minorHAnsi" w:hAnsiTheme="minorHAnsi" w:cstheme="minorBidi"/>
                <w:color w:val="231F20"/>
              </w:rPr>
            </w:pPr>
            <w:r w:rsidRPr="5FFC471A">
              <w:rPr>
                <w:rFonts w:asciiTheme="minorHAnsi" w:hAnsiTheme="minorHAnsi" w:cstheme="minorBidi"/>
                <w:color w:val="231F20"/>
              </w:rPr>
              <w:t xml:space="preserve">Who is part of the NZ Economy – </w:t>
            </w:r>
            <w:proofErr w:type="spellStart"/>
            <w:r w:rsidRPr="5FFC471A">
              <w:rPr>
                <w:rFonts w:asciiTheme="minorHAnsi" w:hAnsiTheme="minorHAnsi" w:cstheme="minorBidi"/>
                <w:color w:val="231F20"/>
              </w:rPr>
              <w:t>wh</w:t>
            </w:r>
            <w:r w:rsidR="00624ABB">
              <w:rPr>
                <w:rFonts w:asciiTheme="minorHAnsi" w:hAnsiTheme="minorHAnsi" w:cstheme="minorBidi"/>
                <w:color w:val="231F20"/>
              </w:rPr>
              <w:t>ā</w:t>
            </w:r>
            <w:r w:rsidRPr="5FFC471A">
              <w:rPr>
                <w:rFonts w:asciiTheme="minorHAnsi" w:hAnsiTheme="minorHAnsi" w:cstheme="minorBidi"/>
                <w:color w:val="231F20"/>
              </w:rPr>
              <w:t>nau</w:t>
            </w:r>
            <w:proofErr w:type="spellEnd"/>
            <w:r w:rsidRPr="5FFC471A">
              <w:rPr>
                <w:rFonts w:asciiTheme="minorHAnsi" w:hAnsiTheme="minorHAnsi" w:cstheme="minorBidi"/>
                <w:color w:val="231F20"/>
              </w:rPr>
              <w:t xml:space="preserve">, community, business, </w:t>
            </w:r>
            <w:proofErr w:type="gramStart"/>
            <w:r w:rsidRPr="5FFC471A">
              <w:rPr>
                <w:rFonts w:asciiTheme="minorHAnsi" w:hAnsiTheme="minorHAnsi" w:cstheme="minorBidi"/>
                <w:color w:val="231F20"/>
              </w:rPr>
              <w:t>organi</w:t>
            </w:r>
            <w:r w:rsidR="29091C2F" w:rsidRPr="5FFC471A">
              <w:rPr>
                <w:rFonts w:asciiTheme="minorHAnsi" w:hAnsiTheme="minorHAnsi" w:cstheme="minorBidi"/>
                <w:color w:val="231F20"/>
              </w:rPr>
              <w:t>s</w:t>
            </w:r>
            <w:r w:rsidRPr="5FFC471A">
              <w:rPr>
                <w:rFonts w:asciiTheme="minorHAnsi" w:hAnsiTheme="minorHAnsi" w:cstheme="minorBidi"/>
                <w:color w:val="231F20"/>
              </w:rPr>
              <w:t>ations.</w:t>
            </w:r>
            <w:proofErr w:type="gramEnd"/>
            <w:r w:rsidRPr="5FFC471A">
              <w:rPr>
                <w:rFonts w:asciiTheme="minorHAnsi" w:hAnsiTheme="minorHAnsi" w:cstheme="minorBidi"/>
                <w:color w:val="231F20"/>
              </w:rPr>
              <w:t xml:space="preserve"> What do they hope to achieve and why</w:t>
            </w:r>
            <w:r w:rsidR="23F59892" w:rsidRPr="5FFC471A">
              <w:rPr>
                <w:rFonts w:asciiTheme="minorHAnsi" w:hAnsiTheme="minorHAnsi" w:cstheme="minorBidi"/>
                <w:color w:val="231F20"/>
              </w:rPr>
              <w:t>?</w:t>
            </w:r>
          </w:p>
          <w:p w14:paraId="2FCC8FB8" w14:textId="60B911A5" w:rsidR="00EF1F27" w:rsidRPr="0018201A" w:rsidRDefault="00890CCB" w:rsidP="00624ABB">
            <w:pPr>
              <w:spacing w:after="0"/>
              <w:ind w:right="4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>Understand why decisions need to be made (</w:t>
            </w:r>
            <w:r w:rsidR="00776F99">
              <w:rPr>
                <w:rFonts w:asciiTheme="minorHAnsi" w:hAnsiTheme="minorHAnsi" w:cstheme="minorHAnsi"/>
                <w:color w:val="231F20"/>
              </w:rPr>
              <w:t>s</w:t>
            </w:r>
            <w:r w:rsidRPr="0018201A">
              <w:rPr>
                <w:rFonts w:asciiTheme="minorHAnsi" w:hAnsiTheme="minorHAnsi" w:cstheme="minorHAnsi"/>
                <w:color w:val="231F20"/>
              </w:rPr>
              <w:t>carcity)</w:t>
            </w:r>
            <w:r w:rsidR="00776F99">
              <w:rPr>
                <w:rFonts w:asciiTheme="minorHAnsi" w:hAnsiTheme="minorHAnsi" w:cstheme="minorHAnsi"/>
                <w:color w:val="231F20"/>
              </w:rPr>
              <w:t>:</w:t>
            </w:r>
          </w:p>
          <w:p w14:paraId="2FCC8FB9" w14:textId="3B76436F" w:rsidR="00EF1F27" w:rsidRPr="0018201A" w:rsidRDefault="00890CCB" w:rsidP="00624ABB">
            <w:pPr>
              <w:spacing w:after="0" w:line="276" w:lineRule="auto"/>
              <w:ind w:left="1080" w:right="40" w:hanging="36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>·</w:t>
            </w:r>
            <w:r w:rsidRPr="0018201A">
              <w:rPr>
                <w:rFonts w:asciiTheme="minorHAnsi" w:eastAsia="Times New Roman" w:hAnsiTheme="minorHAnsi" w:cstheme="minorHAnsi"/>
                <w:color w:val="231F20"/>
                <w:sz w:val="14"/>
                <w:szCs w:val="14"/>
              </w:rPr>
              <w:t xml:space="preserve">       </w:t>
            </w:r>
            <w:r w:rsidRPr="0018201A">
              <w:rPr>
                <w:rFonts w:asciiTheme="minorHAnsi" w:hAnsiTheme="minorHAnsi" w:cstheme="minorHAnsi"/>
                <w:color w:val="231F20"/>
              </w:rPr>
              <w:t xml:space="preserve">limited means </w:t>
            </w:r>
            <w:r w:rsidR="00776F99">
              <w:rPr>
                <w:rFonts w:asciiTheme="minorHAnsi" w:hAnsiTheme="minorHAnsi" w:cstheme="minorHAnsi"/>
                <w:color w:val="231F20"/>
              </w:rPr>
              <w:t xml:space="preserve">- </w:t>
            </w:r>
            <w:r w:rsidRPr="0018201A">
              <w:rPr>
                <w:rFonts w:asciiTheme="minorHAnsi" w:hAnsiTheme="minorHAnsi" w:cstheme="minorHAnsi"/>
                <w:color w:val="231F20"/>
              </w:rPr>
              <w:t>what are they for each group</w:t>
            </w:r>
            <w:r w:rsidR="00776F99">
              <w:rPr>
                <w:rFonts w:asciiTheme="minorHAnsi" w:hAnsiTheme="minorHAnsi" w:cstheme="minorHAnsi"/>
                <w:color w:val="231F20"/>
              </w:rPr>
              <w:t>?</w:t>
            </w:r>
          </w:p>
          <w:p w14:paraId="2FCC8FBA" w14:textId="396A1682" w:rsidR="00EF1F27" w:rsidRPr="0018201A" w:rsidRDefault="00890CCB" w:rsidP="00624ABB">
            <w:pPr>
              <w:spacing w:after="0" w:line="276" w:lineRule="auto"/>
              <w:ind w:left="1080" w:right="40" w:hanging="36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>·</w:t>
            </w:r>
            <w:r w:rsidRPr="0018201A">
              <w:rPr>
                <w:rFonts w:asciiTheme="minorHAnsi" w:eastAsia="Times New Roman" w:hAnsiTheme="minorHAnsi" w:cstheme="minorHAnsi"/>
                <w:color w:val="231F20"/>
                <w:sz w:val="14"/>
                <w:szCs w:val="14"/>
              </w:rPr>
              <w:t xml:space="preserve">       </w:t>
            </w:r>
            <w:r w:rsidR="00776F99">
              <w:rPr>
                <w:rFonts w:asciiTheme="minorHAnsi" w:hAnsiTheme="minorHAnsi" w:cstheme="minorHAnsi"/>
                <w:color w:val="231F20"/>
              </w:rPr>
              <w:t>u</w:t>
            </w:r>
            <w:r w:rsidRPr="0018201A">
              <w:rPr>
                <w:rFonts w:asciiTheme="minorHAnsi" w:hAnsiTheme="minorHAnsi" w:cstheme="minorHAnsi"/>
                <w:color w:val="231F20"/>
              </w:rPr>
              <w:t>nlimited wants – what is it each group wants</w:t>
            </w:r>
            <w:r w:rsidR="00776F99">
              <w:rPr>
                <w:rFonts w:asciiTheme="minorHAnsi" w:hAnsiTheme="minorHAnsi" w:cstheme="minorHAnsi"/>
                <w:color w:val="231F20"/>
              </w:rPr>
              <w:t>?</w:t>
            </w:r>
          </w:p>
          <w:p w14:paraId="2FCC8FBB" w14:textId="07494856" w:rsidR="00EF1F27" w:rsidRPr="0018201A" w:rsidRDefault="00890CCB" w:rsidP="00624ABB">
            <w:pPr>
              <w:spacing w:after="0" w:line="276" w:lineRule="auto"/>
              <w:ind w:left="1440" w:right="40" w:hanging="36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>-</w:t>
            </w:r>
            <w:r w:rsidRPr="0018201A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         </w:t>
            </w:r>
            <w:r w:rsidR="00776F99">
              <w:rPr>
                <w:rFonts w:asciiTheme="minorHAnsi" w:hAnsiTheme="minorHAnsi" w:cstheme="minorHAnsi"/>
                <w:color w:val="231F20"/>
              </w:rPr>
              <w:t>i</w:t>
            </w:r>
            <w:r w:rsidRPr="0018201A">
              <w:rPr>
                <w:rFonts w:asciiTheme="minorHAnsi" w:hAnsiTheme="minorHAnsi" w:cstheme="minorHAnsi"/>
                <w:color w:val="231F20"/>
              </w:rPr>
              <w:t>ndividual/</w:t>
            </w:r>
            <w:proofErr w:type="spellStart"/>
            <w:r w:rsidRPr="0018201A">
              <w:rPr>
                <w:rFonts w:asciiTheme="minorHAnsi" w:hAnsiTheme="minorHAnsi" w:cstheme="minorHAnsi"/>
                <w:color w:val="231F20"/>
              </w:rPr>
              <w:t>wh</w:t>
            </w:r>
            <w:r w:rsidR="00624ABB">
              <w:rPr>
                <w:rFonts w:asciiTheme="minorHAnsi" w:hAnsiTheme="minorHAnsi" w:cstheme="minorHAnsi"/>
                <w:color w:val="231F20"/>
              </w:rPr>
              <w:t>ā</w:t>
            </w:r>
            <w:r w:rsidRPr="0018201A">
              <w:rPr>
                <w:rFonts w:asciiTheme="minorHAnsi" w:hAnsiTheme="minorHAnsi" w:cstheme="minorHAnsi"/>
                <w:color w:val="231F20"/>
              </w:rPr>
              <w:t>nau</w:t>
            </w:r>
            <w:proofErr w:type="spellEnd"/>
            <w:r w:rsidRPr="0018201A">
              <w:rPr>
                <w:rFonts w:asciiTheme="minorHAnsi" w:hAnsiTheme="minorHAnsi" w:cstheme="minorHAnsi"/>
                <w:color w:val="231F20"/>
              </w:rPr>
              <w:t>/community</w:t>
            </w:r>
            <w:r w:rsidR="00776F99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Pr="0018201A">
              <w:rPr>
                <w:rFonts w:asciiTheme="minorHAnsi" w:hAnsiTheme="minorHAnsi" w:cstheme="minorHAnsi"/>
                <w:color w:val="231F20"/>
              </w:rPr>
              <w:t>– standard of living, dreams</w:t>
            </w:r>
          </w:p>
          <w:p w14:paraId="2FCC8FBC" w14:textId="74A53F1A" w:rsidR="00EF1F27" w:rsidRPr="0018201A" w:rsidRDefault="00890CCB" w:rsidP="00624ABB">
            <w:pPr>
              <w:spacing w:after="0" w:line="276" w:lineRule="auto"/>
              <w:ind w:left="1440" w:right="40" w:hanging="36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>-</w:t>
            </w:r>
            <w:r w:rsidRPr="0018201A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         </w:t>
            </w:r>
            <w:r w:rsidR="00776F99">
              <w:rPr>
                <w:rFonts w:asciiTheme="minorHAnsi" w:hAnsiTheme="minorHAnsi" w:cstheme="minorHAnsi"/>
                <w:color w:val="231F20"/>
              </w:rPr>
              <w:t>c</w:t>
            </w:r>
            <w:r w:rsidRPr="0018201A">
              <w:rPr>
                <w:rFonts w:asciiTheme="minorHAnsi" w:hAnsiTheme="minorHAnsi" w:cstheme="minorHAnsi"/>
                <w:color w:val="231F20"/>
              </w:rPr>
              <w:t xml:space="preserve">oncept of </w:t>
            </w:r>
            <w:proofErr w:type="spellStart"/>
            <w:r w:rsidR="00624ABB">
              <w:rPr>
                <w:rFonts w:asciiTheme="minorHAnsi" w:hAnsiTheme="minorHAnsi" w:cstheme="minorHAnsi"/>
                <w:color w:val="231F20"/>
              </w:rPr>
              <w:t>p</w:t>
            </w:r>
            <w:r w:rsidRPr="0018201A">
              <w:rPr>
                <w:rFonts w:asciiTheme="minorHAnsi" w:hAnsiTheme="minorHAnsi" w:cstheme="minorHAnsi"/>
                <w:color w:val="231F20"/>
              </w:rPr>
              <w:t>ūtake</w:t>
            </w:r>
            <w:proofErr w:type="spellEnd"/>
          </w:p>
          <w:p w14:paraId="2FCC8FBE" w14:textId="3A7068D6" w:rsidR="00EF1F27" w:rsidRPr="0018201A" w:rsidRDefault="00890CCB" w:rsidP="00624ABB">
            <w:pPr>
              <w:spacing w:after="0" w:line="276" w:lineRule="auto"/>
              <w:ind w:left="1440" w:right="40" w:hanging="36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>-</w:t>
            </w:r>
            <w:r w:rsidRPr="0018201A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         </w:t>
            </w:r>
            <w:r w:rsidR="00776F99">
              <w:rPr>
                <w:rFonts w:asciiTheme="minorHAnsi" w:hAnsiTheme="minorHAnsi" w:cstheme="minorHAnsi"/>
                <w:color w:val="231F20"/>
              </w:rPr>
              <w:t>c</w:t>
            </w:r>
            <w:r w:rsidRPr="0018201A">
              <w:rPr>
                <w:rFonts w:asciiTheme="minorHAnsi" w:hAnsiTheme="minorHAnsi" w:cstheme="minorHAnsi"/>
                <w:color w:val="231F20"/>
              </w:rPr>
              <w:t xml:space="preserve">ommercial and non-commercial goals. This is an opportunity to develop concepts such as profit, </w:t>
            </w:r>
            <w:proofErr w:type="spellStart"/>
            <w:r w:rsidRPr="0018201A">
              <w:rPr>
                <w:rFonts w:asciiTheme="minorHAnsi" w:hAnsiTheme="minorHAnsi" w:cstheme="minorHAnsi"/>
                <w:color w:val="231F20"/>
              </w:rPr>
              <w:t>kaitiakitanga</w:t>
            </w:r>
            <w:proofErr w:type="spellEnd"/>
            <w:r w:rsidRPr="0018201A">
              <w:rPr>
                <w:rFonts w:asciiTheme="minorHAnsi" w:hAnsiTheme="minorHAnsi" w:cstheme="minorHAnsi"/>
                <w:color w:val="231F20"/>
              </w:rPr>
              <w:t>, whanaungatanga</w:t>
            </w:r>
            <w:r w:rsidR="00307296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2FCC8FBF" w14:textId="2EBE370F" w:rsidR="00EF1F27" w:rsidRPr="0018201A" w:rsidRDefault="00890CCB" w:rsidP="00624ABB">
            <w:pPr>
              <w:spacing w:after="0"/>
              <w:ind w:right="4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 xml:space="preserve">Whose views should be considered when </w:t>
            </w:r>
            <w:proofErr w:type="gramStart"/>
            <w:r w:rsidRPr="0018201A">
              <w:rPr>
                <w:rFonts w:asciiTheme="minorHAnsi" w:hAnsiTheme="minorHAnsi" w:cstheme="minorHAnsi"/>
                <w:color w:val="231F20"/>
              </w:rPr>
              <w:t>making a decision</w:t>
            </w:r>
            <w:proofErr w:type="gramEnd"/>
            <w:r w:rsidRPr="0018201A">
              <w:rPr>
                <w:rFonts w:asciiTheme="minorHAnsi" w:hAnsiTheme="minorHAnsi" w:cstheme="minorHAnsi"/>
                <w:color w:val="231F20"/>
              </w:rPr>
              <w:t xml:space="preserve"> – are all views equal? – </w:t>
            </w:r>
            <w:r w:rsidR="00776F99">
              <w:rPr>
                <w:rFonts w:asciiTheme="minorHAnsi" w:hAnsiTheme="minorHAnsi" w:cstheme="minorHAnsi"/>
                <w:color w:val="231F20"/>
              </w:rPr>
              <w:t xml:space="preserve">consider </w:t>
            </w:r>
            <w:r w:rsidRPr="0018201A">
              <w:rPr>
                <w:rFonts w:asciiTheme="minorHAnsi" w:hAnsiTheme="minorHAnsi" w:cstheme="minorHAnsi"/>
                <w:color w:val="231F20"/>
              </w:rPr>
              <w:t xml:space="preserve">stakeholders </w:t>
            </w:r>
            <w:r w:rsidR="00776F99">
              <w:rPr>
                <w:rFonts w:asciiTheme="minorHAnsi" w:hAnsiTheme="minorHAnsi" w:cstheme="minorHAnsi"/>
                <w:color w:val="231F20"/>
              </w:rPr>
              <w:t>(</w:t>
            </w:r>
            <w:r w:rsidRPr="0018201A">
              <w:rPr>
                <w:rFonts w:asciiTheme="minorHAnsi" w:hAnsiTheme="minorHAnsi" w:cstheme="minorHAnsi"/>
                <w:color w:val="231F20"/>
              </w:rPr>
              <w:t>internal and external</w:t>
            </w:r>
            <w:r w:rsidR="00776F99">
              <w:rPr>
                <w:rFonts w:asciiTheme="minorHAnsi" w:hAnsiTheme="minorHAnsi" w:cstheme="minorHAnsi"/>
                <w:color w:val="231F20"/>
              </w:rPr>
              <w:t>).</w:t>
            </w:r>
          </w:p>
          <w:p w14:paraId="2FCC8FC0" w14:textId="2B426F8D" w:rsidR="00EF1F27" w:rsidRPr="0018201A" w:rsidRDefault="00890CCB" w:rsidP="00624ABB">
            <w:pPr>
              <w:spacing w:after="0"/>
              <w:ind w:right="4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 xml:space="preserve">Develop understanding that all decisions have a cost (opportunity cost – </w:t>
            </w:r>
            <w:proofErr w:type="spellStart"/>
            <w:r w:rsidRPr="0018201A">
              <w:rPr>
                <w:rFonts w:asciiTheme="minorHAnsi" w:hAnsiTheme="minorHAnsi" w:cstheme="minorHAnsi"/>
                <w:color w:val="231F20"/>
              </w:rPr>
              <w:t>trade offs</w:t>
            </w:r>
            <w:proofErr w:type="spellEnd"/>
            <w:r w:rsidRPr="0018201A">
              <w:rPr>
                <w:rFonts w:asciiTheme="minorHAnsi" w:hAnsiTheme="minorHAnsi" w:cstheme="minorHAnsi"/>
                <w:color w:val="231F20"/>
              </w:rPr>
              <w:t>)</w:t>
            </w:r>
            <w:r w:rsidR="00776F99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2FCC8FC1" w14:textId="3238337B" w:rsidR="00EF1F27" w:rsidRPr="0018201A" w:rsidRDefault="00890CCB" w:rsidP="00624ABB">
            <w:pPr>
              <w:spacing w:after="0"/>
              <w:ind w:right="4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 xml:space="preserve">Debt is often a key part of a decision – </w:t>
            </w:r>
            <w:r w:rsidR="00776F99">
              <w:rPr>
                <w:rFonts w:asciiTheme="minorHAnsi" w:hAnsiTheme="minorHAnsi" w:cstheme="minorHAnsi"/>
                <w:color w:val="231F20"/>
              </w:rPr>
              <w:t>g</w:t>
            </w:r>
            <w:r w:rsidRPr="0018201A">
              <w:rPr>
                <w:rFonts w:asciiTheme="minorHAnsi" w:hAnsiTheme="minorHAnsi" w:cstheme="minorHAnsi"/>
                <w:color w:val="231F20"/>
              </w:rPr>
              <w:t>ood debt vs bad debt – what are the options/advice and considerations for individuals and then organisations</w:t>
            </w:r>
            <w:r w:rsidR="00776F99">
              <w:rPr>
                <w:rFonts w:asciiTheme="minorHAnsi" w:hAnsiTheme="minorHAnsi" w:cstheme="minorHAnsi"/>
                <w:color w:val="231F20"/>
              </w:rPr>
              <w:t>?</w:t>
            </w:r>
          </w:p>
          <w:p w14:paraId="2FCC8FC2" w14:textId="791C0C62" w:rsidR="00EF1F27" w:rsidRPr="0018201A" w:rsidRDefault="00890CCB" w:rsidP="00624ABB">
            <w:pPr>
              <w:spacing w:after="0"/>
              <w:ind w:right="4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>How do groups make decisions – evaluate different methods of making decisions (</w:t>
            </w:r>
            <w:proofErr w:type="gramStart"/>
            <w:r w:rsidRPr="0018201A">
              <w:rPr>
                <w:rFonts w:asciiTheme="minorHAnsi" w:hAnsiTheme="minorHAnsi" w:cstheme="minorHAnsi"/>
                <w:color w:val="231F20"/>
              </w:rPr>
              <w:t>e.g.</w:t>
            </w:r>
            <w:proofErr w:type="gramEnd"/>
            <w:r w:rsidRPr="0018201A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18201A">
              <w:rPr>
                <w:rFonts w:asciiTheme="minorHAnsi" w:hAnsiTheme="minorHAnsi" w:cstheme="minorHAnsi"/>
                <w:color w:val="231F20"/>
              </w:rPr>
              <w:t>talanoa</w:t>
            </w:r>
            <w:proofErr w:type="spellEnd"/>
            <w:r w:rsidRPr="0018201A">
              <w:rPr>
                <w:rFonts w:asciiTheme="minorHAnsi" w:hAnsiTheme="minorHAnsi" w:cstheme="minorHAnsi"/>
                <w:color w:val="231F20"/>
              </w:rPr>
              <w:t xml:space="preserve"> /w</w:t>
            </w:r>
            <w:r w:rsidR="00307296">
              <w:rPr>
                <w:rFonts w:asciiTheme="minorHAnsi" w:hAnsiTheme="minorHAnsi" w:cstheme="minorHAnsi"/>
                <w:color w:val="231F20"/>
              </w:rPr>
              <w:t>ā</w:t>
            </w:r>
            <w:r w:rsidRPr="0018201A">
              <w:rPr>
                <w:rFonts w:asciiTheme="minorHAnsi" w:hAnsiTheme="minorHAnsi" w:cstheme="minorHAnsi"/>
                <w:color w:val="231F20"/>
              </w:rPr>
              <w:t>nanga /cost benefit analysis/dictatorship/SWOT)</w:t>
            </w:r>
          </w:p>
          <w:p w14:paraId="2FCC8FC3" w14:textId="5D2FC342" w:rsidR="00EF1F27" w:rsidRPr="0018201A" w:rsidRDefault="00890CCB" w:rsidP="00624ABB">
            <w:pPr>
              <w:spacing w:after="0"/>
              <w:ind w:right="4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>Class</w:t>
            </w:r>
            <w:r w:rsidR="00755870">
              <w:rPr>
                <w:rFonts w:asciiTheme="minorHAnsi" w:hAnsiTheme="minorHAnsi" w:cstheme="minorHAnsi"/>
                <w:color w:val="231F20"/>
              </w:rPr>
              <w:t xml:space="preserve"> to</w:t>
            </w:r>
            <w:r w:rsidRPr="0018201A">
              <w:rPr>
                <w:rFonts w:asciiTheme="minorHAnsi" w:hAnsiTheme="minorHAnsi" w:cstheme="minorHAnsi"/>
                <w:color w:val="231F20"/>
              </w:rPr>
              <w:t xml:space="preserve"> develop a model to make decisions (steer to include cost</w:t>
            </w:r>
            <w:r w:rsidR="00D30A78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Pr="0018201A">
              <w:rPr>
                <w:rFonts w:asciiTheme="minorHAnsi" w:hAnsiTheme="minorHAnsi" w:cstheme="minorHAnsi"/>
                <w:color w:val="231F20"/>
              </w:rPr>
              <w:t>benefit analysis, opportunity cost)</w:t>
            </w:r>
            <w:r w:rsidR="00542F7D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2FCC8FC4" w14:textId="48A6FE53" w:rsidR="00EF1F27" w:rsidRPr="0018201A" w:rsidRDefault="00890CCB" w:rsidP="00624ABB">
            <w:pPr>
              <w:spacing w:after="0"/>
              <w:ind w:right="4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>What are the consequences of decisions</w:t>
            </w:r>
            <w:r w:rsidR="00DD1F6C">
              <w:rPr>
                <w:rFonts w:asciiTheme="minorHAnsi" w:hAnsiTheme="minorHAnsi" w:cstheme="minorHAnsi"/>
                <w:color w:val="231F20"/>
              </w:rPr>
              <w:t>?</w:t>
            </w:r>
            <w:r w:rsidRPr="0018201A">
              <w:rPr>
                <w:rFonts w:asciiTheme="minorHAnsi" w:hAnsiTheme="minorHAnsi" w:cstheme="minorHAnsi"/>
                <w:color w:val="231F20"/>
              </w:rPr>
              <w:t xml:space="preserve"> – look particularly at debt</w:t>
            </w:r>
            <w:r w:rsidR="00DD1F6C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2FCC8FC5" w14:textId="401F2737" w:rsidR="00EF1F27" w:rsidRPr="0018201A" w:rsidRDefault="00890CCB" w:rsidP="00624ABB">
            <w:pPr>
              <w:spacing w:after="0"/>
              <w:ind w:right="40"/>
              <w:rPr>
                <w:rFonts w:asciiTheme="minorHAnsi" w:hAnsiTheme="minorHAnsi" w:cstheme="minorHAnsi"/>
                <w:color w:val="FF000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 xml:space="preserve">Look at </w:t>
            </w:r>
            <w:r w:rsidR="00DD1F6C">
              <w:rPr>
                <w:rFonts w:asciiTheme="minorHAnsi" w:hAnsiTheme="minorHAnsi" w:cstheme="minorHAnsi"/>
                <w:color w:val="231F20"/>
              </w:rPr>
              <w:t>a</w:t>
            </w:r>
            <w:r w:rsidRPr="0018201A">
              <w:rPr>
                <w:rFonts w:asciiTheme="minorHAnsi" w:hAnsiTheme="minorHAnsi" w:cstheme="minorHAnsi"/>
                <w:color w:val="231F20"/>
              </w:rPr>
              <w:t xml:space="preserve"> real decision </w:t>
            </w:r>
            <w:r w:rsidR="00DD1F6C">
              <w:rPr>
                <w:rFonts w:asciiTheme="minorHAnsi" w:hAnsiTheme="minorHAnsi" w:cstheme="minorHAnsi"/>
                <w:color w:val="231F20"/>
              </w:rPr>
              <w:t>of that</w:t>
            </w:r>
            <w:r w:rsidRPr="0018201A">
              <w:rPr>
                <w:rFonts w:asciiTheme="minorHAnsi" w:hAnsiTheme="minorHAnsi" w:cstheme="minorHAnsi"/>
                <w:color w:val="231F20"/>
              </w:rPr>
              <w:t xml:space="preserve"> a </w:t>
            </w:r>
            <w:proofErr w:type="spellStart"/>
            <w:r w:rsidRPr="0018201A">
              <w:rPr>
                <w:rFonts w:asciiTheme="minorHAnsi" w:hAnsiTheme="minorHAnsi" w:cstheme="minorHAnsi"/>
                <w:color w:val="231F20"/>
              </w:rPr>
              <w:t>wh</w:t>
            </w:r>
            <w:r w:rsidR="00624ABB">
              <w:rPr>
                <w:rFonts w:asciiTheme="minorHAnsi" w:hAnsiTheme="minorHAnsi" w:cstheme="minorHAnsi"/>
                <w:color w:val="231F20"/>
              </w:rPr>
              <w:t>ā</w:t>
            </w:r>
            <w:r w:rsidRPr="0018201A">
              <w:rPr>
                <w:rFonts w:asciiTheme="minorHAnsi" w:hAnsiTheme="minorHAnsi" w:cstheme="minorHAnsi"/>
                <w:color w:val="231F20"/>
              </w:rPr>
              <w:t>nau</w:t>
            </w:r>
            <w:proofErr w:type="spellEnd"/>
            <w:r w:rsidRPr="0018201A">
              <w:rPr>
                <w:rFonts w:asciiTheme="minorHAnsi" w:hAnsiTheme="minorHAnsi" w:cstheme="minorHAnsi"/>
                <w:color w:val="231F20"/>
              </w:rPr>
              <w:t>,</w:t>
            </w:r>
            <w:r w:rsidR="00DD1F6C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Pr="0018201A">
              <w:rPr>
                <w:rFonts w:asciiTheme="minorHAnsi" w:hAnsiTheme="minorHAnsi" w:cstheme="minorHAnsi"/>
                <w:color w:val="231F20"/>
              </w:rPr>
              <w:t>community</w:t>
            </w:r>
            <w:r w:rsidR="00DD1F6C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="00623009">
              <w:rPr>
                <w:rFonts w:asciiTheme="minorHAnsi" w:hAnsiTheme="minorHAnsi" w:cstheme="minorHAnsi"/>
                <w:color w:val="231F20"/>
              </w:rPr>
              <w:t>organisation</w:t>
            </w:r>
            <w:r w:rsidRPr="0018201A">
              <w:rPr>
                <w:rFonts w:asciiTheme="minorHAnsi" w:hAnsiTheme="minorHAnsi" w:cstheme="minorHAnsi"/>
                <w:color w:val="231F20"/>
              </w:rPr>
              <w:t xml:space="preserve">, or business needs to make – </w:t>
            </w:r>
            <w:proofErr w:type="gramStart"/>
            <w:r w:rsidR="00623009">
              <w:rPr>
                <w:rFonts w:asciiTheme="minorHAnsi" w:hAnsiTheme="minorHAnsi" w:cstheme="minorHAnsi"/>
                <w:color w:val="231F20"/>
              </w:rPr>
              <w:t>this leads</w:t>
            </w:r>
            <w:proofErr w:type="gramEnd"/>
            <w:r w:rsidR="00623009">
              <w:rPr>
                <w:rFonts w:asciiTheme="minorHAnsi" w:hAnsiTheme="minorHAnsi" w:cstheme="minorHAnsi"/>
                <w:color w:val="231F20"/>
              </w:rPr>
              <w:t xml:space="preserve"> into the </w:t>
            </w:r>
            <w:r w:rsidRPr="00624ABB">
              <w:rPr>
                <w:rFonts w:asciiTheme="minorHAnsi" w:hAnsiTheme="minorHAnsi" w:cstheme="minorHAnsi"/>
              </w:rPr>
              <w:t xml:space="preserve">task </w:t>
            </w:r>
            <w:r w:rsidR="00623009" w:rsidRPr="00624ABB">
              <w:rPr>
                <w:rFonts w:asciiTheme="minorHAnsi" w:hAnsiTheme="minorHAnsi" w:cstheme="minorHAnsi"/>
              </w:rPr>
              <w:t>for</w:t>
            </w:r>
            <w:r w:rsidRPr="00624ABB">
              <w:rPr>
                <w:rFonts w:asciiTheme="minorHAnsi" w:hAnsiTheme="minorHAnsi" w:cstheme="minorHAnsi"/>
              </w:rPr>
              <w:t xml:space="preserve"> assess</w:t>
            </w:r>
            <w:r w:rsidR="00623009" w:rsidRPr="00624ABB">
              <w:rPr>
                <w:rFonts w:asciiTheme="minorHAnsi" w:hAnsiTheme="minorHAnsi" w:cstheme="minorHAnsi"/>
              </w:rPr>
              <w:t>ing</w:t>
            </w:r>
            <w:r w:rsidRPr="00624ABB">
              <w:rPr>
                <w:rFonts w:asciiTheme="minorHAnsi" w:hAnsiTheme="minorHAnsi" w:cstheme="minorHAnsi"/>
              </w:rPr>
              <w:t xml:space="preserve"> 1.1</w:t>
            </w:r>
          </w:p>
          <w:p w14:paraId="2FCC8FC6" w14:textId="5D0C8C57" w:rsidR="00EF1F27" w:rsidRPr="0018201A" w:rsidRDefault="00890CCB" w:rsidP="00624ABB">
            <w:pPr>
              <w:spacing w:after="0" w:line="276" w:lineRule="auto"/>
              <w:ind w:left="1440" w:right="40" w:hanging="36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>-</w:t>
            </w:r>
            <w:r w:rsidRPr="0018201A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         </w:t>
            </w:r>
            <w:r w:rsidR="00623009">
              <w:rPr>
                <w:rFonts w:asciiTheme="minorHAnsi" w:hAnsiTheme="minorHAnsi" w:cstheme="minorHAnsi"/>
                <w:color w:val="231F20"/>
              </w:rPr>
              <w:t>w</w:t>
            </w:r>
            <w:r w:rsidRPr="0018201A">
              <w:rPr>
                <w:rFonts w:asciiTheme="minorHAnsi" w:hAnsiTheme="minorHAnsi" w:cstheme="minorHAnsi"/>
                <w:color w:val="231F20"/>
              </w:rPr>
              <w:t>hat information do they need</w:t>
            </w:r>
            <w:r w:rsidR="00623009">
              <w:rPr>
                <w:rFonts w:asciiTheme="minorHAnsi" w:hAnsiTheme="minorHAnsi" w:cstheme="minorHAnsi"/>
                <w:color w:val="231F20"/>
              </w:rPr>
              <w:t>?</w:t>
            </w:r>
            <w:r w:rsidRPr="0018201A">
              <w:rPr>
                <w:rFonts w:asciiTheme="minorHAnsi" w:hAnsiTheme="minorHAnsi" w:cstheme="minorHAnsi"/>
                <w:color w:val="231F20"/>
              </w:rPr>
              <w:t xml:space="preserve"> – link back to </w:t>
            </w:r>
            <w:proofErr w:type="spellStart"/>
            <w:r w:rsidR="00623009">
              <w:rPr>
                <w:rFonts w:asciiTheme="minorHAnsi" w:hAnsiTheme="minorHAnsi" w:cstheme="minorHAnsi"/>
                <w:color w:val="231F20"/>
              </w:rPr>
              <w:t>pū</w:t>
            </w:r>
            <w:r w:rsidRPr="0018201A">
              <w:rPr>
                <w:rFonts w:asciiTheme="minorHAnsi" w:hAnsiTheme="minorHAnsi" w:cstheme="minorHAnsi"/>
                <w:color w:val="231F20"/>
              </w:rPr>
              <w:t>take</w:t>
            </w:r>
            <w:proofErr w:type="spellEnd"/>
          </w:p>
          <w:p w14:paraId="2FCC8FC7" w14:textId="3E6682BA" w:rsidR="00EF1F27" w:rsidRPr="0018201A" w:rsidRDefault="00890CCB" w:rsidP="00624ABB">
            <w:pPr>
              <w:spacing w:after="0" w:line="276" w:lineRule="auto"/>
              <w:ind w:left="1440" w:right="40" w:hanging="36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>-</w:t>
            </w:r>
            <w:r w:rsidRPr="0018201A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         </w:t>
            </w:r>
            <w:r w:rsidR="00623009">
              <w:rPr>
                <w:rFonts w:asciiTheme="minorHAnsi" w:hAnsiTheme="minorHAnsi" w:cstheme="minorHAnsi"/>
                <w:color w:val="231F20"/>
              </w:rPr>
              <w:t>h</w:t>
            </w:r>
            <w:r w:rsidRPr="0018201A">
              <w:rPr>
                <w:rFonts w:asciiTheme="minorHAnsi" w:hAnsiTheme="minorHAnsi" w:cstheme="minorHAnsi"/>
                <w:color w:val="231F20"/>
              </w:rPr>
              <w:t>ow can we get the information</w:t>
            </w:r>
            <w:r w:rsidR="00623009">
              <w:rPr>
                <w:rFonts w:asciiTheme="minorHAnsi" w:hAnsiTheme="minorHAnsi" w:cstheme="minorHAnsi"/>
                <w:color w:val="231F20"/>
              </w:rPr>
              <w:t>?</w:t>
            </w:r>
          </w:p>
          <w:p w14:paraId="2FCC8FC8" w14:textId="02E88731" w:rsidR="00EF1F27" w:rsidRPr="0018201A" w:rsidRDefault="00890CCB" w:rsidP="00624ABB">
            <w:pPr>
              <w:spacing w:after="0" w:line="276" w:lineRule="auto"/>
              <w:ind w:left="1440" w:right="40" w:hanging="36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>-</w:t>
            </w:r>
            <w:r w:rsidRPr="0018201A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         </w:t>
            </w:r>
            <w:r w:rsidR="00623009">
              <w:rPr>
                <w:rFonts w:asciiTheme="minorHAnsi" w:hAnsiTheme="minorHAnsi" w:cstheme="minorHAnsi"/>
                <w:color w:val="231F20"/>
              </w:rPr>
              <w:t>h</w:t>
            </w:r>
            <w:r w:rsidRPr="0018201A">
              <w:rPr>
                <w:rFonts w:asciiTheme="minorHAnsi" w:hAnsiTheme="minorHAnsi" w:cstheme="minorHAnsi"/>
                <w:color w:val="231F20"/>
              </w:rPr>
              <w:t>ow do we analyse it</w:t>
            </w:r>
            <w:r w:rsidR="00623009">
              <w:rPr>
                <w:rFonts w:asciiTheme="minorHAnsi" w:hAnsiTheme="minorHAnsi" w:cstheme="minorHAnsi"/>
                <w:color w:val="231F20"/>
              </w:rPr>
              <w:t>?</w:t>
            </w:r>
          </w:p>
          <w:p w14:paraId="2FCC8FC9" w14:textId="71418A86" w:rsidR="00EF1F27" w:rsidRPr="0018201A" w:rsidRDefault="00890CCB" w:rsidP="00624ABB">
            <w:pPr>
              <w:spacing w:after="0" w:line="276" w:lineRule="auto"/>
              <w:ind w:left="1440" w:right="40" w:hanging="36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>-</w:t>
            </w:r>
            <w:r w:rsidRPr="0018201A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         </w:t>
            </w:r>
            <w:r w:rsidR="00623009">
              <w:rPr>
                <w:rFonts w:asciiTheme="minorHAnsi" w:hAnsiTheme="minorHAnsi" w:cstheme="minorHAnsi"/>
                <w:color w:val="231F20"/>
              </w:rPr>
              <w:t>h</w:t>
            </w:r>
            <w:r w:rsidRPr="0018201A">
              <w:rPr>
                <w:rFonts w:asciiTheme="minorHAnsi" w:hAnsiTheme="minorHAnsi" w:cstheme="minorHAnsi"/>
                <w:color w:val="231F20"/>
              </w:rPr>
              <w:t xml:space="preserve">ow do we know </w:t>
            </w:r>
            <w:r w:rsidR="00623009">
              <w:rPr>
                <w:rFonts w:asciiTheme="minorHAnsi" w:hAnsiTheme="minorHAnsi" w:cstheme="minorHAnsi"/>
                <w:color w:val="231F20"/>
              </w:rPr>
              <w:t>a decision</w:t>
            </w:r>
            <w:r w:rsidRPr="0018201A">
              <w:rPr>
                <w:rFonts w:asciiTheme="minorHAnsi" w:hAnsiTheme="minorHAnsi" w:cstheme="minorHAnsi"/>
                <w:color w:val="231F20"/>
              </w:rPr>
              <w:t xml:space="preserve"> is the best choice</w:t>
            </w:r>
            <w:r w:rsidR="00623009">
              <w:rPr>
                <w:rFonts w:asciiTheme="minorHAnsi" w:hAnsiTheme="minorHAnsi" w:cstheme="minorHAnsi"/>
                <w:color w:val="231F20"/>
              </w:rPr>
              <w:t>?</w:t>
            </w:r>
          </w:p>
          <w:p w14:paraId="2FCC8FCA" w14:textId="783D38C3" w:rsidR="00EF1F27" w:rsidRPr="0018201A" w:rsidRDefault="00890CCB" w:rsidP="00624ABB">
            <w:pPr>
              <w:spacing w:after="0" w:line="276" w:lineRule="auto"/>
              <w:ind w:left="1440" w:right="40" w:hanging="36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>-</w:t>
            </w:r>
            <w:r w:rsidRPr="0018201A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         </w:t>
            </w:r>
            <w:r w:rsidR="00623009">
              <w:rPr>
                <w:rFonts w:asciiTheme="minorHAnsi" w:hAnsiTheme="minorHAnsi" w:cstheme="minorHAnsi"/>
                <w:color w:val="231F20"/>
              </w:rPr>
              <w:t>j</w:t>
            </w:r>
            <w:r w:rsidRPr="0018201A">
              <w:rPr>
                <w:rFonts w:asciiTheme="minorHAnsi" w:hAnsiTheme="minorHAnsi" w:cstheme="minorHAnsi"/>
                <w:color w:val="231F20"/>
              </w:rPr>
              <w:t xml:space="preserve">ustifying decisions and why the process </w:t>
            </w:r>
            <w:r w:rsidR="00623009">
              <w:rPr>
                <w:rFonts w:asciiTheme="minorHAnsi" w:hAnsiTheme="minorHAnsi" w:cstheme="minorHAnsi"/>
                <w:color w:val="231F20"/>
              </w:rPr>
              <w:t xml:space="preserve">used </w:t>
            </w:r>
            <w:r w:rsidRPr="0018201A">
              <w:rPr>
                <w:rFonts w:asciiTheme="minorHAnsi" w:hAnsiTheme="minorHAnsi" w:cstheme="minorHAnsi"/>
                <w:color w:val="231F20"/>
              </w:rPr>
              <w:t>was good (or could be improved)</w:t>
            </w:r>
          </w:p>
          <w:p w14:paraId="2FCC8FCB" w14:textId="53C31EC6" w:rsidR="00EF1F27" w:rsidRPr="0018201A" w:rsidRDefault="00890CCB" w:rsidP="00624ABB">
            <w:pPr>
              <w:spacing w:after="0" w:line="276" w:lineRule="auto"/>
              <w:ind w:left="1440" w:right="40" w:hanging="36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>-</w:t>
            </w:r>
            <w:r w:rsidRPr="0018201A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         </w:t>
            </w:r>
            <w:r w:rsidR="00623009">
              <w:rPr>
                <w:rFonts w:asciiTheme="minorHAnsi" w:hAnsiTheme="minorHAnsi" w:cstheme="minorHAnsi"/>
                <w:color w:val="231F20"/>
              </w:rPr>
              <w:t>explore c</w:t>
            </w:r>
            <w:r w:rsidRPr="0018201A">
              <w:rPr>
                <w:rFonts w:asciiTheme="minorHAnsi" w:hAnsiTheme="minorHAnsi" w:cstheme="minorHAnsi"/>
                <w:color w:val="231F20"/>
              </w:rPr>
              <w:t>onsequences – not everyone is happy with every decision – does that mean it is wrong?</w:t>
            </w:r>
          </w:p>
          <w:p w14:paraId="2FCC8FCC" w14:textId="77777777" w:rsidR="00EF1F27" w:rsidRPr="0018201A" w:rsidRDefault="00890CCB" w:rsidP="00624ABB">
            <w:pPr>
              <w:spacing w:after="0"/>
              <w:ind w:right="4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  <w:p w14:paraId="2FCC8FCF" w14:textId="0247794E" w:rsidR="00EF1F27" w:rsidRPr="0018201A" w:rsidRDefault="00307296" w:rsidP="00624ABB">
            <w:pPr>
              <w:spacing w:after="0"/>
              <w:ind w:right="40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Assessment of CM</w:t>
            </w:r>
            <w:r w:rsidR="00890CCB" w:rsidRPr="00307296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1.1 </w:t>
            </w:r>
            <w:r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- </w:t>
            </w:r>
            <w:r w:rsidR="0001664F" w:rsidRPr="00307296">
              <w:rPr>
                <w:rFonts w:asciiTheme="minorHAnsi" w:hAnsiTheme="minorHAnsi" w:cstheme="minorHAnsi"/>
                <w:b/>
                <w:bCs/>
                <w:color w:val="FF0000"/>
              </w:rPr>
              <w:t>Demonstrate understanding of an organisation's financial decision</w:t>
            </w:r>
            <w:r w:rsidR="0001664F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890CCB" w:rsidRPr="0001664F">
              <w:rPr>
                <w:rFonts w:asciiTheme="minorHAnsi" w:hAnsiTheme="minorHAnsi" w:cstheme="minorHAnsi"/>
              </w:rPr>
              <w:t>– information analysed as a group</w:t>
            </w:r>
            <w:r w:rsidR="0001664F">
              <w:rPr>
                <w:rFonts w:asciiTheme="minorHAnsi" w:hAnsiTheme="minorHAnsi" w:cstheme="minorHAnsi"/>
              </w:rPr>
              <w:t>.</w:t>
            </w:r>
            <w:r w:rsidR="00890CCB" w:rsidRPr="0001664F">
              <w:rPr>
                <w:rFonts w:asciiTheme="minorHAnsi" w:hAnsiTheme="minorHAnsi" w:cstheme="minorHAnsi"/>
              </w:rPr>
              <w:t xml:space="preserve"> Cost benefit recorded. Evaluation of </w:t>
            </w:r>
            <w:r w:rsidR="0001664F">
              <w:rPr>
                <w:rFonts w:asciiTheme="minorHAnsi" w:hAnsiTheme="minorHAnsi" w:cstheme="minorHAnsi"/>
              </w:rPr>
              <w:t>d</w:t>
            </w:r>
            <w:r w:rsidR="00890CCB" w:rsidRPr="0001664F">
              <w:rPr>
                <w:rFonts w:asciiTheme="minorHAnsi" w:hAnsiTheme="minorHAnsi" w:cstheme="minorHAnsi"/>
              </w:rPr>
              <w:t xml:space="preserve">ecision and the </w:t>
            </w:r>
            <w:r w:rsidR="0001664F">
              <w:rPr>
                <w:rFonts w:asciiTheme="minorHAnsi" w:hAnsiTheme="minorHAnsi" w:cstheme="minorHAnsi"/>
              </w:rPr>
              <w:t>p</w:t>
            </w:r>
            <w:r w:rsidR="00890CCB" w:rsidRPr="0001664F">
              <w:rPr>
                <w:rFonts w:asciiTheme="minorHAnsi" w:hAnsiTheme="minorHAnsi" w:cstheme="minorHAnsi"/>
              </w:rPr>
              <w:t xml:space="preserve">rocess </w:t>
            </w:r>
            <w:r w:rsidR="0001664F">
              <w:rPr>
                <w:rFonts w:asciiTheme="minorHAnsi" w:hAnsiTheme="minorHAnsi" w:cstheme="minorHAnsi"/>
              </w:rPr>
              <w:t xml:space="preserve">is delivered through a </w:t>
            </w:r>
            <w:r w:rsidR="00890CCB" w:rsidRPr="0001664F">
              <w:rPr>
                <w:rFonts w:asciiTheme="minorHAnsi" w:hAnsiTheme="minorHAnsi" w:cstheme="minorHAnsi"/>
              </w:rPr>
              <w:t xml:space="preserve">group presentation where each member </w:t>
            </w:r>
            <w:r w:rsidR="0001664F">
              <w:rPr>
                <w:rFonts w:asciiTheme="minorHAnsi" w:hAnsiTheme="minorHAnsi" w:cstheme="minorHAnsi"/>
              </w:rPr>
              <w:t xml:space="preserve">is </w:t>
            </w:r>
            <w:r w:rsidR="00890CCB" w:rsidRPr="0001664F">
              <w:rPr>
                <w:rFonts w:asciiTheme="minorHAnsi" w:hAnsiTheme="minorHAnsi" w:cstheme="minorHAnsi"/>
              </w:rPr>
              <w:t xml:space="preserve">given </w:t>
            </w:r>
            <w:r w:rsidR="0001664F">
              <w:rPr>
                <w:rFonts w:asciiTheme="minorHAnsi" w:hAnsiTheme="minorHAnsi" w:cstheme="minorHAnsi"/>
              </w:rPr>
              <w:t xml:space="preserve">a </w:t>
            </w:r>
            <w:r w:rsidR="00890CCB" w:rsidRPr="0001664F">
              <w:rPr>
                <w:rFonts w:asciiTheme="minorHAnsi" w:hAnsiTheme="minorHAnsi" w:cstheme="minorHAnsi"/>
              </w:rPr>
              <w:t>random part to explain</w:t>
            </w:r>
            <w:r w:rsidR="0001664F">
              <w:rPr>
                <w:rFonts w:asciiTheme="minorHAnsi" w:hAnsiTheme="minorHAnsi" w:cstheme="minorHAnsi"/>
              </w:rPr>
              <w:t>.</w:t>
            </w:r>
            <w:r w:rsidR="00890CCB" w:rsidRPr="0018201A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C8FD0" w14:textId="77777777" w:rsidR="00EF1F27" w:rsidRPr="0018201A" w:rsidRDefault="00890CCB" w:rsidP="00624ABB">
            <w:pPr>
              <w:spacing w:before="240" w:after="0"/>
              <w:ind w:right="4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>7 weeks</w:t>
            </w:r>
          </w:p>
          <w:p w14:paraId="2FCC8FD9" w14:textId="48F4E0D3" w:rsidR="00EF1F27" w:rsidRPr="0018201A" w:rsidRDefault="00EF1F27" w:rsidP="00624ABB">
            <w:pPr>
              <w:spacing w:before="240" w:after="0"/>
              <w:ind w:right="40"/>
              <w:rPr>
                <w:rFonts w:asciiTheme="minorHAnsi" w:hAnsiTheme="minorHAnsi" w:cstheme="minorHAnsi"/>
                <w:color w:val="231F20"/>
              </w:rPr>
            </w:pPr>
          </w:p>
          <w:p w14:paraId="2FCC8FDA" w14:textId="77777777" w:rsidR="00EF1F27" w:rsidRPr="0018201A" w:rsidRDefault="00890CCB" w:rsidP="00624ABB">
            <w:pPr>
              <w:spacing w:before="240" w:after="0"/>
              <w:ind w:right="4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  <w:p w14:paraId="2FCC8FDB" w14:textId="77777777" w:rsidR="00EF1F27" w:rsidRPr="0018201A" w:rsidRDefault="00890CCB" w:rsidP="00624ABB">
            <w:pPr>
              <w:spacing w:before="240" w:after="0"/>
              <w:ind w:right="4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  <w:p w14:paraId="2FCC8FDC" w14:textId="77777777" w:rsidR="00EF1F27" w:rsidRPr="0018201A" w:rsidRDefault="00890CCB" w:rsidP="00624ABB">
            <w:pPr>
              <w:spacing w:before="240" w:after="0"/>
              <w:ind w:right="4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  <w:p w14:paraId="2FCC8FDD" w14:textId="77777777" w:rsidR="00EF1F27" w:rsidRPr="0018201A" w:rsidRDefault="00890CCB" w:rsidP="00624ABB">
            <w:pPr>
              <w:spacing w:before="240" w:after="0"/>
              <w:ind w:right="4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  <w:p w14:paraId="2FCC8FDE" w14:textId="77777777" w:rsidR="00EF1F27" w:rsidRPr="0018201A" w:rsidRDefault="00890CCB" w:rsidP="00624ABB">
            <w:pPr>
              <w:spacing w:before="240" w:after="0"/>
              <w:ind w:right="40"/>
              <w:rPr>
                <w:rFonts w:asciiTheme="minorHAnsi" w:hAnsiTheme="minorHAnsi" w:cstheme="minorHAnsi"/>
                <w:color w:val="FF0000"/>
              </w:rPr>
            </w:pPr>
            <w:r w:rsidRPr="0018201A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2FCC8FE1" w14:textId="4795761B" w:rsidR="00EF1F27" w:rsidRDefault="00890CCB" w:rsidP="00624ABB">
            <w:pPr>
              <w:spacing w:before="240" w:after="0"/>
              <w:ind w:right="40"/>
              <w:rPr>
                <w:rFonts w:asciiTheme="minorHAnsi" w:hAnsiTheme="minorHAnsi" w:cstheme="minorHAnsi"/>
                <w:color w:val="FF0000"/>
              </w:rPr>
            </w:pPr>
            <w:r w:rsidRPr="0018201A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4BE0CDD6" w14:textId="0A457764" w:rsidR="00624ABB" w:rsidRDefault="00624ABB" w:rsidP="00624ABB">
            <w:pPr>
              <w:spacing w:before="240" w:after="0"/>
              <w:ind w:right="40"/>
              <w:rPr>
                <w:rFonts w:asciiTheme="minorHAnsi" w:hAnsiTheme="minorHAnsi" w:cstheme="minorHAnsi"/>
                <w:color w:val="FF0000"/>
              </w:rPr>
            </w:pPr>
          </w:p>
          <w:p w14:paraId="2601F958" w14:textId="77777777" w:rsidR="00624ABB" w:rsidRPr="0018201A" w:rsidRDefault="00624ABB" w:rsidP="00624ABB">
            <w:pPr>
              <w:spacing w:before="240" w:after="0"/>
              <w:ind w:right="40"/>
              <w:rPr>
                <w:rFonts w:asciiTheme="minorHAnsi" w:hAnsiTheme="minorHAnsi" w:cstheme="minorHAnsi"/>
                <w:color w:val="FF0000"/>
              </w:rPr>
            </w:pPr>
          </w:p>
          <w:p w14:paraId="2FCC8FE2" w14:textId="77777777" w:rsidR="00EF1F27" w:rsidRPr="0018201A" w:rsidRDefault="00EF1F27" w:rsidP="00624ABB">
            <w:pPr>
              <w:spacing w:before="240" w:after="0"/>
              <w:ind w:right="40"/>
              <w:rPr>
                <w:rFonts w:asciiTheme="minorHAnsi" w:hAnsiTheme="minorHAnsi" w:cstheme="minorHAnsi"/>
                <w:color w:val="FF0000"/>
              </w:rPr>
            </w:pPr>
          </w:p>
          <w:p w14:paraId="2FCC8FE3" w14:textId="77777777" w:rsidR="00EF1F27" w:rsidRPr="0018201A" w:rsidRDefault="00EF1F27" w:rsidP="00624ABB">
            <w:pPr>
              <w:spacing w:before="240" w:after="0"/>
              <w:ind w:right="40"/>
              <w:rPr>
                <w:rFonts w:asciiTheme="minorHAnsi" w:hAnsiTheme="minorHAnsi" w:cstheme="minorHAnsi"/>
                <w:color w:val="FF0000"/>
              </w:rPr>
            </w:pPr>
          </w:p>
          <w:p w14:paraId="2FCC8FE4" w14:textId="77777777" w:rsidR="00EF1F27" w:rsidRPr="0018201A" w:rsidRDefault="00890CCB" w:rsidP="00624ABB">
            <w:pPr>
              <w:spacing w:before="240" w:after="0"/>
              <w:ind w:right="40"/>
              <w:rPr>
                <w:rFonts w:asciiTheme="minorHAnsi" w:hAnsiTheme="minorHAnsi" w:cstheme="minorHAnsi"/>
                <w:color w:val="FF0000"/>
              </w:rPr>
            </w:pPr>
            <w:r w:rsidRPr="0018201A">
              <w:rPr>
                <w:rFonts w:asciiTheme="minorHAnsi" w:hAnsiTheme="minorHAnsi" w:cstheme="minorHAnsi"/>
                <w:color w:val="FF0000"/>
              </w:rPr>
              <w:t>2 weeks</w:t>
            </w:r>
          </w:p>
        </w:tc>
      </w:tr>
      <w:tr w:rsidR="00EF1F27" w:rsidRPr="0018201A" w14:paraId="2FCC9023" w14:textId="77777777" w:rsidTr="5FFC471A">
        <w:trPr>
          <w:trHeight w:val="1134"/>
        </w:trPr>
        <w:tc>
          <w:tcPr>
            <w:tcW w:w="4394" w:type="dxa"/>
            <w:shd w:val="clear" w:color="auto" w:fill="auto"/>
          </w:tcPr>
          <w:p w14:paraId="2FCC8FE6" w14:textId="77777777" w:rsidR="00EF1F27" w:rsidRPr="00624ABB" w:rsidRDefault="00890CCB" w:rsidP="00624ABB">
            <w:pPr>
              <w:numPr>
                <w:ilvl w:val="0"/>
                <w:numId w:val="2"/>
              </w:numPr>
              <w:spacing w:after="0"/>
              <w:ind w:left="540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624ABB">
              <w:rPr>
                <w:rFonts w:asciiTheme="minorHAnsi" w:eastAsia="Cambria" w:hAnsiTheme="minorHAnsi" w:cstheme="minorHAnsi"/>
                <w:sz w:val="20"/>
                <w:szCs w:val="20"/>
              </w:rPr>
              <w:t>use concepts or models to communicate financial and non-financial information</w:t>
            </w:r>
          </w:p>
          <w:p w14:paraId="2FCC8FE7" w14:textId="77777777" w:rsidR="00EF1F27" w:rsidRPr="00624ABB" w:rsidRDefault="00890CCB" w:rsidP="00624ABB">
            <w:pPr>
              <w:numPr>
                <w:ilvl w:val="0"/>
                <w:numId w:val="2"/>
              </w:numPr>
              <w:spacing w:after="0"/>
              <w:ind w:left="540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624ABB">
              <w:rPr>
                <w:rFonts w:asciiTheme="minorHAnsi" w:eastAsia="Cambria" w:hAnsiTheme="minorHAnsi" w:cstheme="minorHAnsi"/>
                <w:sz w:val="20"/>
                <w:szCs w:val="20"/>
              </w:rPr>
              <w:t>understand how prices affect or are affected by financial and non-financial decision making</w:t>
            </w:r>
          </w:p>
          <w:p w14:paraId="2FCC8FE8" w14:textId="77777777" w:rsidR="00EF1F27" w:rsidRPr="00624ABB" w:rsidRDefault="00890CCB" w:rsidP="00624ABB">
            <w:pPr>
              <w:numPr>
                <w:ilvl w:val="0"/>
                <w:numId w:val="2"/>
              </w:numPr>
              <w:spacing w:after="0"/>
              <w:ind w:left="540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624ABB">
              <w:rPr>
                <w:rFonts w:asciiTheme="minorHAnsi" w:eastAsia="Cambria" w:hAnsiTheme="minorHAnsi" w:cstheme="minorHAnsi"/>
                <w:sz w:val="20"/>
                <w:szCs w:val="20"/>
              </w:rPr>
              <w:t>explore rights or responsibilities of consumers or organisations</w:t>
            </w:r>
          </w:p>
          <w:p w14:paraId="2FCC8FE9" w14:textId="5F76C075" w:rsidR="00EF1F27" w:rsidRPr="00624ABB" w:rsidRDefault="000A0314" w:rsidP="00624ABB">
            <w:pPr>
              <w:numPr>
                <w:ilvl w:val="0"/>
                <w:numId w:val="2"/>
              </w:numPr>
              <w:spacing w:after="0"/>
              <w:ind w:left="540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624ABB">
              <w:rPr>
                <w:rFonts w:asciiTheme="minorHAnsi" w:eastAsia="Cambria" w:hAnsiTheme="minorHAnsi" w:cstheme="minorHAnsi"/>
                <w:sz w:val="20"/>
                <w:szCs w:val="20"/>
              </w:rPr>
              <w:lastRenderedPageBreak/>
              <w:t>un</w:t>
            </w:r>
            <w:r w:rsidR="00890CCB" w:rsidRPr="00624ABB">
              <w:rPr>
                <w:rFonts w:asciiTheme="minorHAnsi" w:eastAsia="Cambria" w:hAnsiTheme="minorHAnsi" w:cstheme="minorHAnsi"/>
                <w:sz w:val="20"/>
                <w:szCs w:val="20"/>
              </w:rPr>
              <w:t>derstand that profit is necessary for organisations to be sustainable</w:t>
            </w:r>
          </w:p>
          <w:p w14:paraId="2FCC8FEA" w14:textId="77777777" w:rsidR="00EF1F27" w:rsidRPr="00624ABB" w:rsidRDefault="00890CCB" w:rsidP="00624ABB">
            <w:pPr>
              <w:numPr>
                <w:ilvl w:val="0"/>
                <w:numId w:val="2"/>
              </w:numPr>
              <w:spacing w:after="0"/>
              <w:ind w:left="540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624ABB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investigate how </w:t>
            </w:r>
            <w:proofErr w:type="spellStart"/>
            <w:r w:rsidRPr="00624ABB">
              <w:rPr>
                <w:rFonts w:asciiTheme="minorHAnsi" w:eastAsia="Cambria" w:hAnsiTheme="minorHAnsi" w:cstheme="minorHAnsi"/>
                <w:sz w:val="20"/>
                <w:szCs w:val="20"/>
              </w:rPr>
              <w:t>pūtake</w:t>
            </w:r>
            <w:proofErr w:type="spellEnd"/>
            <w:r w:rsidRPr="00624ABB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 informs financial and non-financial decision making</w:t>
            </w:r>
          </w:p>
          <w:p w14:paraId="2FCC8FEB" w14:textId="77777777" w:rsidR="00EF1F27" w:rsidRPr="00624ABB" w:rsidRDefault="00890CCB" w:rsidP="00624ABB">
            <w:pPr>
              <w:numPr>
                <w:ilvl w:val="0"/>
                <w:numId w:val="2"/>
              </w:numPr>
              <w:spacing w:after="0"/>
              <w:ind w:left="540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18201A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recognise that Māori, indigenous Pacific knowledges, and other perspectives lead to a range of concepts that influence decision making </w:t>
            </w:r>
          </w:p>
          <w:p w14:paraId="2FCC8FEC" w14:textId="77777777" w:rsidR="00EF1F27" w:rsidRPr="0018201A" w:rsidRDefault="00890CCB" w:rsidP="00624ABB">
            <w:pPr>
              <w:numPr>
                <w:ilvl w:val="0"/>
                <w:numId w:val="2"/>
              </w:numPr>
              <w:spacing w:after="0"/>
              <w:ind w:left="540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18201A">
              <w:rPr>
                <w:rFonts w:asciiTheme="minorHAnsi" w:eastAsia="Cambria" w:hAnsiTheme="minorHAnsi" w:cstheme="minorHAnsi"/>
                <w:sz w:val="20"/>
                <w:szCs w:val="20"/>
              </w:rPr>
              <w:t>understand avenues available for financial and non-financial advice and support</w:t>
            </w:r>
          </w:p>
          <w:p w14:paraId="2FCC8FED" w14:textId="77777777" w:rsidR="00EF1F27" w:rsidRPr="0018201A" w:rsidRDefault="00890CCB" w:rsidP="00624ABB">
            <w:pPr>
              <w:numPr>
                <w:ilvl w:val="0"/>
                <w:numId w:val="2"/>
              </w:numPr>
              <w:spacing w:after="0"/>
              <w:ind w:left="540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18201A">
              <w:rPr>
                <w:rFonts w:asciiTheme="minorHAnsi" w:eastAsia="Cambria" w:hAnsiTheme="minorHAnsi" w:cstheme="minorHAnsi"/>
                <w:sz w:val="20"/>
                <w:szCs w:val="20"/>
              </w:rPr>
              <w:t>use a financial management tool to assist decision making for financial sustainability</w:t>
            </w:r>
          </w:p>
          <w:p w14:paraId="2FCC8FEE" w14:textId="77777777" w:rsidR="00EF1F27" w:rsidRPr="0018201A" w:rsidRDefault="00890CCB" w:rsidP="00624ABB">
            <w:pPr>
              <w:numPr>
                <w:ilvl w:val="0"/>
                <w:numId w:val="2"/>
              </w:numPr>
              <w:spacing w:after="0"/>
              <w:ind w:left="540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18201A">
              <w:rPr>
                <w:rFonts w:asciiTheme="minorHAnsi" w:eastAsia="Cambria" w:hAnsiTheme="minorHAnsi" w:cstheme="minorHAnsi"/>
                <w:sz w:val="20"/>
                <w:szCs w:val="20"/>
              </w:rPr>
              <w:t>understand that decisions made by organisations impact themselves and society</w:t>
            </w:r>
          </w:p>
          <w:p w14:paraId="2FCC8FEF" w14:textId="77777777" w:rsidR="00EF1F27" w:rsidRPr="0018201A" w:rsidRDefault="00890CCB" w:rsidP="00624ABB">
            <w:pPr>
              <w:numPr>
                <w:ilvl w:val="0"/>
                <w:numId w:val="2"/>
              </w:numPr>
              <w:spacing w:after="0"/>
              <w:ind w:left="540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18201A">
              <w:rPr>
                <w:rFonts w:asciiTheme="minorHAnsi" w:eastAsia="Cambria" w:hAnsiTheme="minorHAnsi" w:cstheme="minorHAnsi"/>
                <w:sz w:val="20"/>
                <w:szCs w:val="20"/>
              </w:rPr>
              <w:t>explore how rangatiratanga empowers organisations or communities</w:t>
            </w:r>
          </w:p>
          <w:p w14:paraId="2FCC8FF0" w14:textId="77777777" w:rsidR="00EF1F27" w:rsidRPr="0018201A" w:rsidRDefault="00890CCB" w:rsidP="00624ABB">
            <w:pPr>
              <w:numPr>
                <w:ilvl w:val="0"/>
                <w:numId w:val="2"/>
              </w:numPr>
              <w:spacing w:after="0"/>
              <w:ind w:left="540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18201A">
              <w:rPr>
                <w:rFonts w:asciiTheme="minorHAnsi" w:eastAsia="Cambria" w:hAnsiTheme="minorHAnsi" w:cstheme="minorHAnsi"/>
                <w:sz w:val="20"/>
                <w:szCs w:val="20"/>
              </w:rPr>
              <w:t>explore how external factors impact organisations.</w:t>
            </w:r>
          </w:p>
        </w:tc>
        <w:tc>
          <w:tcPr>
            <w:tcW w:w="147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C8FF1" w14:textId="77777777" w:rsidR="00EF1F27" w:rsidRPr="0018201A" w:rsidRDefault="00890CCB" w:rsidP="00624ABB">
            <w:pPr>
              <w:spacing w:after="0"/>
              <w:ind w:right="40"/>
              <w:rPr>
                <w:rFonts w:asciiTheme="minorHAnsi" w:hAnsiTheme="minorHAnsi" w:cstheme="minorHAnsi"/>
                <w:b/>
                <w:color w:val="231F20"/>
              </w:rPr>
            </w:pPr>
            <w:r w:rsidRPr="0018201A">
              <w:rPr>
                <w:rFonts w:asciiTheme="minorHAnsi" w:hAnsiTheme="minorHAnsi" w:cstheme="minorHAnsi"/>
                <w:b/>
                <w:color w:val="231F20"/>
              </w:rPr>
              <w:lastRenderedPageBreak/>
              <w:t>A closer look at Profit and Price</w:t>
            </w:r>
          </w:p>
          <w:p w14:paraId="2FCC8FF2" w14:textId="7C5FB46A" w:rsidR="00EF1F27" w:rsidRPr="0018201A" w:rsidRDefault="00890CCB" w:rsidP="00624ABB">
            <w:pPr>
              <w:spacing w:after="0"/>
              <w:ind w:right="4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>What is Profit</w:t>
            </w:r>
            <w:r w:rsidR="0001664F">
              <w:rPr>
                <w:rFonts w:asciiTheme="minorHAnsi" w:hAnsiTheme="minorHAnsi" w:cstheme="minorHAnsi"/>
                <w:color w:val="231F20"/>
              </w:rPr>
              <w:t>?</w:t>
            </w:r>
          </w:p>
          <w:p w14:paraId="2FCC8FF3" w14:textId="5B566AED" w:rsidR="00EF1F27" w:rsidRPr="0018201A" w:rsidRDefault="00890CCB" w:rsidP="00624ABB">
            <w:pPr>
              <w:spacing w:after="0" w:line="276" w:lineRule="auto"/>
              <w:ind w:left="1440" w:right="40" w:hanging="36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>-</w:t>
            </w:r>
            <w:r w:rsidRPr="0018201A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         </w:t>
            </w:r>
            <w:r w:rsidR="0001664F">
              <w:rPr>
                <w:rFonts w:asciiTheme="minorHAnsi" w:hAnsiTheme="minorHAnsi" w:cstheme="minorHAnsi"/>
                <w:color w:val="231F20"/>
              </w:rPr>
              <w:t>i</w:t>
            </w:r>
            <w:r w:rsidRPr="0018201A">
              <w:rPr>
                <w:rFonts w:asciiTheme="minorHAnsi" w:hAnsiTheme="minorHAnsi" w:cstheme="minorHAnsi"/>
                <w:color w:val="231F20"/>
              </w:rPr>
              <w:t xml:space="preserve">ncome and </w:t>
            </w:r>
            <w:r w:rsidR="0001664F">
              <w:rPr>
                <w:rFonts w:asciiTheme="minorHAnsi" w:hAnsiTheme="minorHAnsi" w:cstheme="minorHAnsi"/>
                <w:color w:val="231F20"/>
              </w:rPr>
              <w:t>c</w:t>
            </w:r>
            <w:r w:rsidRPr="0018201A">
              <w:rPr>
                <w:rFonts w:asciiTheme="minorHAnsi" w:hAnsiTheme="minorHAnsi" w:cstheme="minorHAnsi"/>
                <w:color w:val="231F20"/>
              </w:rPr>
              <w:t>osts</w:t>
            </w:r>
          </w:p>
          <w:p w14:paraId="2FCC8FF4" w14:textId="70B15D11" w:rsidR="00EF1F27" w:rsidRPr="0018201A" w:rsidRDefault="00890CCB" w:rsidP="00624ABB">
            <w:pPr>
              <w:spacing w:after="0" w:line="276" w:lineRule="auto"/>
              <w:ind w:left="1440" w:right="40" w:hanging="36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>-</w:t>
            </w:r>
            <w:r w:rsidRPr="0018201A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         </w:t>
            </w:r>
            <w:r w:rsidR="0001664F">
              <w:rPr>
                <w:rFonts w:asciiTheme="minorHAnsi" w:hAnsiTheme="minorHAnsi" w:cstheme="minorHAnsi"/>
                <w:color w:val="231F20"/>
              </w:rPr>
              <w:t>a</w:t>
            </w:r>
            <w:r w:rsidRPr="0018201A">
              <w:rPr>
                <w:rFonts w:asciiTheme="minorHAnsi" w:hAnsiTheme="minorHAnsi" w:cstheme="minorHAnsi"/>
                <w:color w:val="231F20"/>
              </w:rPr>
              <w:t>ccounting</w:t>
            </w:r>
            <w:r w:rsidR="0001664F">
              <w:rPr>
                <w:rFonts w:asciiTheme="minorHAnsi" w:hAnsiTheme="minorHAnsi" w:cstheme="minorHAnsi"/>
                <w:color w:val="231F20"/>
              </w:rPr>
              <w:t xml:space="preserve"> -</w:t>
            </w:r>
            <w:r w:rsidRPr="0018201A">
              <w:rPr>
                <w:rFonts w:asciiTheme="minorHAnsi" w:hAnsiTheme="minorHAnsi" w:cstheme="minorHAnsi"/>
                <w:color w:val="231F20"/>
              </w:rPr>
              <w:t xml:space="preserve"> how do you record profit</w:t>
            </w:r>
            <w:r w:rsidR="0001664F">
              <w:rPr>
                <w:rFonts w:asciiTheme="minorHAnsi" w:hAnsiTheme="minorHAnsi" w:cstheme="minorHAnsi"/>
                <w:color w:val="231F20"/>
              </w:rPr>
              <w:t>?</w:t>
            </w:r>
            <w:r w:rsidRPr="0018201A">
              <w:rPr>
                <w:rFonts w:asciiTheme="minorHAnsi" w:hAnsiTheme="minorHAnsi" w:cstheme="minorHAnsi"/>
                <w:color w:val="231F20"/>
              </w:rPr>
              <w:t xml:space="preserve"> (</w:t>
            </w:r>
            <w:r w:rsidR="0001664F">
              <w:rPr>
                <w:rFonts w:asciiTheme="minorHAnsi" w:hAnsiTheme="minorHAnsi" w:cstheme="minorHAnsi"/>
                <w:color w:val="231F20"/>
              </w:rPr>
              <w:t>i</w:t>
            </w:r>
            <w:r w:rsidRPr="0018201A">
              <w:rPr>
                <w:rFonts w:asciiTheme="minorHAnsi" w:hAnsiTheme="minorHAnsi" w:cstheme="minorHAnsi"/>
                <w:color w:val="231F20"/>
              </w:rPr>
              <w:t xml:space="preserve">ncome </w:t>
            </w:r>
            <w:r w:rsidR="0001664F">
              <w:rPr>
                <w:rFonts w:asciiTheme="minorHAnsi" w:hAnsiTheme="minorHAnsi" w:cstheme="minorHAnsi"/>
                <w:color w:val="231F20"/>
              </w:rPr>
              <w:t>s</w:t>
            </w:r>
            <w:r w:rsidRPr="0018201A">
              <w:rPr>
                <w:rFonts w:asciiTheme="minorHAnsi" w:hAnsiTheme="minorHAnsi" w:cstheme="minorHAnsi"/>
                <w:color w:val="231F20"/>
              </w:rPr>
              <w:t>tatement</w:t>
            </w:r>
            <w:r w:rsidR="0001664F">
              <w:rPr>
                <w:rFonts w:asciiTheme="minorHAnsi" w:hAnsiTheme="minorHAnsi" w:cstheme="minorHAnsi"/>
                <w:color w:val="231F20"/>
              </w:rPr>
              <w:t>s</w:t>
            </w:r>
            <w:r w:rsidRPr="0018201A">
              <w:rPr>
                <w:rFonts w:asciiTheme="minorHAnsi" w:hAnsiTheme="minorHAnsi" w:cstheme="minorHAnsi"/>
                <w:color w:val="231F20"/>
              </w:rPr>
              <w:t>)</w:t>
            </w:r>
          </w:p>
          <w:p w14:paraId="2FCC8FF5" w14:textId="202667C3" w:rsidR="00EF1F27" w:rsidRPr="0018201A" w:rsidRDefault="00890CCB" w:rsidP="00624ABB">
            <w:pPr>
              <w:spacing w:after="0" w:line="276" w:lineRule="auto"/>
              <w:ind w:left="1440" w:right="40" w:hanging="36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>-</w:t>
            </w:r>
            <w:r w:rsidRPr="0018201A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         </w:t>
            </w:r>
            <w:r w:rsidR="0001664F">
              <w:rPr>
                <w:rFonts w:asciiTheme="minorHAnsi" w:hAnsiTheme="minorHAnsi" w:cstheme="minorHAnsi"/>
                <w:color w:val="231F20"/>
              </w:rPr>
              <w:t>w</w:t>
            </w:r>
            <w:r w:rsidRPr="0018201A">
              <w:rPr>
                <w:rFonts w:asciiTheme="minorHAnsi" w:hAnsiTheme="minorHAnsi" w:cstheme="minorHAnsi"/>
                <w:color w:val="231F20"/>
              </w:rPr>
              <w:t>hy do businesses want to make profit</w:t>
            </w:r>
            <w:r w:rsidR="0001664F">
              <w:rPr>
                <w:rFonts w:asciiTheme="minorHAnsi" w:hAnsiTheme="minorHAnsi" w:cstheme="minorHAnsi"/>
                <w:color w:val="231F20"/>
              </w:rPr>
              <w:t>?</w:t>
            </w:r>
            <w:r w:rsidRPr="0018201A">
              <w:rPr>
                <w:rFonts w:asciiTheme="minorHAnsi" w:hAnsiTheme="minorHAnsi" w:cstheme="minorHAnsi"/>
                <w:color w:val="231F20"/>
              </w:rPr>
              <w:t xml:space="preserve"> – link to motivation</w:t>
            </w:r>
            <w:r w:rsidR="0001664F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2FCC8FF6" w14:textId="3EF2FBD5" w:rsidR="00EF1F27" w:rsidRPr="0018201A" w:rsidRDefault="00890CCB" w:rsidP="00624ABB">
            <w:pPr>
              <w:spacing w:after="0"/>
              <w:ind w:right="4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>Why is profit important for a business</w:t>
            </w:r>
            <w:r w:rsidR="0001664F">
              <w:rPr>
                <w:rFonts w:asciiTheme="minorHAnsi" w:hAnsiTheme="minorHAnsi" w:cstheme="minorHAnsi"/>
                <w:color w:val="231F20"/>
              </w:rPr>
              <w:t>? Look at</w:t>
            </w:r>
            <w:r w:rsidRPr="0018201A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="0001664F">
              <w:rPr>
                <w:rFonts w:asciiTheme="minorHAnsi" w:hAnsiTheme="minorHAnsi" w:cstheme="minorHAnsi"/>
                <w:color w:val="231F20"/>
              </w:rPr>
              <w:t>f</w:t>
            </w:r>
            <w:r w:rsidRPr="0018201A">
              <w:rPr>
                <w:rFonts w:asciiTheme="minorHAnsi" w:hAnsiTheme="minorHAnsi" w:cstheme="minorHAnsi"/>
                <w:color w:val="231F20"/>
              </w:rPr>
              <w:t xml:space="preserve">inancial </w:t>
            </w:r>
            <w:r w:rsidR="0001664F">
              <w:rPr>
                <w:rFonts w:asciiTheme="minorHAnsi" w:hAnsiTheme="minorHAnsi" w:cstheme="minorHAnsi"/>
                <w:color w:val="231F20"/>
              </w:rPr>
              <w:t>v</w:t>
            </w:r>
            <w:r w:rsidRPr="0018201A">
              <w:rPr>
                <w:rFonts w:asciiTheme="minorHAnsi" w:hAnsiTheme="minorHAnsi" w:cstheme="minorHAnsi"/>
                <w:color w:val="231F20"/>
              </w:rPr>
              <w:t>iability, ability to reinvest, ability to meet non-commercial goals</w:t>
            </w:r>
            <w:r w:rsidR="0001664F">
              <w:rPr>
                <w:rFonts w:asciiTheme="minorHAnsi" w:hAnsiTheme="minorHAnsi" w:cstheme="minorHAnsi"/>
                <w:color w:val="231F20"/>
              </w:rPr>
              <w:t>, etc.</w:t>
            </w:r>
          </w:p>
          <w:p w14:paraId="2FCC8FF7" w14:textId="1986D745" w:rsidR="00EF1F27" w:rsidRPr="0018201A" w:rsidRDefault="00890CCB" w:rsidP="00624ABB">
            <w:pPr>
              <w:spacing w:after="0"/>
              <w:ind w:right="4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 xml:space="preserve">Develop the concept of </w:t>
            </w:r>
            <w:r w:rsidR="00F52519">
              <w:rPr>
                <w:rFonts w:asciiTheme="minorHAnsi" w:hAnsiTheme="minorHAnsi" w:cstheme="minorHAnsi"/>
                <w:color w:val="231F20"/>
              </w:rPr>
              <w:t>s</w:t>
            </w:r>
            <w:r w:rsidRPr="0018201A">
              <w:rPr>
                <w:rFonts w:asciiTheme="minorHAnsi" w:hAnsiTheme="minorHAnsi" w:cstheme="minorHAnsi"/>
                <w:color w:val="231F20"/>
              </w:rPr>
              <w:t>upply</w:t>
            </w:r>
            <w:r w:rsidR="00A27F70">
              <w:rPr>
                <w:rFonts w:asciiTheme="minorHAnsi" w:hAnsiTheme="minorHAnsi" w:cstheme="minorHAnsi"/>
                <w:color w:val="231F20"/>
              </w:rPr>
              <w:t>:</w:t>
            </w:r>
          </w:p>
          <w:p w14:paraId="2FCC8FF8" w14:textId="4BA55FFC" w:rsidR="00EF1F27" w:rsidRPr="0018201A" w:rsidRDefault="00890CCB" w:rsidP="00624ABB">
            <w:pPr>
              <w:spacing w:after="0" w:line="276" w:lineRule="auto"/>
              <w:ind w:left="1440" w:right="40" w:hanging="36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lastRenderedPageBreak/>
              <w:t>-</w:t>
            </w:r>
            <w:r w:rsidRPr="0018201A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        </w:t>
            </w:r>
            <w:r w:rsidR="00A27F70">
              <w:rPr>
                <w:rFonts w:asciiTheme="minorHAnsi" w:hAnsiTheme="minorHAnsi" w:cstheme="minorHAnsi"/>
                <w:color w:val="231F20"/>
              </w:rPr>
              <w:t>explore h</w:t>
            </w:r>
            <w:r w:rsidRPr="0018201A">
              <w:rPr>
                <w:rFonts w:asciiTheme="minorHAnsi" w:hAnsiTheme="minorHAnsi" w:cstheme="minorHAnsi"/>
                <w:color w:val="231F20"/>
              </w:rPr>
              <w:t>ow profit causes change in quantity supplied</w:t>
            </w:r>
            <w:r w:rsidR="00A27F70">
              <w:rPr>
                <w:rFonts w:asciiTheme="minorHAnsi" w:hAnsiTheme="minorHAnsi" w:cstheme="minorHAnsi"/>
                <w:color w:val="231F20"/>
              </w:rPr>
              <w:t>,</w:t>
            </w:r>
            <w:r w:rsidRPr="0018201A">
              <w:rPr>
                <w:rFonts w:asciiTheme="minorHAnsi" w:hAnsiTheme="minorHAnsi" w:cstheme="minorHAnsi"/>
                <w:color w:val="231F20"/>
              </w:rPr>
              <w:t xml:space="preserve"> when price changes</w:t>
            </w:r>
          </w:p>
          <w:p w14:paraId="2FCC8FF9" w14:textId="5A958B33" w:rsidR="00EF1F27" w:rsidRPr="0018201A" w:rsidRDefault="00890CCB" w:rsidP="00624ABB">
            <w:pPr>
              <w:spacing w:after="0" w:line="276" w:lineRule="auto"/>
              <w:ind w:left="1440" w:right="40" w:hanging="36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>-</w:t>
            </w:r>
            <w:r w:rsidRPr="0018201A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         </w:t>
            </w:r>
            <w:r w:rsidR="00A27F70">
              <w:rPr>
                <w:rFonts w:asciiTheme="minorHAnsi" w:hAnsiTheme="minorHAnsi" w:cstheme="minorHAnsi"/>
                <w:color w:val="231F20"/>
              </w:rPr>
              <w:t xml:space="preserve">explore </w:t>
            </w:r>
            <w:r w:rsidRPr="0018201A">
              <w:rPr>
                <w:rFonts w:asciiTheme="minorHAnsi" w:hAnsiTheme="minorHAnsi" w:cstheme="minorHAnsi"/>
                <w:color w:val="231F20"/>
              </w:rPr>
              <w:t>how changes in costs causes changes in supply</w:t>
            </w:r>
            <w:r w:rsidR="00A27F70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2FCC8FFA" w14:textId="6CEC39EF" w:rsidR="00EF1F27" w:rsidRPr="0018201A" w:rsidRDefault="00890CCB" w:rsidP="00624ABB">
            <w:pPr>
              <w:spacing w:after="0"/>
              <w:ind w:right="4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 xml:space="preserve">What is money anyway: look at development and purpose of ‘money systems’ such as NZD, </w:t>
            </w:r>
            <w:proofErr w:type="spellStart"/>
            <w:r w:rsidRPr="0018201A">
              <w:rPr>
                <w:rFonts w:asciiTheme="minorHAnsi" w:hAnsiTheme="minorHAnsi" w:cstheme="minorHAnsi"/>
                <w:color w:val="231F20"/>
              </w:rPr>
              <w:t>tauhokohoko</w:t>
            </w:r>
            <w:proofErr w:type="spellEnd"/>
            <w:r w:rsidRPr="0018201A">
              <w:rPr>
                <w:rFonts w:asciiTheme="minorHAnsi" w:hAnsiTheme="minorHAnsi" w:cstheme="minorHAnsi"/>
                <w:color w:val="231F20"/>
              </w:rPr>
              <w:t xml:space="preserve">, bitcoin, </w:t>
            </w:r>
            <w:proofErr w:type="spellStart"/>
            <w:r w:rsidRPr="0018201A">
              <w:rPr>
                <w:rFonts w:asciiTheme="minorHAnsi" w:hAnsiTheme="minorHAnsi" w:cstheme="minorHAnsi"/>
                <w:color w:val="231F20"/>
              </w:rPr>
              <w:t>koha</w:t>
            </w:r>
            <w:proofErr w:type="spellEnd"/>
            <w:r w:rsidRPr="0018201A">
              <w:rPr>
                <w:rFonts w:asciiTheme="minorHAnsi" w:hAnsiTheme="minorHAnsi" w:cstheme="minorHAnsi"/>
                <w:color w:val="231F20"/>
              </w:rPr>
              <w:t>, barter systems (functions of money and characteristics</w:t>
            </w:r>
            <w:r w:rsidR="00A27F70">
              <w:rPr>
                <w:rFonts w:asciiTheme="minorHAnsi" w:hAnsiTheme="minorHAnsi" w:cstheme="minorHAnsi"/>
                <w:color w:val="231F20"/>
              </w:rPr>
              <w:t>)</w:t>
            </w:r>
            <w:r w:rsidRPr="0018201A">
              <w:rPr>
                <w:rFonts w:asciiTheme="minorHAnsi" w:hAnsiTheme="minorHAnsi" w:cstheme="minorHAnsi"/>
                <w:color w:val="231F20"/>
              </w:rPr>
              <w:t xml:space="preserve"> – why </w:t>
            </w:r>
            <w:r w:rsidR="00A27F70">
              <w:rPr>
                <w:rFonts w:asciiTheme="minorHAnsi" w:hAnsiTheme="minorHAnsi" w:cstheme="minorHAnsi"/>
                <w:color w:val="231F20"/>
              </w:rPr>
              <w:t>money systems</w:t>
            </w:r>
            <w:r w:rsidRPr="0018201A">
              <w:rPr>
                <w:rFonts w:asciiTheme="minorHAnsi" w:hAnsiTheme="minorHAnsi" w:cstheme="minorHAnsi"/>
                <w:color w:val="231F20"/>
              </w:rPr>
              <w:t xml:space="preserve"> work</w:t>
            </w:r>
            <w:r w:rsidR="00A27F70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2FCC8FFB" w14:textId="2C7796A3" w:rsidR="00EF1F27" w:rsidRPr="0018201A" w:rsidRDefault="00890CCB" w:rsidP="00624ABB">
            <w:pPr>
              <w:spacing w:after="0"/>
              <w:ind w:right="4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 xml:space="preserve"> Why is </w:t>
            </w:r>
            <w:r w:rsidR="00A27F70">
              <w:rPr>
                <w:rFonts w:asciiTheme="minorHAnsi" w:hAnsiTheme="minorHAnsi" w:cstheme="minorHAnsi"/>
                <w:color w:val="231F20"/>
              </w:rPr>
              <w:t>p</w:t>
            </w:r>
            <w:r w:rsidRPr="0018201A">
              <w:rPr>
                <w:rFonts w:asciiTheme="minorHAnsi" w:hAnsiTheme="minorHAnsi" w:cstheme="minorHAnsi"/>
                <w:color w:val="231F20"/>
              </w:rPr>
              <w:t>rice important?</w:t>
            </w:r>
          </w:p>
          <w:p w14:paraId="2FCC8FFC" w14:textId="54647DC6" w:rsidR="00EF1F27" w:rsidRPr="0018201A" w:rsidRDefault="00890CCB" w:rsidP="00624ABB">
            <w:pPr>
              <w:spacing w:after="0" w:line="276" w:lineRule="auto"/>
              <w:ind w:left="1440" w:right="40" w:hanging="36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>-</w:t>
            </w:r>
            <w:r w:rsidRPr="0018201A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         </w:t>
            </w:r>
            <w:r w:rsidR="00A27F70">
              <w:rPr>
                <w:rFonts w:asciiTheme="minorHAnsi" w:hAnsiTheme="minorHAnsi" w:cstheme="minorHAnsi"/>
                <w:color w:val="231F20"/>
              </w:rPr>
              <w:t>w</w:t>
            </w:r>
            <w:r w:rsidRPr="0018201A">
              <w:rPr>
                <w:rFonts w:asciiTheme="minorHAnsi" w:hAnsiTheme="minorHAnsi" w:cstheme="minorHAnsi"/>
                <w:color w:val="231F20"/>
              </w:rPr>
              <w:t>ho/what needs to be considered when looking at price</w:t>
            </w:r>
            <w:r w:rsidR="00A27F70">
              <w:rPr>
                <w:rFonts w:asciiTheme="minorHAnsi" w:hAnsiTheme="minorHAnsi" w:cstheme="minorHAnsi"/>
                <w:color w:val="231F20"/>
              </w:rPr>
              <w:t>?</w:t>
            </w:r>
          </w:p>
          <w:p w14:paraId="2FCC8FFD" w14:textId="5787B9DC" w:rsidR="00EF1F27" w:rsidRPr="0018201A" w:rsidRDefault="00890CCB" w:rsidP="00624ABB">
            <w:pPr>
              <w:spacing w:after="0" w:line="276" w:lineRule="auto"/>
              <w:ind w:left="1440" w:right="40" w:hanging="36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>-</w:t>
            </w:r>
            <w:r w:rsidRPr="0018201A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         </w:t>
            </w:r>
            <w:r w:rsidR="00A27F70">
              <w:rPr>
                <w:rFonts w:asciiTheme="minorHAnsi" w:hAnsiTheme="minorHAnsi" w:cstheme="minorHAnsi"/>
                <w:color w:val="231F20"/>
              </w:rPr>
              <w:t>look at h</w:t>
            </w:r>
            <w:r w:rsidRPr="0018201A">
              <w:rPr>
                <w:rFonts w:asciiTheme="minorHAnsi" w:hAnsiTheme="minorHAnsi" w:cstheme="minorHAnsi"/>
                <w:color w:val="231F20"/>
              </w:rPr>
              <w:t>ow price changes affect consumer decisions – price discrimination</w:t>
            </w:r>
          </w:p>
          <w:p w14:paraId="2FCC8FFE" w14:textId="457122BA" w:rsidR="00EF1F27" w:rsidRPr="0018201A" w:rsidRDefault="00890CCB" w:rsidP="00624ABB">
            <w:pPr>
              <w:spacing w:after="0" w:line="276" w:lineRule="auto"/>
              <w:ind w:left="1440" w:right="40" w:hanging="36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>-</w:t>
            </w:r>
            <w:r w:rsidRPr="0018201A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         </w:t>
            </w:r>
            <w:r w:rsidR="00A27F70" w:rsidRPr="00A27F70">
              <w:rPr>
                <w:rFonts w:asciiTheme="minorHAnsi" w:hAnsiTheme="minorHAnsi" w:cstheme="minorHAnsi"/>
                <w:color w:val="231F20"/>
              </w:rPr>
              <w:t>look at</w:t>
            </w:r>
            <w:r w:rsidR="00A27F70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="00A27F70">
              <w:rPr>
                <w:rFonts w:asciiTheme="minorHAnsi" w:hAnsiTheme="minorHAnsi" w:cstheme="minorHAnsi"/>
                <w:color w:val="231F20"/>
              </w:rPr>
              <w:t>m</w:t>
            </w:r>
            <w:r w:rsidRPr="0018201A">
              <w:rPr>
                <w:rFonts w:asciiTheme="minorHAnsi" w:hAnsiTheme="minorHAnsi" w:cstheme="minorHAnsi"/>
                <w:color w:val="231F20"/>
              </w:rPr>
              <w:t xml:space="preserve">arket equilibrium with </w:t>
            </w:r>
            <w:r w:rsidR="00A27F70">
              <w:rPr>
                <w:rFonts w:asciiTheme="minorHAnsi" w:hAnsiTheme="minorHAnsi" w:cstheme="minorHAnsi"/>
                <w:color w:val="231F20"/>
              </w:rPr>
              <w:t xml:space="preserve">a </w:t>
            </w:r>
            <w:r w:rsidRPr="0018201A">
              <w:rPr>
                <w:rFonts w:asciiTheme="minorHAnsi" w:hAnsiTheme="minorHAnsi" w:cstheme="minorHAnsi"/>
                <w:color w:val="231F20"/>
              </w:rPr>
              <w:t>focus on concept of market forces</w:t>
            </w:r>
          </w:p>
          <w:p w14:paraId="2FCC8FFF" w14:textId="5E4A13A8" w:rsidR="00EF1F27" w:rsidRPr="0018201A" w:rsidRDefault="00890CCB" w:rsidP="00624ABB">
            <w:pPr>
              <w:spacing w:after="0" w:line="276" w:lineRule="auto"/>
              <w:ind w:left="1440" w:right="40" w:hanging="36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>-</w:t>
            </w:r>
            <w:r w:rsidRPr="0018201A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         </w:t>
            </w:r>
            <w:r w:rsidR="00A27F70">
              <w:rPr>
                <w:rFonts w:asciiTheme="minorHAnsi" w:hAnsiTheme="minorHAnsi" w:cstheme="minorHAnsi"/>
                <w:color w:val="231F20"/>
              </w:rPr>
              <w:t>h</w:t>
            </w:r>
            <w:r w:rsidRPr="0018201A">
              <w:rPr>
                <w:rFonts w:asciiTheme="minorHAnsi" w:hAnsiTheme="minorHAnsi" w:cstheme="minorHAnsi"/>
                <w:color w:val="231F20"/>
              </w:rPr>
              <w:t xml:space="preserve">ow </w:t>
            </w:r>
            <w:r w:rsidR="00A27F70">
              <w:rPr>
                <w:rFonts w:asciiTheme="minorHAnsi" w:hAnsiTheme="minorHAnsi" w:cstheme="minorHAnsi"/>
                <w:color w:val="231F20"/>
              </w:rPr>
              <w:t xml:space="preserve">does </w:t>
            </w:r>
            <w:r w:rsidRPr="0018201A">
              <w:rPr>
                <w:rFonts w:asciiTheme="minorHAnsi" w:hAnsiTheme="minorHAnsi" w:cstheme="minorHAnsi"/>
                <w:color w:val="231F20"/>
              </w:rPr>
              <w:t>GST affect price</w:t>
            </w:r>
            <w:r w:rsidR="00A27F70">
              <w:rPr>
                <w:rFonts w:asciiTheme="minorHAnsi" w:hAnsiTheme="minorHAnsi" w:cstheme="minorHAnsi"/>
                <w:color w:val="231F20"/>
              </w:rPr>
              <w:t>?</w:t>
            </w:r>
            <w:r w:rsidRPr="0018201A">
              <w:rPr>
                <w:rFonts w:asciiTheme="minorHAnsi" w:hAnsiTheme="minorHAnsi" w:cstheme="minorHAnsi"/>
                <w:color w:val="231F20"/>
              </w:rPr>
              <w:t xml:space="preserve"> (not using </w:t>
            </w:r>
            <w:r w:rsidR="00A27F70">
              <w:rPr>
                <w:rFonts w:asciiTheme="minorHAnsi" w:hAnsiTheme="minorHAnsi" w:cstheme="minorHAnsi"/>
                <w:color w:val="231F20"/>
              </w:rPr>
              <w:t xml:space="preserve">a </w:t>
            </w:r>
            <w:r w:rsidRPr="0018201A">
              <w:rPr>
                <w:rFonts w:asciiTheme="minorHAnsi" w:hAnsiTheme="minorHAnsi" w:cstheme="minorHAnsi"/>
                <w:color w:val="231F20"/>
              </w:rPr>
              <w:t>model</w:t>
            </w:r>
            <w:r w:rsidR="00A27F70">
              <w:rPr>
                <w:rFonts w:asciiTheme="minorHAnsi" w:hAnsiTheme="minorHAnsi" w:cstheme="minorHAnsi"/>
                <w:color w:val="231F20"/>
              </w:rPr>
              <w:t>,</w:t>
            </w:r>
            <w:r w:rsidRPr="0018201A">
              <w:rPr>
                <w:rFonts w:asciiTheme="minorHAnsi" w:hAnsiTheme="minorHAnsi" w:cstheme="minorHAnsi"/>
                <w:color w:val="231F20"/>
              </w:rPr>
              <w:t xml:space="preserve"> but </w:t>
            </w:r>
            <w:r w:rsidR="00A27F70">
              <w:rPr>
                <w:rFonts w:asciiTheme="minorHAnsi" w:hAnsiTheme="minorHAnsi" w:cstheme="minorHAnsi"/>
                <w:color w:val="231F20"/>
              </w:rPr>
              <w:t xml:space="preserve">the </w:t>
            </w:r>
            <w:r w:rsidRPr="0018201A">
              <w:rPr>
                <w:rFonts w:asciiTheme="minorHAnsi" w:hAnsiTheme="minorHAnsi" w:cstheme="minorHAnsi"/>
                <w:color w:val="231F20"/>
              </w:rPr>
              <w:t>concept of market forces)</w:t>
            </w:r>
          </w:p>
          <w:p w14:paraId="2FCC9000" w14:textId="732235F2" w:rsidR="00EF1F27" w:rsidRPr="0018201A" w:rsidRDefault="00890CCB" w:rsidP="00624ABB">
            <w:pPr>
              <w:spacing w:after="0" w:line="276" w:lineRule="auto"/>
              <w:ind w:left="1440" w:right="40" w:hanging="36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>-</w:t>
            </w:r>
            <w:r w:rsidRPr="0018201A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         </w:t>
            </w:r>
            <w:r w:rsidR="00A27F70">
              <w:rPr>
                <w:rFonts w:asciiTheme="minorHAnsi" w:hAnsiTheme="minorHAnsi" w:cstheme="minorHAnsi"/>
                <w:color w:val="231F20"/>
              </w:rPr>
              <w:t>explore c</w:t>
            </w:r>
            <w:r w:rsidRPr="0018201A">
              <w:rPr>
                <w:rFonts w:asciiTheme="minorHAnsi" w:hAnsiTheme="minorHAnsi" w:cstheme="minorHAnsi"/>
                <w:color w:val="231F20"/>
              </w:rPr>
              <w:t>ost plus pricing (</w:t>
            </w:r>
            <w:proofErr w:type="spellStart"/>
            <w:r w:rsidRPr="0018201A">
              <w:rPr>
                <w:rFonts w:asciiTheme="minorHAnsi" w:hAnsiTheme="minorHAnsi" w:cstheme="minorHAnsi"/>
                <w:color w:val="231F20"/>
              </w:rPr>
              <w:t>mark up</w:t>
            </w:r>
            <w:proofErr w:type="spellEnd"/>
            <w:r w:rsidRPr="0018201A">
              <w:rPr>
                <w:rFonts w:asciiTheme="minorHAnsi" w:hAnsiTheme="minorHAnsi" w:cstheme="minorHAnsi"/>
                <w:color w:val="231F20"/>
              </w:rPr>
              <w:t>)/considering competition</w:t>
            </w:r>
          </w:p>
          <w:p w14:paraId="2FCC9001" w14:textId="7FD18452" w:rsidR="00EF1F27" w:rsidRPr="0018201A" w:rsidRDefault="00890CCB" w:rsidP="00624ABB">
            <w:pPr>
              <w:spacing w:after="0" w:line="276" w:lineRule="auto"/>
              <w:ind w:left="1440" w:right="40" w:hanging="36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>-</w:t>
            </w:r>
            <w:r w:rsidRPr="0018201A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         </w:t>
            </w:r>
            <w:r w:rsidR="00A27F70">
              <w:rPr>
                <w:rFonts w:asciiTheme="minorHAnsi" w:hAnsiTheme="minorHAnsi" w:cstheme="minorHAnsi"/>
                <w:color w:val="231F20"/>
              </w:rPr>
              <w:t>h</w:t>
            </w:r>
            <w:r w:rsidRPr="0018201A">
              <w:rPr>
                <w:rFonts w:asciiTheme="minorHAnsi" w:hAnsiTheme="minorHAnsi" w:cstheme="minorHAnsi"/>
                <w:color w:val="231F20"/>
              </w:rPr>
              <w:t>ow</w:t>
            </w:r>
            <w:r w:rsidR="00A27F70">
              <w:rPr>
                <w:rFonts w:asciiTheme="minorHAnsi" w:hAnsiTheme="minorHAnsi" w:cstheme="minorHAnsi"/>
                <w:color w:val="231F20"/>
              </w:rPr>
              <w:t xml:space="preserve"> does</w:t>
            </w:r>
            <w:r w:rsidRPr="0018201A">
              <w:rPr>
                <w:rFonts w:asciiTheme="minorHAnsi" w:hAnsiTheme="minorHAnsi" w:cstheme="minorHAnsi"/>
                <w:color w:val="231F20"/>
              </w:rPr>
              <w:t xml:space="preserve"> USP affect ability to price product variation and product differentiation</w:t>
            </w:r>
            <w:r w:rsidR="00A27F70">
              <w:rPr>
                <w:rFonts w:asciiTheme="minorHAnsi" w:hAnsiTheme="minorHAnsi" w:cstheme="minorHAnsi"/>
                <w:color w:val="231F20"/>
              </w:rPr>
              <w:t>?</w:t>
            </w:r>
          </w:p>
          <w:p w14:paraId="2FCC9002" w14:textId="255B1212" w:rsidR="00EF1F27" w:rsidRPr="0018201A" w:rsidRDefault="00890CCB" w:rsidP="00624ABB">
            <w:pPr>
              <w:spacing w:after="0"/>
              <w:ind w:right="4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 xml:space="preserve"> Why do prices change</w:t>
            </w:r>
            <w:r w:rsidR="00A27F70">
              <w:rPr>
                <w:rFonts w:asciiTheme="minorHAnsi" w:hAnsiTheme="minorHAnsi" w:cstheme="minorHAnsi"/>
                <w:color w:val="231F20"/>
              </w:rPr>
              <w:t>:</w:t>
            </w:r>
          </w:p>
          <w:p w14:paraId="2FCC9003" w14:textId="0CB6DEDD" w:rsidR="00EF1F27" w:rsidRPr="0018201A" w:rsidRDefault="00890CCB" w:rsidP="00624ABB">
            <w:pPr>
              <w:spacing w:after="0" w:line="276" w:lineRule="auto"/>
              <w:ind w:left="1440" w:right="40" w:hanging="360"/>
              <w:rPr>
                <w:rFonts w:asciiTheme="minorHAnsi" w:hAnsiTheme="minorHAnsi" w:cstheme="minorHAnsi"/>
                <w:b/>
                <w:color w:val="FF0000"/>
              </w:rPr>
            </w:pPr>
            <w:r w:rsidRPr="00CB4C9B">
              <w:rPr>
                <w:rFonts w:asciiTheme="minorHAnsi" w:hAnsiTheme="minorHAnsi" w:cstheme="minorHAnsi"/>
              </w:rPr>
              <w:t>-</w:t>
            </w:r>
            <w:r w:rsidRPr="00CB4C9B">
              <w:rPr>
                <w:rFonts w:asciiTheme="minorHAnsi" w:hAnsiTheme="minorHAnsi" w:cstheme="minorHAnsi"/>
                <w:sz w:val="14"/>
                <w:szCs w:val="14"/>
              </w:rPr>
              <w:t xml:space="preserve">          </w:t>
            </w:r>
            <w:r w:rsidRPr="0018201A">
              <w:rPr>
                <w:rFonts w:asciiTheme="minorHAnsi" w:hAnsiTheme="minorHAnsi" w:cstheme="minorHAnsi"/>
                <w:color w:val="231F20"/>
              </w:rPr>
              <w:t xml:space="preserve">changes in market equilibrium </w:t>
            </w:r>
            <w:r w:rsidRPr="0018201A">
              <w:rPr>
                <w:rFonts w:asciiTheme="minorHAnsi" w:hAnsiTheme="minorHAnsi" w:cstheme="minorHAnsi"/>
                <w:b/>
                <w:color w:val="FF0000"/>
              </w:rPr>
              <w:t>preparation for</w:t>
            </w:r>
            <w:r w:rsidR="00307296">
              <w:rPr>
                <w:rFonts w:asciiTheme="minorHAnsi" w:hAnsiTheme="minorHAnsi" w:cstheme="minorHAnsi"/>
                <w:b/>
                <w:color w:val="FF0000"/>
              </w:rPr>
              <w:t xml:space="preserve"> assessment of CM</w:t>
            </w:r>
            <w:r w:rsidRPr="0018201A">
              <w:rPr>
                <w:rFonts w:asciiTheme="minorHAnsi" w:hAnsiTheme="minorHAnsi" w:cstheme="minorHAnsi"/>
                <w:b/>
                <w:color w:val="FF0000"/>
              </w:rPr>
              <w:t>1.4</w:t>
            </w:r>
            <w:r w:rsidR="00307296">
              <w:rPr>
                <w:rFonts w:asciiTheme="minorHAnsi" w:hAnsiTheme="minorHAnsi" w:cstheme="minorHAnsi"/>
                <w:b/>
                <w:color w:val="FF0000"/>
              </w:rPr>
              <w:t xml:space="preserve"> - </w:t>
            </w:r>
            <w:r w:rsidR="00922E97" w:rsidRPr="00922E97">
              <w:rPr>
                <w:rFonts w:asciiTheme="minorHAnsi" w:hAnsiTheme="minorHAnsi" w:cstheme="minorHAnsi"/>
                <w:b/>
                <w:color w:val="FF0000"/>
              </w:rPr>
              <w:t>Use a commerce model to demonstrate understanding of price</w:t>
            </w:r>
            <w:r w:rsidR="004B3474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  <w:p w14:paraId="2FCC9004" w14:textId="4198C43B" w:rsidR="00EF1F27" w:rsidRPr="00CB4C9B" w:rsidRDefault="00890CCB" w:rsidP="00624ABB">
            <w:pPr>
              <w:spacing w:after="0" w:line="276" w:lineRule="auto"/>
              <w:ind w:left="1440" w:right="40" w:hanging="360"/>
              <w:rPr>
                <w:rFonts w:asciiTheme="minorHAnsi" w:hAnsiTheme="minorHAnsi" w:cstheme="minorHAnsi"/>
              </w:rPr>
            </w:pPr>
            <w:r w:rsidRPr="00CB4C9B">
              <w:rPr>
                <w:rFonts w:asciiTheme="minorHAnsi" w:hAnsiTheme="minorHAnsi" w:cstheme="minorHAnsi"/>
              </w:rPr>
              <w:t>-</w:t>
            </w:r>
            <w:r w:rsidRPr="00CB4C9B">
              <w:rPr>
                <w:rFonts w:asciiTheme="minorHAnsi" w:hAnsiTheme="minorHAnsi" w:cstheme="minorHAnsi"/>
                <w:sz w:val="14"/>
                <w:szCs w:val="14"/>
              </w:rPr>
              <w:t xml:space="preserve">          </w:t>
            </w:r>
            <w:r w:rsidRPr="00CB4C9B">
              <w:rPr>
                <w:rFonts w:asciiTheme="minorHAnsi" w:hAnsiTheme="minorHAnsi" w:cstheme="minorHAnsi"/>
              </w:rPr>
              <w:t>income tax – how it works, how</w:t>
            </w:r>
            <w:r w:rsidR="005F2FC8" w:rsidRPr="00CB4C9B">
              <w:rPr>
                <w:rFonts w:asciiTheme="minorHAnsi" w:hAnsiTheme="minorHAnsi" w:cstheme="minorHAnsi"/>
              </w:rPr>
              <w:t xml:space="preserve"> it</w:t>
            </w:r>
            <w:r w:rsidRPr="00CB4C9B">
              <w:rPr>
                <w:rFonts w:asciiTheme="minorHAnsi" w:hAnsiTheme="minorHAnsi" w:cstheme="minorHAnsi"/>
              </w:rPr>
              <w:t xml:space="preserve"> affects households, what </w:t>
            </w:r>
            <w:r w:rsidR="005F2FC8" w:rsidRPr="00CB4C9B">
              <w:rPr>
                <w:rFonts w:asciiTheme="minorHAnsi" w:hAnsiTheme="minorHAnsi" w:cstheme="minorHAnsi"/>
              </w:rPr>
              <w:t>it is</w:t>
            </w:r>
            <w:r w:rsidRPr="00CB4C9B">
              <w:rPr>
                <w:rFonts w:asciiTheme="minorHAnsi" w:hAnsiTheme="minorHAnsi" w:cstheme="minorHAnsi"/>
              </w:rPr>
              <w:t xml:space="preserve"> used for</w:t>
            </w:r>
          </w:p>
          <w:p w14:paraId="2FCC9006" w14:textId="248056A4" w:rsidR="00EF1F27" w:rsidRPr="004D5B00" w:rsidRDefault="00890CCB" w:rsidP="00624ABB">
            <w:pPr>
              <w:spacing w:after="0" w:line="276" w:lineRule="auto"/>
              <w:ind w:left="1440" w:right="40" w:hanging="360"/>
              <w:rPr>
                <w:rFonts w:asciiTheme="minorHAnsi" w:hAnsiTheme="minorHAnsi" w:cstheme="minorHAnsi"/>
                <w:color w:val="231F20"/>
              </w:rPr>
            </w:pPr>
            <w:r w:rsidRPr="00CB4C9B">
              <w:rPr>
                <w:rFonts w:asciiTheme="minorHAnsi" w:hAnsiTheme="minorHAnsi" w:cstheme="minorHAnsi"/>
              </w:rPr>
              <w:t>-</w:t>
            </w:r>
            <w:r w:rsidRPr="00CB4C9B">
              <w:rPr>
                <w:rFonts w:asciiTheme="minorHAnsi" w:hAnsiTheme="minorHAnsi" w:cstheme="minorHAnsi"/>
                <w:sz w:val="14"/>
                <w:szCs w:val="14"/>
              </w:rPr>
              <w:t xml:space="preserve">          </w:t>
            </w:r>
            <w:r w:rsidRPr="00CB4C9B">
              <w:rPr>
                <w:rFonts w:asciiTheme="minorHAnsi" w:hAnsiTheme="minorHAnsi" w:cstheme="minorHAnsi"/>
              </w:rPr>
              <w:t xml:space="preserve">flow on </w:t>
            </w:r>
            <w:r w:rsidRPr="0018201A">
              <w:rPr>
                <w:rFonts w:asciiTheme="minorHAnsi" w:hAnsiTheme="minorHAnsi" w:cstheme="minorHAnsi"/>
                <w:color w:val="231F20"/>
              </w:rPr>
              <w:t>effects of changes in equilibrium for businesses, consumers, society government</w:t>
            </w:r>
            <w:r w:rsidR="004D5B00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2FCC9007" w14:textId="7FF7FE85" w:rsidR="00EF1F27" w:rsidRPr="0018201A" w:rsidRDefault="00890CCB" w:rsidP="00624ABB">
            <w:pPr>
              <w:spacing w:after="0"/>
              <w:ind w:right="4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>How do market changes impact on profit and other goals that businesses may have</w:t>
            </w:r>
            <w:r w:rsidR="004D5B00">
              <w:rPr>
                <w:rFonts w:asciiTheme="minorHAnsi" w:hAnsiTheme="minorHAnsi" w:cstheme="minorHAnsi"/>
                <w:color w:val="231F20"/>
              </w:rPr>
              <w:t>?</w:t>
            </w:r>
            <w:r w:rsidRPr="0018201A">
              <w:rPr>
                <w:rFonts w:asciiTheme="minorHAnsi" w:hAnsiTheme="minorHAnsi" w:cstheme="minorHAnsi"/>
                <w:color w:val="231F20"/>
              </w:rPr>
              <w:t xml:space="preserve"> – what </w:t>
            </w:r>
            <w:r w:rsidR="004D5B00" w:rsidRPr="0018201A">
              <w:rPr>
                <w:rFonts w:asciiTheme="minorHAnsi" w:hAnsiTheme="minorHAnsi" w:cstheme="minorHAnsi"/>
                <w:color w:val="231F20"/>
              </w:rPr>
              <w:t>trade-offs</w:t>
            </w:r>
            <w:r w:rsidRPr="0018201A">
              <w:rPr>
                <w:rFonts w:asciiTheme="minorHAnsi" w:hAnsiTheme="minorHAnsi" w:cstheme="minorHAnsi"/>
                <w:color w:val="231F20"/>
              </w:rPr>
              <w:t xml:space="preserve"> are acceptable (how does </w:t>
            </w:r>
            <w:proofErr w:type="spellStart"/>
            <w:r w:rsidRPr="0018201A">
              <w:rPr>
                <w:rFonts w:asciiTheme="minorHAnsi" w:hAnsiTheme="minorHAnsi" w:cstheme="minorHAnsi"/>
                <w:color w:val="231F20"/>
              </w:rPr>
              <w:t>pūtake</w:t>
            </w:r>
            <w:proofErr w:type="spellEnd"/>
            <w:r w:rsidRPr="0018201A">
              <w:rPr>
                <w:rFonts w:asciiTheme="minorHAnsi" w:hAnsiTheme="minorHAnsi" w:cstheme="minorHAnsi"/>
                <w:color w:val="231F20"/>
              </w:rPr>
              <w:t xml:space="preserve"> fit in here</w:t>
            </w:r>
            <w:r w:rsidR="004D5B00">
              <w:rPr>
                <w:rFonts w:asciiTheme="minorHAnsi" w:hAnsiTheme="minorHAnsi" w:cstheme="minorHAnsi"/>
                <w:color w:val="231F20"/>
              </w:rPr>
              <w:t>?</w:t>
            </w:r>
            <w:r w:rsidRPr="0018201A">
              <w:rPr>
                <w:rFonts w:asciiTheme="minorHAnsi" w:hAnsiTheme="minorHAnsi" w:cstheme="minorHAnsi"/>
                <w:color w:val="231F20"/>
              </w:rPr>
              <w:t>)</w:t>
            </w:r>
            <w:r w:rsidR="004D5B00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2FCC9008" w14:textId="67EC3305" w:rsidR="00EF1F27" w:rsidRPr="0018201A" w:rsidRDefault="00890CCB" w:rsidP="00624ABB">
            <w:pPr>
              <w:spacing w:after="0"/>
              <w:ind w:right="4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>How can technology help businesses remain financially viable</w:t>
            </w:r>
            <w:r w:rsidR="004D5B00">
              <w:rPr>
                <w:rFonts w:asciiTheme="minorHAnsi" w:hAnsiTheme="minorHAnsi" w:cstheme="minorHAnsi"/>
                <w:color w:val="231F20"/>
              </w:rPr>
              <w:t>?</w:t>
            </w:r>
          </w:p>
          <w:p w14:paraId="2FCC9009" w14:textId="6B6E26A6" w:rsidR="00EF1F27" w:rsidRPr="0018201A" w:rsidRDefault="00890CCB" w:rsidP="00624ABB">
            <w:pPr>
              <w:spacing w:after="0"/>
              <w:ind w:right="4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>Is debt good or bad for financial viability</w:t>
            </w:r>
            <w:r w:rsidR="004D5B00">
              <w:rPr>
                <w:rFonts w:asciiTheme="minorHAnsi" w:hAnsiTheme="minorHAnsi" w:cstheme="minorHAnsi"/>
                <w:color w:val="231F20"/>
              </w:rPr>
              <w:t>?</w:t>
            </w:r>
          </w:p>
          <w:p w14:paraId="2FCC900A" w14:textId="3FAA7A2D" w:rsidR="00EF1F27" w:rsidRPr="0018201A" w:rsidRDefault="00890CCB" w:rsidP="00624ABB">
            <w:pPr>
              <w:spacing w:after="0"/>
              <w:ind w:right="4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>How</w:t>
            </w:r>
            <w:r w:rsidR="004D5B00">
              <w:rPr>
                <w:rFonts w:asciiTheme="minorHAnsi" w:hAnsiTheme="minorHAnsi" w:cstheme="minorHAnsi"/>
                <w:color w:val="231F20"/>
              </w:rPr>
              <w:t xml:space="preserve"> can</w:t>
            </w:r>
            <w:r w:rsidRPr="0018201A">
              <w:rPr>
                <w:rFonts w:asciiTheme="minorHAnsi" w:hAnsiTheme="minorHAnsi" w:cstheme="minorHAnsi"/>
                <w:color w:val="231F20"/>
              </w:rPr>
              <w:t xml:space="preserve"> financial viability help the business</w:t>
            </w:r>
            <w:r w:rsidR="004D5B00">
              <w:rPr>
                <w:rFonts w:asciiTheme="minorHAnsi" w:hAnsiTheme="minorHAnsi" w:cstheme="minorHAnsi"/>
                <w:color w:val="231F20"/>
              </w:rPr>
              <w:t>’</w:t>
            </w:r>
            <w:r w:rsidRPr="0018201A">
              <w:rPr>
                <w:rFonts w:asciiTheme="minorHAnsi" w:hAnsiTheme="minorHAnsi" w:cstheme="minorHAnsi"/>
                <w:color w:val="231F20"/>
              </w:rPr>
              <w:t>s rangatiratanga, wider goals, the community, the environment, the people</w:t>
            </w:r>
            <w:r w:rsidR="004D5B00">
              <w:rPr>
                <w:rFonts w:asciiTheme="minorHAnsi" w:hAnsiTheme="minorHAnsi" w:cstheme="minorHAnsi"/>
                <w:color w:val="231F20"/>
              </w:rPr>
              <w:t>?</w:t>
            </w:r>
          </w:p>
          <w:p w14:paraId="2FCC900B" w14:textId="225538CA" w:rsidR="00EF1F27" w:rsidRPr="0018201A" w:rsidRDefault="00307296" w:rsidP="00624ABB">
            <w:pPr>
              <w:spacing w:after="0"/>
              <w:ind w:right="40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Assessment of CM</w:t>
            </w:r>
            <w:r w:rsidR="00890CCB" w:rsidRPr="0018201A">
              <w:rPr>
                <w:rFonts w:asciiTheme="minorHAnsi" w:hAnsiTheme="minorHAnsi" w:cstheme="minorHAnsi"/>
                <w:b/>
                <w:color w:val="FF0000"/>
              </w:rPr>
              <w:t xml:space="preserve">1.2 </w:t>
            </w:r>
            <w:r w:rsidR="005A2C52" w:rsidRPr="005A2C52">
              <w:rPr>
                <w:rFonts w:asciiTheme="minorHAnsi" w:hAnsiTheme="minorHAnsi" w:cstheme="minorHAnsi"/>
                <w:b/>
                <w:color w:val="FF0000"/>
              </w:rPr>
              <w:t>Demonstrate understanding of an organisation's financial viability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C900C" w14:textId="77777777" w:rsidR="00EF1F27" w:rsidRPr="0018201A" w:rsidRDefault="00890CCB" w:rsidP="00624ABB">
            <w:pPr>
              <w:spacing w:before="240" w:after="0"/>
              <w:ind w:right="4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lastRenderedPageBreak/>
              <w:t>15 weeks</w:t>
            </w:r>
          </w:p>
          <w:p w14:paraId="2FCC9014" w14:textId="3DF326C5" w:rsidR="00EF1F27" w:rsidRPr="0018201A" w:rsidRDefault="00890CCB" w:rsidP="00624ABB">
            <w:pPr>
              <w:spacing w:before="240" w:after="0"/>
              <w:ind w:right="4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 xml:space="preserve">  </w:t>
            </w:r>
          </w:p>
          <w:p w14:paraId="2FCC9015" w14:textId="77777777" w:rsidR="00EF1F27" w:rsidRPr="0018201A" w:rsidRDefault="00890CCB" w:rsidP="00624ABB">
            <w:pPr>
              <w:spacing w:before="240" w:after="0"/>
              <w:ind w:right="4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  <w:p w14:paraId="2FCC9016" w14:textId="77777777" w:rsidR="00EF1F27" w:rsidRPr="0018201A" w:rsidRDefault="00890CCB" w:rsidP="00624ABB">
            <w:pPr>
              <w:spacing w:before="240" w:after="0"/>
              <w:ind w:right="4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  <w:p w14:paraId="2FCC9017" w14:textId="77777777" w:rsidR="00EF1F27" w:rsidRPr="0018201A" w:rsidRDefault="00890CCB" w:rsidP="00624ABB">
            <w:pPr>
              <w:spacing w:before="240" w:after="0"/>
              <w:ind w:right="4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lastRenderedPageBreak/>
              <w:t xml:space="preserve"> </w:t>
            </w:r>
          </w:p>
          <w:p w14:paraId="2FCC9018" w14:textId="77777777" w:rsidR="00EF1F27" w:rsidRPr="0018201A" w:rsidRDefault="00890CCB" w:rsidP="00624ABB">
            <w:pPr>
              <w:spacing w:before="240" w:after="0"/>
              <w:ind w:right="4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  <w:p w14:paraId="2FCC9019" w14:textId="77777777" w:rsidR="00EF1F27" w:rsidRPr="0018201A" w:rsidRDefault="00890CCB" w:rsidP="00624ABB">
            <w:pPr>
              <w:spacing w:before="240" w:after="0"/>
              <w:ind w:right="4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  <w:p w14:paraId="2FCC901A" w14:textId="77777777" w:rsidR="00EF1F27" w:rsidRPr="0018201A" w:rsidRDefault="00890CCB" w:rsidP="00624ABB">
            <w:pPr>
              <w:spacing w:before="240" w:after="0"/>
              <w:ind w:right="4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  <w:p w14:paraId="2FCC901B" w14:textId="77777777" w:rsidR="00EF1F27" w:rsidRPr="0018201A" w:rsidRDefault="00890CCB" w:rsidP="00624ABB">
            <w:pPr>
              <w:spacing w:before="240" w:after="0"/>
              <w:ind w:right="4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  <w:p w14:paraId="1F48BBFE" w14:textId="77777777" w:rsidR="00624ABB" w:rsidRDefault="00890CCB" w:rsidP="00624ABB">
            <w:pPr>
              <w:spacing w:before="240" w:after="0"/>
              <w:ind w:right="4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  <w:p w14:paraId="2FCC901D" w14:textId="778E0AFE" w:rsidR="00EF1F27" w:rsidRPr="00624ABB" w:rsidRDefault="00890CCB" w:rsidP="00624ABB">
            <w:pPr>
              <w:spacing w:before="240" w:after="0"/>
              <w:ind w:right="4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FF0000"/>
              </w:rPr>
              <w:t>1 week for 1.4 external</w:t>
            </w:r>
          </w:p>
          <w:p w14:paraId="2FCC901E" w14:textId="77777777" w:rsidR="00EF1F27" w:rsidRPr="0018201A" w:rsidRDefault="00890CCB" w:rsidP="00624ABB">
            <w:pPr>
              <w:spacing w:before="240" w:after="0"/>
              <w:ind w:right="40"/>
              <w:rPr>
                <w:rFonts w:asciiTheme="minorHAnsi" w:hAnsiTheme="minorHAnsi" w:cstheme="minorHAnsi"/>
                <w:color w:val="FF0000"/>
              </w:rPr>
            </w:pPr>
            <w:r w:rsidRPr="0018201A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2FCC901F" w14:textId="77777777" w:rsidR="00EF1F27" w:rsidRPr="0018201A" w:rsidRDefault="00890CCB" w:rsidP="00624ABB">
            <w:pPr>
              <w:spacing w:before="240" w:after="0"/>
              <w:ind w:right="40"/>
              <w:rPr>
                <w:rFonts w:asciiTheme="minorHAnsi" w:hAnsiTheme="minorHAnsi" w:cstheme="minorHAnsi"/>
                <w:color w:val="FF0000"/>
              </w:rPr>
            </w:pPr>
            <w:r w:rsidRPr="0018201A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2FCC9022" w14:textId="36C104E6" w:rsidR="00EF1F27" w:rsidRPr="0018201A" w:rsidRDefault="00890CCB" w:rsidP="00624ABB">
            <w:pPr>
              <w:spacing w:before="240" w:after="0"/>
              <w:ind w:right="40"/>
              <w:rPr>
                <w:rFonts w:asciiTheme="minorHAnsi" w:hAnsiTheme="minorHAnsi" w:cstheme="minorHAnsi"/>
                <w:color w:val="FF0000"/>
              </w:rPr>
            </w:pPr>
            <w:r w:rsidRPr="0018201A">
              <w:rPr>
                <w:rFonts w:asciiTheme="minorHAnsi" w:hAnsiTheme="minorHAnsi" w:cstheme="minorHAnsi"/>
                <w:color w:val="FF0000"/>
              </w:rPr>
              <w:t>2 weeks for 1.2</w:t>
            </w:r>
            <w:r w:rsidR="004B3474">
              <w:rPr>
                <w:rFonts w:asciiTheme="minorHAnsi" w:hAnsiTheme="minorHAnsi" w:cstheme="minorHAnsi"/>
                <w:color w:val="FF0000"/>
              </w:rPr>
              <w:t xml:space="preserve"> internal</w:t>
            </w:r>
          </w:p>
        </w:tc>
      </w:tr>
      <w:tr w:rsidR="00EF1F27" w:rsidRPr="0018201A" w14:paraId="2FCC9036" w14:textId="77777777" w:rsidTr="5FFC471A">
        <w:trPr>
          <w:trHeight w:val="1163"/>
        </w:trPr>
        <w:tc>
          <w:tcPr>
            <w:tcW w:w="4394" w:type="dxa"/>
            <w:shd w:val="clear" w:color="auto" w:fill="auto"/>
          </w:tcPr>
          <w:p w14:paraId="2FCC9024" w14:textId="5D1527E3" w:rsidR="00EF1F27" w:rsidRPr="002E7F92" w:rsidRDefault="002E7F92" w:rsidP="00624ABB">
            <w:pPr>
              <w:numPr>
                <w:ilvl w:val="0"/>
                <w:numId w:val="3"/>
              </w:numPr>
              <w:spacing w:after="0"/>
              <w:ind w:left="630" w:hanging="450"/>
              <w:rPr>
                <w:rFonts w:asciiTheme="minorHAnsi" w:eastAsia="Cambria" w:hAnsiTheme="minorHAnsi" w:cstheme="minorHAnsi"/>
                <w:color w:val="29333D"/>
                <w:sz w:val="20"/>
                <w:szCs w:val="20"/>
                <w:highlight w:val="white"/>
              </w:rPr>
            </w:pPr>
            <w:r w:rsidRPr="002E7F92">
              <w:rPr>
                <w:rFonts w:asciiTheme="minorHAnsi" w:eastAsia="Cambria" w:hAnsiTheme="minorHAnsi" w:cstheme="minorHAnsi"/>
                <w:color w:val="29333D"/>
                <w:sz w:val="20"/>
                <w:szCs w:val="20"/>
                <w:highlight w:val="white"/>
              </w:rPr>
              <w:t>w</w:t>
            </w:r>
            <w:r w:rsidR="00890CCB" w:rsidRPr="002E7F92">
              <w:rPr>
                <w:rFonts w:asciiTheme="minorHAnsi" w:eastAsia="Cambria" w:hAnsiTheme="minorHAnsi" w:cstheme="minorHAnsi"/>
                <w:color w:val="29333D"/>
                <w:sz w:val="20"/>
                <w:szCs w:val="20"/>
                <w:highlight w:val="white"/>
              </w:rPr>
              <w:t xml:space="preserve">hanaungatanga incorporates </w:t>
            </w:r>
            <w:proofErr w:type="spellStart"/>
            <w:r w:rsidR="00890CCB" w:rsidRPr="002E7F92">
              <w:rPr>
                <w:rFonts w:asciiTheme="minorHAnsi" w:eastAsia="Cambria" w:hAnsiTheme="minorHAnsi" w:cstheme="minorHAnsi"/>
                <w:color w:val="29333D"/>
                <w:sz w:val="20"/>
                <w:szCs w:val="20"/>
                <w:highlight w:val="white"/>
              </w:rPr>
              <w:t>koha</w:t>
            </w:r>
            <w:proofErr w:type="spellEnd"/>
            <w:r w:rsidR="00890CCB" w:rsidRPr="002E7F92">
              <w:rPr>
                <w:rFonts w:asciiTheme="minorHAnsi" w:eastAsia="Cambria" w:hAnsiTheme="minorHAnsi" w:cstheme="minorHAnsi"/>
                <w:color w:val="29333D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="00890CCB" w:rsidRPr="002E7F92">
              <w:rPr>
                <w:rFonts w:asciiTheme="minorHAnsi" w:eastAsia="Cambria" w:hAnsiTheme="minorHAnsi" w:cstheme="minorHAnsi"/>
                <w:color w:val="29333D"/>
                <w:sz w:val="20"/>
                <w:szCs w:val="20"/>
                <w:highlight w:val="white"/>
              </w:rPr>
              <w:t>tauhokohoko</w:t>
            </w:r>
            <w:proofErr w:type="spellEnd"/>
            <w:r w:rsidR="00890CCB" w:rsidRPr="002E7F92">
              <w:rPr>
                <w:rFonts w:asciiTheme="minorHAnsi" w:eastAsia="Cambria" w:hAnsiTheme="minorHAnsi" w:cstheme="minorHAnsi"/>
                <w:color w:val="29333D"/>
                <w:sz w:val="20"/>
                <w:szCs w:val="20"/>
                <w:highlight w:val="white"/>
              </w:rPr>
              <w:t>, relationships and value</w:t>
            </w:r>
          </w:p>
          <w:p w14:paraId="2FCC9025" w14:textId="77777777" w:rsidR="00EF1F27" w:rsidRPr="0018201A" w:rsidRDefault="00890CCB" w:rsidP="00624ABB">
            <w:pPr>
              <w:numPr>
                <w:ilvl w:val="0"/>
                <w:numId w:val="3"/>
              </w:numPr>
              <w:spacing w:after="0"/>
              <w:ind w:left="630" w:hanging="450"/>
              <w:rPr>
                <w:rFonts w:asciiTheme="minorHAnsi" w:eastAsia="Cambria" w:hAnsiTheme="minorHAnsi" w:cstheme="minorHAnsi"/>
                <w:color w:val="231F20"/>
                <w:sz w:val="20"/>
                <w:szCs w:val="20"/>
              </w:rPr>
            </w:pPr>
            <w:r w:rsidRPr="0018201A">
              <w:rPr>
                <w:rFonts w:asciiTheme="minorHAnsi" w:eastAsia="Cambria" w:hAnsiTheme="minorHAnsi" w:cstheme="minorHAnsi"/>
                <w:color w:val="231F20"/>
                <w:sz w:val="20"/>
                <w:szCs w:val="20"/>
              </w:rPr>
              <w:t>understand how sectors within society are interdependent</w:t>
            </w:r>
          </w:p>
          <w:p w14:paraId="2FCC9026" w14:textId="77777777" w:rsidR="00EF1F27" w:rsidRPr="0018201A" w:rsidRDefault="00890CCB" w:rsidP="00624ABB">
            <w:pPr>
              <w:numPr>
                <w:ilvl w:val="0"/>
                <w:numId w:val="3"/>
              </w:numPr>
              <w:spacing w:after="0"/>
              <w:ind w:left="630" w:hanging="450"/>
              <w:rPr>
                <w:rFonts w:asciiTheme="minorHAnsi" w:eastAsia="Cambria" w:hAnsiTheme="minorHAnsi" w:cstheme="minorHAnsi"/>
                <w:color w:val="231F20"/>
                <w:sz w:val="20"/>
                <w:szCs w:val="20"/>
              </w:rPr>
            </w:pPr>
            <w:r w:rsidRPr="0018201A">
              <w:rPr>
                <w:rFonts w:asciiTheme="minorHAnsi" w:eastAsia="Cambria" w:hAnsiTheme="minorHAnsi" w:cstheme="minorHAnsi"/>
                <w:color w:val="231F20"/>
                <w:sz w:val="20"/>
                <w:szCs w:val="20"/>
              </w:rPr>
              <w:t xml:space="preserve">investigate how </w:t>
            </w:r>
            <w:proofErr w:type="spellStart"/>
            <w:r w:rsidRPr="0018201A">
              <w:rPr>
                <w:rFonts w:asciiTheme="minorHAnsi" w:eastAsia="Cambria" w:hAnsiTheme="minorHAnsi" w:cstheme="minorHAnsi"/>
                <w:color w:val="231F20"/>
                <w:sz w:val="20"/>
                <w:szCs w:val="20"/>
              </w:rPr>
              <w:t>pūtake</w:t>
            </w:r>
            <w:proofErr w:type="spellEnd"/>
            <w:r w:rsidRPr="0018201A">
              <w:rPr>
                <w:rFonts w:asciiTheme="minorHAnsi" w:eastAsia="Cambria" w:hAnsiTheme="minorHAnsi" w:cstheme="minorHAnsi"/>
                <w:color w:val="231F20"/>
                <w:sz w:val="20"/>
                <w:szCs w:val="20"/>
              </w:rPr>
              <w:t xml:space="preserve"> informs financial and non-financial decision making</w:t>
            </w:r>
          </w:p>
          <w:p w14:paraId="2FCC9027" w14:textId="77777777" w:rsidR="00EF1F27" w:rsidRPr="0018201A" w:rsidRDefault="00890CCB" w:rsidP="00624ABB">
            <w:pPr>
              <w:numPr>
                <w:ilvl w:val="0"/>
                <w:numId w:val="3"/>
              </w:numPr>
              <w:spacing w:after="0"/>
              <w:ind w:left="630" w:hanging="450"/>
              <w:rPr>
                <w:rFonts w:asciiTheme="minorHAnsi" w:eastAsia="Cambria" w:hAnsiTheme="minorHAnsi" w:cstheme="minorHAnsi"/>
                <w:color w:val="231F20"/>
                <w:sz w:val="20"/>
                <w:szCs w:val="20"/>
              </w:rPr>
            </w:pPr>
            <w:r w:rsidRPr="0018201A">
              <w:rPr>
                <w:rFonts w:asciiTheme="minorHAnsi" w:eastAsia="Cambria" w:hAnsiTheme="minorHAnsi" w:cstheme="minorHAnsi"/>
                <w:color w:val="231F20"/>
                <w:sz w:val="20"/>
                <w:szCs w:val="20"/>
              </w:rPr>
              <w:t>understand the impact of tax and debt</w:t>
            </w:r>
          </w:p>
          <w:p w14:paraId="2FCC9028" w14:textId="77777777" w:rsidR="00EF1F27" w:rsidRPr="0018201A" w:rsidRDefault="00890CCB" w:rsidP="00624ABB">
            <w:pPr>
              <w:numPr>
                <w:ilvl w:val="0"/>
                <w:numId w:val="3"/>
              </w:numPr>
              <w:spacing w:after="0"/>
              <w:ind w:left="630" w:hanging="450"/>
              <w:rPr>
                <w:rFonts w:asciiTheme="minorHAnsi" w:hAnsiTheme="minorHAnsi" w:cstheme="minorHAnsi"/>
                <w:sz w:val="20"/>
                <w:szCs w:val="20"/>
              </w:rPr>
            </w:pPr>
            <w:r w:rsidRPr="0018201A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recognise that Māori, indigenous Pacific </w:t>
            </w:r>
            <w:r w:rsidRPr="00624ABB">
              <w:rPr>
                <w:rFonts w:asciiTheme="minorHAnsi" w:eastAsia="Cambria" w:hAnsiTheme="minorHAnsi" w:cstheme="minorHAnsi"/>
                <w:color w:val="231F20"/>
                <w:sz w:val="20"/>
                <w:szCs w:val="20"/>
              </w:rPr>
              <w:t>knowledges</w:t>
            </w:r>
            <w:r w:rsidRPr="0018201A">
              <w:rPr>
                <w:rFonts w:asciiTheme="minorHAnsi" w:eastAsia="Cambria" w:hAnsiTheme="minorHAnsi" w:cstheme="minorHAnsi"/>
                <w:sz w:val="20"/>
                <w:szCs w:val="20"/>
              </w:rPr>
              <w:t>, and other perspectives lead to a range of concepts that influence decision making</w:t>
            </w:r>
          </w:p>
          <w:p w14:paraId="2FCC9029" w14:textId="77777777" w:rsidR="00EF1F27" w:rsidRPr="0018201A" w:rsidRDefault="00890CCB" w:rsidP="00624ABB">
            <w:pPr>
              <w:numPr>
                <w:ilvl w:val="0"/>
                <w:numId w:val="3"/>
              </w:numPr>
              <w:spacing w:after="0"/>
              <w:ind w:left="630" w:hanging="450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18201A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understand that decisions made by </w:t>
            </w:r>
            <w:r w:rsidRPr="00624ABB">
              <w:rPr>
                <w:rFonts w:asciiTheme="minorHAnsi" w:eastAsia="Cambria" w:hAnsiTheme="minorHAnsi" w:cstheme="minorHAnsi"/>
                <w:color w:val="231F20"/>
                <w:sz w:val="20"/>
                <w:szCs w:val="20"/>
              </w:rPr>
              <w:t>organisations</w:t>
            </w:r>
            <w:r w:rsidRPr="0018201A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 impact themselves and society </w:t>
            </w:r>
          </w:p>
          <w:p w14:paraId="2FCC902A" w14:textId="77777777" w:rsidR="00EF1F27" w:rsidRPr="0018201A" w:rsidRDefault="00890CCB" w:rsidP="00307296">
            <w:pPr>
              <w:numPr>
                <w:ilvl w:val="0"/>
                <w:numId w:val="3"/>
              </w:numPr>
              <w:spacing w:after="0"/>
              <w:ind w:left="630" w:hanging="450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18201A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explore how </w:t>
            </w:r>
            <w:r w:rsidRPr="00307296">
              <w:rPr>
                <w:rFonts w:asciiTheme="minorHAnsi" w:eastAsia="Cambria" w:hAnsiTheme="minorHAnsi" w:cstheme="minorHAnsi"/>
                <w:color w:val="231F20"/>
                <w:sz w:val="20"/>
                <w:szCs w:val="20"/>
              </w:rPr>
              <w:t>external</w:t>
            </w:r>
            <w:r w:rsidRPr="0018201A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 factors impact organisations.</w:t>
            </w:r>
          </w:p>
        </w:tc>
        <w:tc>
          <w:tcPr>
            <w:tcW w:w="147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C902B" w14:textId="701C6761" w:rsidR="00EF1F27" w:rsidRPr="0018201A" w:rsidRDefault="00890CCB" w:rsidP="00624ABB">
            <w:pPr>
              <w:tabs>
                <w:tab w:val="left" w:pos="3700"/>
              </w:tabs>
              <w:spacing w:after="0"/>
              <w:ind w:right="280"/>
              <w:rPr>
                <w:rFonts w:asciiTheme="minorHAnsi" w:hAnsiTheme="minorHAnsi" w:cstheme="minorHAnsi"/>
                <w:b/>
                <w:color w:val="FF0000"/>
              </w:rPr>
            </w:pPr>
            <w:r w:rsidRPr="002E7F92">
              <w:rPr>
                <w:rFonts w:asciiTheme="minorHAnsi" w:hAnsiTheme="minorHAnsi" w:cstheme="minorHAnsi"/>
                <w:bCs/>
                <w:color w:val="231F20"/>
              </w:rPr>
              <w:t>What is interdependence</w:t>
            </w:r>
            <w:r w:rsidR="002E7F92">
              <w:rPr>
                <w:rFonts w:asciiTheme="minorHAnsi" w:hAnsiTheme="minorHAnsi" w:cstheme="minorHAnsi"/>
                <w:bCs/>
                <w:color w:val="231F20"/>
              </w:rPr>
              <w:t>? -</w:t>
            </w:r>
            <w:r w:rsidRPr="0018201A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  <w:r w:rsidRPr="0018201A">
              <w:rPr>
                <w:rFonts w:asciiTheme="minorHAnsi" w:hAnsiTheme="minorHAnsi" w:cstheme="minorHAnsi"/>
                <w:b/>
                <w:color w:val="FF0000"/>
              </w:rPr>
              <w:t xml:space="preserve">preparation </w:t>
            </w:r>
            <w:r w:rsidR="00307296">
              <w:rPr>
                <w:rFonts w:asciiTheme="minorHAnsi" w:hAnsiTheme="minorHAnsi" w:cstheme="minorHAnsi"/>
                <w:b/>
                <w:color w:val="FF0000"/>
              </w:rPr>
              <w:t>for assessment of</w:t>
            </w:r>
            <w:r w:rsidRPr="0018201A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307296">
              <w:rPr>
                <w:rFonts w:asciiTheme="minorHAnsi" w:hAnsiTheme="minorHAnsi" w:cstheme="minorHAnsi"/>
                <w:b/>
                <w:color w:val="FF0000"/>
              </w:rPr>
              <w:t>CM</w:t>
            </w:r>
            <w:r w:rsidRPr="0018201A">
              <w:rPr>
                <w:rFonts w:asciiTheme="minorHAnsi" w:hAnsiTheme="minorHAnsi" w:cstheme="minorHAnsi"/>
                <w:b/>
                <w:color w:val="FF0000"/>
              </w:rPr>
              <w:t>1.3</w:t>
            </w:r>
            <w:r w:rsidR="00307296">
              <w:rPr>
                <w:rFonts w:asciiTheme="minorHAnsi" w:hAnsiTheme="minorHAnsi" w:cstheme="minorHAnsi"/>
                <w:b/>
                <w:color w:val="FF0000"/>
              </w:rPr>
              <w:t xml:space="preserve"> -</w:t>
            </w:r>
            <w:r w:rsidR="008A77AA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8A77AA" w:rsidRPr="008A77AA">
              <w:rPr>
                <w:rFonts w:asciiTheme="minorHAnsi" w:hAnsiTheme="minorHAnsi" w:cstheme="minorHAnsi"/>
                <w:b/>
                <w:color w:val="FF0000"/>
              </w:rPr>
              <w:t>Demonstrate understanding of financial interdependence</w:t>
            </w:r>
          </w:p>
          <w:p w14:paraId="2FCC902C" w14:textId="6A1239F7" w:rsidR="00EF1F27" w:rsidRPr="0018201A" w:rsidRDefault="008A77AA" w:rsidP="00624ABB">
            <w:pPr>
              <w:tabs>
                <w:tab w:val="left" w:pos="3700"/>
              </w:tabs>
              <w:spacing w:after="0"/>
              <w:ind w:right="280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How</w:t>
            </w:r>
            <w:r w:rsidR="00890CCB" w:rsidRPr="0018201A">
              <w:rPr>
                <w:rFonts w:asciiTheme="minorHAnsi" w:hAnsiTheme="minorHAnsi" w:cstheme="minorHAnsi"/>
                <w:color w:val="231F20"/>
              </w:rPr>
              <w:t xml:space="preserve"> does your </w:t>
            </w:r>
            <w:proofErr w:type="spellStart"/>
            <w:r>
              <w:rPr>
                <w:rFonts w:asciiTheme="minorHAnsi" w:hAnsiTheme="minorHAnsi" w:cstheme="minorHAnsi"/>
                <w:color w:val="231F20"/>
              </w:rPr>
              <w:t>whānau</w:t>
            </w:r>
            <w:proofErr w:type="spellEnd"/>
            <w:r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="00890CCB" w:rsidRPr="0018201A">
              <w:rPr>
                <w:rFonts w:asciiTheme="minorHAnsi" w:hAnsiTheme="minorHAnsi" w:cstheme="minorHAnsi"/>
                <w:color w:val="231F20"/>
              </w:rPr>
              <w:t>rely on income, goods and services, gov</w:t>
            </w:r>
            <w:r>
              <w:rPr>
                <w:rFonts w:asciiTheme="minorHAnsi" w:hAnsiTheme="minorHAnsi" w:cstheme="minorHAnsi"/>
                <w:color w:val="231F20"/>
              </w:rPr>
              <w:t>ernment,</w:t>
            </w:r>
            <w:r w:rsidR="00890CCB" w:rsidRPr="0018201A">
              <w:rPr>
                <w:rFonts w:asciiTheme="minorHAnsi" w:hAnsiTheme="minorHAnsi" w:cstheme="minorHAnsi"/>
                <w:color w:val="231F20"/>
              </w:rPr>
              <w:t xml:space="preserve"> bank?</w:t>
            </w:r>
          </w:p>
          <w:p w14:paraId="2FCC902D" w14:textId="0B36F64B" w:rsidR="00EF1F27" w:rsidRPr="0018201A" w:rsidRDefault="008A77AA" w:rsidP="00624ABB">
            <w:pPr>
              <w:tabs>
                <w:tab w:val="left" w:pos="3700"/>
              </w:tabs>
              <w:spacing w:after="0"/>
              <w:ind w:right="280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How</w:t>
            </w:r>
            <w:r w:rsidR="00890CCB" w:rsidRPr="0018201A">
              <w:rPr>
                <w:rFonts w:asciiTheme="minorHAnsi" w:hAnsiTheme="minorHAnsi" w:cstheme="minorHAnsi"/>
                <w:color w:val="231F20"/>
              </w:rPr>
              <w:t xml:space="preserve"> do </w:t>
            </w:r>
            <w:r>
              <w:rPr>
                <w:rFonts w:asciiTheme="minorHAnsi" w:hAnsiTheme="minorHAnsi" w:cstheme="minorHAnsi"/>
                <w:color w:val="231F20"/>
              </w:rPr>
              <w:t xml:space="preserve">your </w:t>
            </w:r>
            <w:proofErr w:type="spellStart"/>
            <w:r>
              <w:rPr>
                <w:rFonts w:asciiTheme="minorHAnsi" w:hAnsiTheme="minorHAnsi" w:cstheme="minorHAnsi"/>
                <w:color w:val="231F20"/>
              </w:rPr>
              <w:t>whānau</w:t>
            </w:r>
            <w:proofErr w:type="spellEnd"/>
            <w:r w:rsidR="00890CCB" w:rsidRPr="0018201A">
              <w:rPr>
                <w:rFonts w:asciiTheme="minorHAnsi" w:hAnsiTheme="minorHAnsi" w:cstheme="minorHAnsi"/>
                <w:color w:val="231F20"/>
              </w:rPr>
              <w:t xml:space="preserve"> rely on you</w:t>
            </w:r>
            <w:r>
              <w:rPr>
                <w:rFonts w:asciiTheme="minorHAnsi" w:hAnsiTheme="minorHAnsi" w:cstheme="minorHAnsi"/>
                <w:color w:val="231F20"/>
              </w:rPr>
              <w:t>?</w:t>
            </w:r>
          </w:p>
          <w:p w14:paraId="2FCC902E" w14:textId="60716979" w:rsidR="00EF1F27" w:rsidRPr="0018201A" w:rsidRDefault="00890CCB" w:rsidP="00624ABB">
            <w:pPr>
              <w:tabs>
                <w:tab w:val="left" w:pos="3700"/>
              </w:tabs>
              <w:spacing w:after="0"/>
              <w:ind w:right="28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>How does ‘money’/</w:t>
            </w:r>
            <w:proofErr w:type="spellStart"/>
            <w:r w:rsidRPr="0018201A">
              <w:rPr>
                <w:rFonts w:asciiTheme="minorHAnsi" w:hAnsiTheme="minorHAnsi" w:cstheme="minorHAnsi"/>
                <w:color w:val="231F20"/>
              </w:rPr>
              <w:t>tauhokohoko</w:t>
            </w:r>
            <w:proofErr w:type="spellEnd"/>
            <w:r w:rsidRPr="0018201A">
              <w:rPr>
                <w:rFonts w:asciiTheme="minorHAnsi" w:hAnsiTheme="minorHAnsi" w:cstheme="minorHAnsi"/>
                <w:color w:val="231F20"/>
              </w:rPr>
              <w:t>/</w:t>
            </w:r>
            <w:r w:rsidR="008A77AA">
              <w:rPr>
                <w:rFonts w:asciiTheme="minorHAnsi" w:hAnsiTheme="minorHAnsi" w:cstheme="minorHAnsi"/>
                <w:color w:val="231F20"/>
              </w:rPr>
              <w:t>n</w:t>
            </w:r>
            <w:r w:rsidRPr="0018201A">
              <w:rPr>
                <w:rFonts w:asciiTheme="minorHAnsi" w:hAnsiTheme="minorHAnsi" w:cstheme="minorHAnsi"/>
                <w:color w:val="231F20"/>
              </w:rPr>
              <w:t>on-fungible tokens</w:t>
            </w:r>
            <w:proofErr w:type="gramStart"/>
            <w:r w:rsidRPr="0018201A">
              <w:rPr>
                <w:rFonts w:asciiTheme="minorHAnsi" w:hAnsiTheme="minorHAnsi" w:cstheme="minorHAnsi"/>
                <w:color w:val="231F20"/>
              </w:rPr>
              <w:t>/‘</w:t>
            </w:r>
            <w:proofErr w:type="gramEnd"/>
            <w:r w:rsidRPr="0018201A">
              <w:rPr>
                <w:rFonts w:asciiTheme="minorHAnsi" w:hAnsiTheme="minorHAnsi" w:cstheme="minorHAnsi"/>
                <w:color w:val="231F20"/>
              </w:rPr>
              <w:t>barter’/</w:t>
            </w:r>
            <w:proofErr w:type="spellStart"/>
            <w:r w:rsidRPr="0018201A">
              <w:rPr>
                <w:rFonts w:asciiTheme="minorHAnsi" w:hAnsiTheme="minorHAnsi" w:cstheme="minorHAnsi"/>
                <w:color w:val="231F20"/>
              </w:rPr>
              <w:t>koha</w:t>
            </w:r>
            <w:proofErr w:type="spellEnd"/>
            <w:r w:rsidRPr="0018201A">
              <w:rPr>
                <w:rFonts w:asciiTheme="minorHAnsi" w:hAnsiTheme="minorHAnsi" w:cstheme="minorHAnsi"/>
                <w:color w:val="231F20"/>
              </w:rPr>
              <w:t xml:space="preserve"> help with this whole interdependence game</w:t>
            </w:r>
            <w:r w:rsidR="008A77AA">
              <w:rPr>
                <w:rFonts w:asciiTheme="minorHAnsi" w:hAnsiTheme="minorHAnsi" w:cstheme="minorHAnsi"/>
                <w:color w:val="231F20"/>
              </w:rPr>
              <w:t>?</w:t>
            </w:r>
          </w:p>
          <w:p w14:paraId="2FCC902F" w14:textId="0EC916F4" w:rsidR="00EF1F27" w:rsidRPr="0018201A" w:rsidRDefault="008A77AA" w:rsidP="00624ABB">
            <w:pPr>
              <w:tabs>
                <w:tab w:val="left" w:pos="3700"/>
              </w:tabs>
              <w:spacing w:after="0"/>
              <w:ind w:right="280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Look at o</w:t>
            </w:r>
            <w:r w:rsidR="00890CCB" w:rsidRPr="0018201A">
              <w:rPr>
                <w:rFonts w:asciiTheme="minorHAnsi" w:hAnsiTheme="minorHAnsi" w:cstheme="minorHAnsi"/>
                <w:color w:val="231F20"/>
              </w:rPr>
              <w:t>ther interdependent relationships</w:t>
            </w:r>
            <w:r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="00890CCB" w:rsidRPr="0018201A">
              <w:rPr>
                <w:rFonts w:asciiTheme="minorHAnsi" w:hAnsiTheme="minorHAnsi" w:cstheme="minorHAnsi"/>
                <w:color w:val="231F20"/>
              </w:rPr>
              <w:t>between businesses, business and gov</w:t>
            </w:r>
            <w:r>
              <w:rPr>
                <w:rFonts w:asciiTheme="minorHAnsi" w:hAnsiTheme="minorHAnsi" w:cstheme="minorHAnsi"/>
                <w:color w:val="231F20"/>
              </w:rPr>
              <w:t>ernmen</w:t>
            </w:r>
            <w:r w:rsidR="00890CCB" w:rsidRPr="0018201A">
              <w:rPr>
                <w:rFonts w:asciiTheme="minorHAnsi" w:hAnsiTheme="minorHAnsi" w:cstheme="minorHAnsi"/>
                <w:color w:val="231F20"/>
              </w:rPr>
              <w:t>t, business and financial sector, business and overseas</w:t>
            </w:r>
            <w:r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2FCC9030" w14:textId="53823826" w:rsidR="00EF1F27" w:rsidRPr="0018201A" w:rsidRDefault="00890CCB" w:rsidP="00624ABB">
            <w:pPr>
              <w:tabs>
                <w:tab w:val="left" w:pos="3700"/>
              </w:tabs>
              <w:spacing w:after="0"/>
              <w:ind w:right="28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>Develop the circular flow model</w:t>
            </w:r>
            <w:r w:rsidR="008A77AA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2FCC9031" w14:textId="403FC25B" w:rsidR="00EF1F27" w:rsidRPr="0018201A" w:rsidRDefault="00890CCB" w:rsidP="00624ABB">
            <w:pPr>
              <w:tabs>
                <w:tab w:val="left" w:pos="3700"/>
              </w:tabs>
              <w:spacing w:after="0"/>
              <w:ind w:right="28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>How do events affect the circular flow and how does this impact on others</w:t>
            </w:r>
            <w:r w:rsidR="008A77AA">
              <w:rPr>
                <w:rFonts w:asciiTheme="minorHAnsi" w:hAnsiTheme="minorHAnsi" w:cstheme="minorHAnsi"/>
                <w:color w:val="231F20"/>
              </w:rPr>
              <w:t>?</w:t>
            </w:r>
            <w:r w:rsidRPr="0018201A">
              <w:rPr>
                <w:rFonts w:asciiTheme="minorHAnsi" w:hAnsiTheme="minorHAnsi" w:cstheme="minorHAnsi"/>
                <w:color w:val="231F20"/>
              </w:rPr>
              <w:t xml:space="preserve"> – </w:t>
            </w:r>
            <w:r w:rsidR="008A77AA">
              <w:rPr>
                <w:rFonts w:asciiTheme="minorHAnsi" w:hAnsiTheme="minorHAnsi" w:cstheme="minorHAnsi"/>
                <w:color w:val="231F20"/>
              </w:rPr>
              <w:t>what are examples of flow on effects?</w:t>
            </w:r>
          </w:p>
          <w:p w14:paraId="2FCC9032" w14:textId="78052D68" w:rsidR="00EF1F27" w:rsidRPr="0018201A" w:rsidRDefault="008A77AA" w:rsidP="00624ABB">
            <w:pPr>
              <w:tabs>
                <w:tab w:val="left" w:pos="3700"/>
              </w:tabs>
              <w:spacing w:after="0"/>
              <w:ind w:right="280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Look at the i</w:t>
            </w:r>
            <w:r w:rsidR="00890CCB" w:rsidRPr="0018201A">
              <w:rPr>
                <w:rFonts w:asciiTheme="minorHAnsi" w:hAnsiTheme="minorHAnsi" w:cstheme="minorHAnsi"/>
                <w:color w:val="231F20"/>
              </w:rPr>
              <w:t xml:space="preserve">ntended and </w:t>
            </w:r>
            <w:r>
              <w:rPr>
                <w:rFonts w:asciiTheme="minorHAnsi" w:hAnsiTheme="minorHAnsi" w:cstheme="minorHAnsi"/>
                <w:color w:val="231F20"/>
              </w:rPr>
              <w:t>u</w:t>
            </w:r>
            <w:r w:rsidR="00890CCB" w:rsidRPr="0018201A">
              <w:rPr>
                <w:rFonts w:asciiTheme="minorHAnsi" w:hAnsiTheme="minorHAnsi" w:cstheme="minorHAnsi"/>
                <w:color w:val="231F20"/>
              </w:rPr>
              <w:t>nintended consequences of flow-</w:t>
            </w:r>
            <w:proofErr w:type="spellStart"/>
            <w:r w:rsidR="00890CCB" w:rsidRPr="0018201A">
              <w:rPr>
                <w:rFonts w:asciiTheme="minorHAnsi" w:hAnsiTheme="minorHAnsi" w:cstheme="minorHAnsi"/>
                <w:color w:val="231F20"/>
              </w:rPr>
              <w:t>ons</w:t>
            </w:r>
            <w:proofErr w:type="spellEnd"/>
            <w:r>
              <w:rPr>
                <w:rFonts w:asciiTheme="minorHAnsi" w:hAnsiTheme="minorHAnsi" w:cstheme="minorHAnsi"/>
                <w:color w:val="231F20"/>
              </w:rPr>
              <w:t>,</w:t>
            </w:r>
            <w:r w:rsidR="00890CCB" w:rsidRPr="0018201A">
              <w:rPr>
                <w:rFonts w:asciiTheme="minorHAnsi" w:hAnsiTheme="minorHAnsi" w:cstheme="minorHAnsi"/>
                <w:color w:val="231F20"/>
              </w:rPr>
              <w:t xml:space="preserve"> including impact on </w:t>
            </w:r>
            <w:proofErr w:type="spellStart"/>
            <w:r w:rsidR="00890CCB" w:rsidRPr="0018201A">
              <w:rPr>
                <w:rFonts w:asciiTheme="minorHAnsi" w:hAnsiTheme="minorHAnsi" w:cstheme="minorHAnsi"/>
                <w:color w:val="231F20"/>
              </w:rPr>
              <w:t>pūtake</w:t>
            </w:r>
            <w:proofErr w:type="spellEnd"/>
            <w:r w:rsidR="00890CCB" w:rsidRPr="0018201A">
              <w:rPr>
                <w:rFonts w:asciiTheme="minorHAnsi" w:hAnsiTheme="minorHAnsi" w:cstheme="minorHAnsi"/>
                <w:color w:val="231F20"/>
              </w:rPr>
              <w:t xml:space="preserve"> and other goals</w:t>
            </w:r>
            <w:r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2FCC9034" w14:textId="0FFEA585" w:rsidR="00EF1F27" w:rsidRPr="0018201A" w:rsidRDefault="00890CCB" w:rsidP="00624ABB">
            <w:pPr>
              <w:tabs>
                <w:tab w:val="left" w:pos="3700"/>
              </w:tabs>
              <w:spacing w:after="0"/>
              <w:ind w:right="28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>How/why might organisations need to change in reaction to events</w:t>
            </w:r>
            <w:r w:rsidR="008A77AA">
              <w:rPr>
                <w:rFonts w:asciiTheme="minorHAnsi" w:hAnsiTheme="minorHAnsi" w:cstheme="minorHAnsi"/>
                <w:color w:val="231F20"/>
              </w:rPr>
              <w:t>?</w:t>
            </w:r>
            <w:r w:rsidRPr="0018201A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C9035" w14:textId="77777777" w:rsidR="00EF1F27" w:rsidRPr="0018201A" w:rsidRDefault="00890CCB" w:rsidP="00624ABB">
            <w:pPr>
              <w:tabs>
                <w:tab w:val="left" w:pos="3700"/>
              </w:tabs>
              <w:spacing w:before="240" w:after="0"/>
              <w:ind w:right="280"/>
              <w:rPr>
                <w:rFonts w:asciiTheme="minorHAnsi" w:hAnsiTheme="minorHAnsi" w:cstheme="minorHAnsi"/>
                <w:color w:val="231F20"/>
              </w:rPr>
            </w:pPr>
            <w:r w:rsidRPr="0018201A">
              <w:rPr>
                <w:rFonts w:asciiTheme="minorHAnsi" w:hAnsiTheme="minorHAnsi" w:cstheme="minorHAnsi"/>
                <w:color w:val="231F20"/>
              </w:rPr>
              <w:t>5 weeks</w:t>
            </w:r>
          </w:p>
        </w:tc>
      </w:tr>
    </w:tbl>
    <w:p w14:paraId="2FCC9037" w14:textId="77777777" w:rsidR="00EF1F27" w:rsidRPr="0018201A" w:rsidRDefault="00EF1F27">
      <w:pPr>
        <w:pStyle w:val="Heading2"/>
        <w:rPr>
          <w:rFonts w:asciiTheme="minorHAnsi" w:hAnsiTheme="minorHAnsi" w:cstheme="minorHAnsi"/>
        </w:rPr>
      </w:pPr>
    </w:p>
    <w:p w14:paraId="2FCC9038" w14:textId="77777777" w:rsidR="00EF1F27" w:rsidRPr="0018201A" w:rsidRDefault="00EF1F27">
      <w:pPr>
        <w:rPr>
          <w:rFonts w:asciiTheme="minorHAnsi" w:hAnsiTheme="minorHAnsi" w:cstheme="minorHAnsi"/>
        </w:rPr>
      </w:pPr>
    </w:p>
    <w:sectPr w:rsidR="00EF1F27" w:rsidRPr="001820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1" w:h="16838" w:orient="landscape"/>
      <w:pgMar w:top="567" w:right="820" w:bottom="1440" w:left="1080" w:header="42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C1C56" w14:textId="77777777" w:rsidR="008C08DB" w:rsidRDefault="008C08DB">
      <w:pPr>
        <w:spacing w:after="0" w:line="240" w:lineRule="auto"/>
      </w:pPr>
      <w:r>
        <w:separator/>
      </w:r>
    </w:p>
  </w:endnote>
  <w:endnote w:type="continuationSeparator" w:id="0">
    <w:p w14:paraId="0EA073E6" w14:textId="77777777" w:rsidR="008C08DB" w:rsidRDefault="008C08DB">
      <w:pPr>
        <w:spacing w:after="0" w:line="240" w:lineRule="auto"/>
      </w:pPr>
      <w:r>
        <w:continuationSeparator/>
      </w:r>
    </w:p>
  </w:endnote>
  <w:endnote w:type="continuationNotice" w:id="1">
    <w:p w14:paraId="397C8E31" w14:textId="77777777" w:rsidR="008C08DB" w:rsidRDefault="008C08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C903C" w14:textId="77777777" w:rsidR="00EF1F27" w:rsidRDefault="00EF1F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C903D" w14:textId="77777777" w:rsidR="00EF1F27" w:rsidRDefault="00EF1F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C903F" w14:textId="77777777" w:rsidR="00EF1F27" w:rsidRDefault="00EF1F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98FFA" w14:textId="77777777" w:rsidR="008C08DB" w:rsidRDefault="008C08DB">
      <w:pPr>
        <w:spacing w:after="0" w:line="240" w:lineRule="auto"/>
      </w:pPr>
      <w:r>
        <w:separator/>
      </w:r>
    </w:p>
  </w:footnote>
  <w:footnote w:type="continuationSeparator" w:id="0">
    <w:p w14:paraId="7FE68DD7" w14:textId="77777777" w:rsidR="008C08DB" w:rsidRDefault="008C08DB">
      <w:pPr>
        <w:spacing w:after="0" w:line="240" w:lineRule="auto"/>
      </w:pPr>
      <w:r>
        <w:continuationSeparator/>
      </w:r>
    </w:p>
  </w:footnote>
  <w:footnote w:type="continuationNotice" w:id="1">
    <w:p w14:paraId="044D2863" w14:textId="77777777" w:rsidR="008C08DB" w:rsidRDefault="008C08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C9039" w14:textId="77777777" w:rsidR="00EF1F27" w:rsidRDefault="00EF1F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C903A" w14:textId="77777777" w:rsidR="00EF1F27" w:rsidRDefault="00EF1F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14:paraId="2FCC903B" w14:textId="77777777" w:rsidR="00EF1F27" w:rsidRDefault="00EF1F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C903E" w14:textId="77777777" w:rsidR="00EF1F27" w:rsidRDefault="00EF1F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71C34"/>
    <w:multiLevelType w:val="multilevel"/>
    <w:tmpl w:val="708C0F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5AC6775"/>
    <w:multiLevelType w:val="multilevel"/>
    <w:tmpl w:val="61CE7EC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1111085"/>
    <w:multiLevelType w:val="multilevel"/>
    <w:tmpl w:val="BEA2EF0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F654B67"/>
    <w:multiLevelType w:val="multilevel"/>
    <w:tmpl w:val="501E198A"/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F27"/>
    <w:rsid w:val="0001664F"/>
    <w:rsid w:val="000A0314"/>
    <w:rsid w:val="000A2615"/>
    <w:rsid w:val="0015356B"/>
    <w:rsid w:val="0018201A"/>
    <w:rsid w:val="002A7936"/>
    <w:rsid w:val="002E7F92"/>
    <w:rsid w:val="00307296"/>
    <w:rsid w:val="004B3474"/>
    <w:rsid w:val="004D5B00"/>
    <w:rsid w:val="00542F7D"/>
    <w:rsid w:val="005A2C52"/>
    <w:rsid w:val="005F2FC8"/>
    <w:rsid w:val="00623009"/>
    <w:rsid w:val="00624ABB"/>
    <w:rsid w:val="00755870"/>
    <w:rsid w:val="00776F99"/>
    <w:rsid w:val="007E7B86"/>
    <w:rsid w:val="00890CCB"/>
    <w:rsid w:val="008A6CC7"/>
    <w:rsid w:val="008A77AA"/>
    <w:rsid w:val="008C08DB"/>
    <w:rsid w:val="00922E97"/>
    <w:rsid w:val="00960F07"/>
    <w:rsid w:val="00A27F70"/>
    <w:rsid w:val="00CB4C9B"/>
    <w:rsid w:val="00D30A78"/>
    <w:rsid w:val="00DD1F6C"/>
    <w:rsid w:val="00EF1F27"/>
    <w:rsid w:val="00F52519"/>
    <w:rsid w:val="16C82311"/>
    <w:rsid w:val="23F59892"/>
    <w:rsid w:val="29091C2F"/>
    <w:rsid w:val="2DD3B92C"/>
    <w:rsid w:val="4A5B93FC"/>
    <w:rsid w:val="5FFC471A"/>
    <w:rsid w:val="79E4B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C8F94"/>
  <w15:docId w15:val="{EFE11C2D-79B2-442E-9516-FE55AC2F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rsid w:val="002B1B39"/>
    <w:pPr>
      <w:spacing w:line="300" w:lineRule="auto"/>
    </w:pPr>
    <w:rPr>
      <w:rFonts w:eastAsiaTheme="minorEastAsi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1B39"/>
    <w:rPr>
      <w:rFonts w:eastAsiaTheme="minorEastAsia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rsid w:val="002B1B39"/>
    <w:pPr>
      <w:spacing w:before="110" w:line="300" w:lineRule="auto"/>
      <w:ind w:left="168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3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0C"/>
  </w:style>
  <w:style w:type="paragraph" w:styleId="Footer">
    <w:name w:val="footer"/>
    <w:basedOn w:val="Normal"/>
    <w:link w:val="Foot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0C"/>
  </w:style>
  <w:style w:type="table" w:styleId="TableGrid">
    <w:name w:val="Table Grid"/>
    <w:basedOn w:val="TableNormal"/>
    <w:uiPriority w:val="39"/>
    <w:rsid w:val="00EB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05D0B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SuQhYGSB0aqJ0+sz9Mv0xeHPHA==">AMUW2mURwYST4hW/q6LW6qBB3HJDpW6IxJ5rDBxxyvz2KzILHxxjCCrFM/kBTIFKVStaFh7lS6iAmXImMsdWVcxEBSwjxO3OpwGzePoSeh0ic+lK5/Q29FE=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659E081B7F429E868683F0F13D81" ma:contentTypeVersion="6" ma:contentTypeDescription="Create a new document." ma:contentTypeScope="" ma:versionID="7cc049136a7356df4821b2b0d2e64575">
  <xsd:schema xmlns:xsd="http://www.w3.org/2001/XMLSchema" xmlns:xs="http://www.w3.org/2001/XMLSchema" xmlns:p="http://schemas.microsoft.com/office/2006/metadata/properties" xmlns:ns2="81d0248a-2e06-49b4-89f7-b9bc29f945c9" xmlns:ns3="ed3e34cf-7efe-43eb-b380-d72733cec4ed" targetNamespace="http://schemas.microsoft.com/office/2006/metadata/properties" ma:root="true" ma:fieldsID="1a0d97a13e0545afac44f3bc8ab64b11" ns2:_="" ns3:_="">
    <xsd:import namespace="81d0248a-2e06-49b4-89f7-b9bc29f945c9"/>
    <xsd:import namespace="ed3e34cf-7efe-43eb-b380-d72733cec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248a-2e06-49b4-89f7-b9bc29f94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34cf-7efe-43eb-b380-d72733ce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91663F0-3B62-4EBC-BAF1-7CD48FCEDDB8}"/>
</file>

<file path=customXml/itemProps3.xml><?xml version="1.0" encoding="utf-8"?>
<ds:datastoreItem xmlns:ds="http://schemas.openxmlformats.org/officeDocument/2006/customXml" ds:itemID="{2AE69A44-D420-4E5A-939E-7601D32F09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C19D96-D17C-4BDA-A20E-FE56CEFD46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1160</Words>
  <Characters>6613</Characters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2021-03-02T21:48:00Z</dcterms:created>
  <dcterms:modified xsi:type="dcterms:W3CDTF">2021-07-26T23:19:00Z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0x0101004CD5659E081B7F429E868683F0F13D81</vt:lpwstr>
  </property>
</Properties>
</file>