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mc:Ignorable="w14 w15 w16se w16cid w16 w16cex wp14">
  <w:body>
    <w:p w:rsidR="00B66CC1" w:rsidP="00876541" w:rsidRDefault="009A40B7" w14:paraId="28F6BED3" w14:textId="793D8396">
      <w:pPr>
        <w:pStyle w:val="CoverHeading"/>
      </w:pPr>
      <w:r>
        <w:t>Review of Achievement Standards Level 1, Phase 1</w:t>
      </w:r>
    </w:p>
    <w:p w:rsidR="00A37479" w:rsidP="00876541" w:rsidRDefault="00AE5B34" w14:paraId="1D036A90" w14:textId="21AD8E92">
      <w:pPr>
        <w:pStyle w:val="CoverHeading"/>
      </w:pPr>
      <w:r>
        <w:t xml:space="preserve">Stakeholder Engagement </w:t>
      </w:r>
      <w:r w:rsidR="0036560E">
        <w:t>Report</w:t>
      </w:r>
      <w:r w:rsidR="009A40B7">
        <w:t xml:space="preserve"> </w:t>
      </w:r>
      <w:r w:rsidR="00DF0979">
        <w:t>RAS 18</w:t>
      </w:r>
    </w:p>
    <w:p w:rsidRPr="00DD4827" w:rsidR="00CF5151" w:rsidP="00876541" w:rsidRDefault="009A40B7" w14:paraId="72CDDCE2" w14:textId="22B96277">
      <w:pPr>
        <w:pStyle w:val="CoverSubheading"/>
        <w:rPr>
          <w:b/>
        </w:rPr>
      </w:pPr>
      <w:r>
        <w:t xml:space="preserve">Feedback provided on draft Phase 1 products </w:t>
      </w:r>
      <w:r w:rsidR="00841555">
        <w:t>2</w:t>
      </w:r>
      <w:r w:rsidR="00DF0979">
        <w:t>8</w:t>
      </w:r>
      <w:r w:rsidR="00841555">
        <w:t xml:space="preserve"> April 2021</w:t>
      </w:r>
    </w:p>
    <w:p w:rsidR="00DD4827" w:rsidRDefault="00DD4827" w14:paraId="5E9FCE20" w14:textId="77777777"/>
    <w:p w:rsidR="00DD4827" w:rsidRDefault="00DD4827" w14:paraId="33B37D90" w14:textId="77777777">
      <w:pPr>
        <w:sectPr w:rsidR="00DD4827" w:rsidSect="00DD4827">
          <w:headerReference w:type="even" r:id="rId8"/>
          <w:headerReference w:type="default" r:id="rId9"/>
          <w:footerReference w:type="default" r:id="rId10"/>
          <w:headerReference w:type="first" r:id="rId11"/>
          <w:pgSz w:w="11906" w:h="16838" w:orient="portrait" w:code="9"/>
          <w:pgMar w:top="5670" w:right="1134" w:bottom="1701" w:left="1134" w:header="709" w:footer="709" w:gutter="0"/>
          <w:cols w:space="708"/>
          <w:docGrid w:linePitch="360"/>
        </w:sectPr>
      </w:pPr>
    </w:p>
    <w:p w:rsidR="00F02B68" w:rsidP="00F02B68" w:rsidRDefault="00F02B68" w14:paraId="07E4D249" w14:textId="77777777">
      <w:pPr>
        <w:pStyle w:val="Heading2"/>
      </w:pPr>
      <w:bookmarkStart w:name="_Toc70511828" w:id="0"/>
      <w:r>
        <w:lastRenderedPageBreak/>
        <w:t>Document Control</w:t>
      </w:r>
      <w:bookmarkEnd w:id="0"/>
      <w:r>
        <w:t xml:space="preserve"> </w:t>
      </w:r>
    </w:p>
    <w:p w:rsidR="00F02B68" w:rsidP="00F02B68" w:rsidRDefault="00F02B68" w14:paraId="7063ED3E" w14:textId="77777777">
      <w:pPr>
        <w:pStyle w:val="Heading3"/>
      </w:pPr>
      <w:bookmarkStart w:name="_Toc70511829" w:id="1"/>
      <w:r>
        <w:t>Document Information</w:t>
      </w:r>
      <w:bookmarkEnd w:id="1"/>
      <w:r>
        <w:t xml:space="preserve"> </w:t>
      </w:r>
    </w:p>
    <w:tbl>
      <w:tblPr>
        <w:tblW w:w="0" w:type="auto"/>
        <w:tblInd w:w="-10" w:type="dxa"/>
        <w:tblCellMar>
          <w:left w:w="0" w:type="dxa"/>
          <w:right w:w="0" w:type="dxa"/>
        </w:tblCellMar>
        <w:tblLook w:val="04A0" w:firstRow="1" w:lastRow="0" w:firstColumn="1" w:lastColumn="0" w:noHBand="0" w:noVBand="1"/>
      </w:tblPr>
      <w:tblGrid>
        <w:gridCol w:w="2139"/>
        <w:gridCol w:w="6366"/>
      </w:tblGrid>
      <w:tr w:rsidRPr="009D0392" w:rsidR="00F02B68" w:rsidTr="639153E4" w14:paraId="1641F78E" w14:textId="77777777">
        <w:tc>
          <w:tcPr>
            <w:tcW w:w="2139" w:type="dxa"/>
            <w:tcBorders>
              <w:top w:val="single" w:color="auto" w:sz="8" w:space="0"/>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hideMark/>
          </w:tcPr>
          <w:p w:rsidRPr="009D0392" w:rsidR="00F02B68" w:rsidP="0013419C" w:rsidRDefault="00F02B68" w14:paraId="4491629A" w14:textId="77777777">
            <w:pPr>
              <w:pStyle w:val="BodyText"/>
              <w:spacing w:after="0"/>
              <w:rPr>
                <w:b/>
                <w:bCs/>
                <w:lang w:val="en-US"/>
              </w:rPr>
            </w:pPr>
            <w:r w:rsidRPr="009D0392">
              <w:rPr>
                <w:b/>
                <w:bCs/>
                <w:lang w:val="en-US"/>
              </w:rPr>
              <w:t>Project name:</w:t>
            </w:r>
          </w:p>
        </w:tc>
        <w:tc>
          <w:tcPr>
            <w:tcW w:w="636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D0392" w:rsidR="00F02B68" w:rsidP="0013419C" w:rsidRDefault="004F08A6" w14:paraId="18808A2F" w14:textId="0E54CCC7">
            <w:pPr>
              <w:pStyle w:val="BodyText"/>
              <w:spacing w:after="0"/>
              <w:rPr>
                <w:lang w:val="en-US"/>
              </w:rPr>
            </w:pPr>
            <w:r>
              <w:rPr>
                <w:lang w:val="en-US"/>
              </w:rPr>
              <w:t>RAS Project</w:t>
            </w:r>
          </w:p>
        </w:tc>
      </w:tr>
      <w:tr w:rsidRPr="009D0392" w:rsidR="00C33528" w:rsidTr="639153E4" w14:paraId="619FF49A" w14:textId="77777777">
        <w:tc>
          <w:tcPr>
            <w:tcW w:w="2139" w:type="dxa"/>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tcPr>
          <w:p w:rsidR="00C33528" w:rsidP="0013419C" w:rsidRDefault="00360BAD" w14:paraId="7BC2CB30" w14:textId="77777777">
            <w:pPr>
              <w:pStyle w:val="BodyText"/>
              <w:spacing w:after="0"/>
              <w:rPr>
                <w:b/>
                <w:bCs/>
                <w:lang w:val="en-US"/>
              </w:rPr>
            </w:pPr>
            <w:r>
              <w:rPr>
                <w:b/>
                <w:bCs/>
                <w:lang w:val="en-US"/>
              </w:rPr>
              <w:t xml:space="preserve">Owned </w:t>
            </w:r>
            <w:r w:rsidR="00C33528">
              <w:rPr>
                <w:b/>
                <w:bCs/>
                <w:lang w:val="en-US"/>
              </w:rPr>
              <w:t xml:space="preserve">by: </w:t>
            </w:r>
          </w:p>
        </w:tc>
        <w:tc>
          <w:tcPr>
            <w:tcW w:w="6366" w:type="dxa"/>
            <w:tcBorders>
              <w:top w:val="nil"/>
              <w:left w:val="nil"/>
              <w:bottom w:val="single" w:color="auto" w:sz="8" w:space="0"/>
              <w:right w:val="single" w:color="auto" w:sz="8" w:space="0"/>
            </w:tcBorders>
            <w:tcMar>
              <w:top w:w="0" w:type="dxa"/>
              <w:left w:w="108" w:type="dxa"/>
              <w:bottom w:w="0" w:type="dxa"/>
              <w:right w:w="108" w:type="dxa"/>
            </w:tcMar>
          </w:tcPr>
          <w:p w:rsidR="00C33528" w:rsidP="0013419C" w:rsidRDefault="004F08A6" w14:paraId="7AF9F103" w14:textId="5F3ABFF4">
            <w:pPr>
              <w:pStyle w:val="BodyText"/>
              <w:spacing w:after="0"/>
              <w:rPr>
                <w:lang w:val="en-US"/>
              </w:rPr>
            </w:pPr>
            <w:r>
              <w:rPr>
                <w:lang w:val="en-US"/>
              </w:rPr>
              <w:t>Simon Laube, Senior Manager Production House</w:t>
            </w:r>
          </w:p>
        </w:tc>
      </w:tr>
      <w:tr w:rsidRPr="009D0392" w:rsidR="00F02B68" w:rsidTr="639153E4" w14:paraId="6C1E5F52" w14:textId="77777777">
        <w:tc>
          <w:tcPr>
            <w:tcW w:w="2139" w:type="dxa"/>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hideMark/>
          </w:tcPr>
          <w:p w:rsidRPr="009D0392" w:rsidR="00F02B68" w:rsidP="0013419C" w:rsidRDefault="001B7D03" w14:paraId="5077A32B" w14:textId="77777777">
            <w:pPr>
              <w:pStyle w:val="BodyText"/>
              <w:spacing w:after="0"/>
              <w:rPr>
                <w:b/>
                <w:bCs/>
                <w:lang w:val="en-US"/>
              </w:rPr>
            </w:pPr>
            <w:r>
              <w:rPr>
                <w:b/>
                <w:bCs/>
                <w:lang w:val="en-US"/>
              </w:rPr>
              <w:t>Lead A</w:t>
            </w:r>
            <w:r w:rsidRPr="009D0392" w:rsidR="00F02B68">
              <w:rPr>
                <w:b/>
                <w:bCs/>
                <w:lang w:val="en-US"/>
              </w:rPr>
              <w:t>uthor:</w:t>
            </w:r>
          </w:p>
        </w:tc>
        <w:tc>
          <w:tcPr>
            <w:tcW w:w="6366" w:type="dxa"/>
            <w:tcBorders>
              <w:top w:val="nil"/>
              <w:left w:val="nil"/>
              <w:bottom w:val="single" w:color="auto" w:sz="8" w:space="0"/>
              <w:right w:val="single" w:color="auto" w:sz="8" w:space="0"/>
            </w:tcBorders>
            <w:tcMar>
              <w:top w:w="0" w:type="dxa"/>
              <w:left w:w="108" w:type="dxa"/>
              <w:bottom w:w="0" w:type="dxa"/>
              <w:right w:w="108" w:type="dxa"/>
            </w:tcMar>
          </w:tcPr>
          <w:p w:rsidRPr="009D0392" w:rsidR="00F02B68" w:rsidP="0013419C" w:rsidRDefault="004F08A6" w14:paraId="18BB7FB1" w14:textId="7FA8E6F2" w14:noSpellErr="1">
            <w:pPr>
              <w:pStyle w:val="BodyText"/>
              <w:spacing w:after="0"/>
              <w:rPr>
                <w:lang w:val="en-US"/>
              </w:rPr>
            </w:pPr>
            <w:r w:rsidRPr="639153E4" w:rsidR="004F08A6">
              <w:rPr>
                <w:lang w:val="en-US"/>
              </w:rPr>
              <w:t>Simon Reeds</w:t>
            </w:r>
            <w:r w:rsidRPr="639153E4" w:rsidR="004F08A6">
              <w:rPr>
                <w:lang w:val="en-US"/>
              </w:rPr>
              <w:t>, Technical Writer</w:t>
            </w:r>
          </w:p>
        </w:tc>
      </w:tr>
      <w:tr w:rsidRPr="009D0392" w:rsidR="00F02B68" w:rsidTr="639153E4" w14:paraId="67682A61" w14:textId="77777777">
        <w:tc>
          <w:tcPr>
            <w:tcW w:w="2139" w:type="dxa"/>
            <w:tcBorders>
              <w:top w:val="nil"/>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hideMark/>
          </w:tcPr>
          <w:p w:rsidRPr="009D0392" w:rsidR="00F02B68" w:rsidP="0013419C" w:rsidRDefault="001B7D03" w14:paraId="643BCB91" w14:textId="77777777">
            <w:pPr>
              <w:pStyle w:val="BodyText"/>
              <w:spacing w:after="0"/>
              <w:rPr>
                <w:b/>
                <w:bCs/>
                <w:lang w:val="en-US"/>
              </w:rPr>
            </w:pPr>
            <w:r>
              <w:rPr>
                <w:b/>
                <w:bCs/>
                <w:lang w:val="en-US"/>
              </w:rPr>
              <w:t xml:space="preserve">Document </w:t>
            </w:r>
            <w:r w:rsidRPr="009D0392" w:rsidR="00F02B68">
              <w:rPr>
                <w:b/>
                <w:bCs/>
                <w:lang w:val="en-US"/>
              </w:rPr>
              <w:t>Title:</w:t>
            </w:r>
          </w:p>
        </w:tc>
        <w:tc>
          <w:tcPr>
            <w:tcW w:w="6366" w:type="dxa"/>
            <w:tcBorders>
              <w:top w:val="nil"/>
              <w:left w:val="nil"/>
              <w:bottom w:val="single" w:color="auto" w:sz="8" w:space="0"/>
              <w:right w:val="single" w:color="auto" w:sz="8" w:space="0"/>
            </w:tcBorders>
            <w:tcMar>
              <w:top w:w="0" w:type="dxa"/>
              <w:left w:w="108" w:type="dxa"/>
              <w:bottom w:w="0" w:type="dxa"/>
              <w:right w:w="108" w:type="dxa"/>
            </w:tcMar>
          </w:tcPr>
          <w:p w:rsidRPr="009D0392" w:rsidR="00F02B68" w:rsidP="0013419C" w:rsidRDefault="004F08A6" w14:paraId="64FD6067" w14:textId="616500CE">
            <w:pPr>
              <w:pStyle w:val="BodyText"/>
              <w:spacing w:after="0"/>
              <w:rPr>
                <w:lang w:val="en-US"/>
              </w:rPr>
            </w:pPr>
            <w:r w:rsidRPr="004F08A6">
              <w:rPr>
                <w:lang w:val="en-US"/>
              </w:rPr>
              <w:t>Phase 1</w:t>
            </w:r>
            <w:r>
              <w:rPr>
                <w:lang w:val="en-US"/>
              </w:rPr>
              <w:t xml:space="preserve"> </w:t>
            </w:r>
            <w:r w:rsidR="00DF0979">
              <w:rPr>
                <w:lang w:val="en-US"/>
              </w:rPr>
              <w:t>Stakeholder Engagement</w:t>
            </w:r>
            <w:r w:rsidRPr="004F08A6">
              <w:rPr>
                <w:lang w:val="en-US"/>
              </w:rPr>
              <w:t xml:space="preserve"> Report</w:t>
            </w:r>
            <w:r>
              <w:rPr>
                <w:lang w:val="en-US"/>
              </w:rPr>
              <w:t xml:space="preserve">, </w:t>
            </w:r>
            <w:r w:rsidR="00DF0979">
              <w:rPr>
                <w:lang w:val="en-US"/>
              </w:rPr>
              <w:t>18 Subjects</w:t>
            </w:r>
          </w:p>
        </w:tc>
      </w:tr>
    </w:tbl>
    <w:p w:rsidR="001B7D03" w:rsidP="00F02B68" w:rsidRDefault="0002627A" w14:paraId="222EB8B6" w14:textId="5CC61EC6">
      <w:pPr>
        <w:pStyle w:val="Heading3"/>
      </w:pPr>
      <w:bookmarkStart w:name="_Toc70511830" w:id="3"/>
      <w:r>
        <w:t>Input From</w:t>
      </w:r>
      <w:bookmarkEnd w:id="3"/>
      <w:r>
        <w:t xml:space="preserve"> </w:t>
      </w:r>
    </w:p>
    <w:tbl>
      <w:tblPr>
        <w:tblW w:w="0" w:type="auto"/>
        <w:tblInd w:w="-10" w:type="dxa"/>
        <w:tblCellMar>
          <w:left w:w="0" w:type="dxa"/>
          <w:right w:w="0" w:type="dxa"/>
        </w:tblCellMar>
        <w:tblLook w:val="04A0" w:firstRow="1" w:lastRow="0" w:firstColumn="1" w:lastColumn="0" w:noHBand="0" w:noVBand="1"/>
      </w:tblPr>
      <w:tblGrid>
        <w:gridCol w:w="2297"/>
        <w:gridCol w:w="1260"/>
        <w:gridCol w:w="2409"/>
        <w:gridCol w:w="2539"/>
      </w:tblGrid>
      <w:tr w:rsidRPr="00360BAD" w:rsidR="0002627A" w:rsidTr="004B689C" w14:paraId="124C5BE7" w14:textId="77777777">
        <w:tc>
          <w:tcPr>
            <w:tcW w:w="2297" w:type="dxa"/>
            <w:tcBorders>
              <w:top w:val="single" w:color="auto" w:sz="8" w:space="0"/>
              <w:left w:val="single" w:color="auto" w:sz="8" w:space="0"/>
              <w:bottom w:val="single" w:color="auto" w:sz="8" w:space="0"/>
              <w:right w:val="single" w:color="auto" w:sz="4" w:space="0"/>
            </w:tcBorders>
            <w:shd w:val="clear" w:color="auto" w:fill="C0C0C0"/>
            <w:tcMar>
              <w:top w:w="0" w:type="dxa"/>
              <w:left w:w="108" w:type="dxa"/>
              <w:bottom w:w="0" w:type="dxa"/>
              <w:right w:w="108" w:type="dxa"/>
            </w:tcMar>
            <w:vAlign w:val="center"/>
            <w:hideMark/>
          </w:tcPr>
          <w:p w:rsidRPr="001A5D60" w:rsidR="0002627A" w:rsidP="004B689C" w:rsidRDefault="0002627A" w14:paraId="7570E00D" w14:textId="77777777">
            <w:pPr>
              <w:spacing w:after="240" w:line="240" w:lineRule="atLeast"/>
              <w:rPr>
                <w:rFonts w:eastAsia="Calibri"/>
                <w:b/>
                <w:sz w:val="20"/>
                <w:lang w:val="en-US"/>
              </w:rPr>
            </w:pPr>
            <w:r w:rsidRPr="001A5D60">
              <w:rPr>
                <w:rFonts w:eastAsia="Calibri"/>
                <w:b/>
                <w:sz w:val="20"/>
                <w:lang w:val="en-US"/>
              </w:rPr>
              <w:t>Name</w:t>
            </w:r>
          </w:p>
        </w:tc>
        <w:tc>
          <w:tcPr>
            <w:tcW w:w="1260" w:type="dxa"/>
            <w:tcBorders>
              <w:top w:val="single" w:color="auto" w:sz="4" w:space="0"/>
              <w:left w:val="single" w:color="auto" w:sz="4" w:space="0"/>
              <w:bottom w:val="single" w:color="auto" w:sz="4" w:space="0"/>
              <w:right w:val="single" w:color="auto" w:sz="4" w:space="0"/>
            </w:tcBorders>
            <w:shd w:val="clear" w:color="auto" w:fill="C0C0C0"/>
          </w:tcPr>
          <w:p w:rsidRPr="001A5D60" w:rsidR="0002627A" w:rsidP="004B689C" w:rsidRDefault="0002627A" w14:paraId="06504CEF" w14:textId="77777777">
            <w:pPr>
              <w:spacing w:after="240" w:line="240" w:lineRule="atLeast"/>
              <w:rPr>
                <w:rFonts w:eastAsia="Calibri"/>
                <w:b/>
                <w:sz w:val="20"/>
                <w:lang w:val="en-US"/>
              </w:rPr>
            </w:pPr>
            <w:r w:rsidRPr="001A5D60">
              <w:rPr>
                <w:rFonts w:eastAsia="Calibri"/>
                <w:b/>
                <w:sz w:val="20"/>
                <w:lang w:val="en-US"/>
              </w:rPr>
              <w:t>Version</w:t>
            </w:r>
          </w:p>
        </w:tc>
        <w:tc>
          <w:tcPr>
            <w:tcW w:w="2409"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center"/>
            <w:hideMark/>
          </w:tcPr>
          <w:p w:rsidRPr="001A5D60" w:rsidR="0002627A" w:rsidP="004B689C" w:rsidRDefault="0002627A" w14:paraId="51A42A31" w14:textId="77777777">
            <w:pPr>
              <w:spacing w:after="240" w:line="240" w:lineRule="atLeast"/>
              <w:rPr>
                <w:rFonts w:eastAsia="Calibri"/>
                <w:b/>
                <w:bCs/>
                <w:sz w:val="20"/>
                <w:lang w:val="en-US"/>
              </w:rPr>
            </w:pPr>
            <w:r w:rsidRPr="001A5D60">
              <w:rPr>
                <w:rFonts w:eastAsia="Calibri"/>
                <w:b/>
                <w:sz w:val="20"/>
                <w:lang w:val="en-US"/>
              </w:rPr>
              <w:t>Role</w:t>
            </w:r>
          </w:p>
        </w:tc>
        <w:tc>
          <w:tcPr>
            <w:tcW w:w="2539" w:type="dxa"/>
            <w:tcBorders>
              <w:top w:val="single" w:color="auto" w:sz="8" w:space="0"/>
              <w:left w:val="single" w:color="auto" w:sz="4" w:space="0"/>
              <w:bottom w:val="single" w:color="auto" w:sz="8" w:space="0"/>
              <w:right w:val="single" w:color="auto" w:sz="8" w:space="0"/>
            </w:tcBorders>
            <w:shd w:val="clear" w:color="auto" w:fill="C0C0C0"/>
            <w:tcMar>
              <w:top w:w="0" w:type="dxa"/>
              <w:left w:w="108" w:type="dxa"/>
              <w:bottom w:w="0" w:type="dxa"/>
              <w:right w:w="108" w:type="dxa"/>
            </w:tcMar>
            <w:vAlign w:val="center"/>
            <w:hideMark/>
          </w:tcPr>
          <w:p w:rsidRPr="001A5D60" w:rsidR="0002627A" w:rsidP="004B689C" w:rsidRDefault="0002627A" w14:paraId="21F36A93" w14:textId="77777777">
            <w:pPr>
              <w:spacing w:after="240" w:line="240" w:lineRule="atLeast"/>
              <w:rPr>
                <w:rFonts w:eastAsia="Calibri"/>
                <w:b/>
                <w:bCs/>
                <w:sz w:val="20"/>
                <w:lang w:val="en-US"/>
              </w:rPr>
            </w:pPr>
            <w:r w:rsidRPr="001A5D60">
              <w:rPr>
                <w:rFonts w:eastAsia="Calibri"/>
                <w:b/>
                <w:sz w:val="20"/>
                <w:lang w:val="en-US"/>
              </w:rPr>
              <w:t>Group</w:t>
            </w:r>
          </w:p>
        </w:tc>
      </w:tr>
      <w:tr w:rsidRPr="00360BAD" w:rsidR="0002627A" w:rsidTr="00AE5B34" w14:paraId="61F3C092" w14:textId="77777777">
        <w:trPr>
          <w:trHeight w:val="127"/>
        </w:trPr>
        <w:tc>
          <w:tcPr>
            <w:tcW w:w="2297" w:type="dxa"/>
            <w:tcBorders>
              <w:top w:val="nil"/>
              <w:left w:val="single" w:color="auto" w:sz="8" w:space="0"/>
              <w:bottom w:val="single" w:color="auto" w:sz="4" w:space="0"/>
              <w:right w:val="single" w:color="auto" w:sz="4" w:space="0"/>
            </w:tcBorders>
            <w:tcMar>
              <w:top w:w="0" w:type="dxa"/>
              <w:left w:w="108" w:type="dxa"/>
              <w:bottom w:w="0" w:type="dxa"/>
              <w:right w:w="108" w:type="dxa"/>
            </w:tcMar>
          </w:tcPr>
          <w:p w:rsidRPr="00360BAD" w:rsidR="0002627A" w:rsidP="004F08A6" w:rsidRDefault="004F08A6" w14:paraId="166E5FDF" w14:textId="506E2A3D">
            <w:pPr>
              <w:spacing w:line="240" w:lineRule="atLeast"/>
              <w:rPr>
                <w:rFonts w:eastAsia="Calibri"/>
                <w:sz w:val="20"/>
              </w:rPr>
            </w:pPr>
            <w:r>
              <w:rPr>
                <w:rFonts w:eastAsia="Calibri"/>
                <w:sz w:val="20"/>
              </w:rPr>
              <w:t>NCEA Panels</w:t>
            </w:r>
          </w:p>
        </w:tc>
        <w:tc>
          <w:tcPr>
            <w:tcW w:w="1260" w:type="dxa"/>
            <w:tcBorders>
              <w:top w:val="single" w:color="auto" w:sz="4" w:space="0"/>
              <w:left w:val="single" w:color="auto" w:sz="4" w:space="0"/>
              <w:bottom w:val="single" w:color="auto" w:sz="4" w:space="0"/>
              <w:right w:val="single" w:color="auto" w:sz="4" w:space="0"/>
            </w:tcBorders>
          </w:tcPr>
          <w:p w:rsidRPr="00360BAD" w:rsidR="0002627A" w:rsidP="004F08A6" w:rsidRDefault="004F08A6" w14:paraId="2360B545" w14:textId="34E87D9C">
            <w:pPr>
              <w:spacing w:line="240" w:lineRule="atLeast"/>
              <w:rPr>
                <w:rFonts w:eastAsia="Calibri"/>
                <w:sz w:val="20"/>
                <w:lang w:val="en-US"/>
              </w:rPr>
            </w:pPr>
            <w:r>
              <w:rPr>
                <w:rFonts w:eastAsia="Calibri"/>
                <w:sz w:val="20"/>
                <w:lang w:val="en-US"/>
              </w:rPr>
              <w:t xml:space="preserve"> 0.1</w:t>
            </w:r>
          </w:p>
        </w:tc>
        <w:tc>
          <w:tcPr>
            <w:tcW w:w="2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60BAD" w:rsidR="0002627A" w:rsidP="004F08A6" w:rsidRDefault="004F08A6" w14:paraId="5016E7F0" w14:textId="6B4A00F3">
            <w:pPr>
              <w:spacing w:line="240" w:lineRule="atLeast"/>
              <w:rPr>
                <w:rFonts w:eastAsia="Calibri"/>
                <w:sz w:val="20"/>
                <w:lang w:val="en-US"/>
              </w:rPr>
            </w:pPr>
            <w:r>
              <w:rPr>
                <w:rFonts w:eastAsia="Calibri"/>
                <w:sz w:val="20"/>
                <w:lang w:val="en-US"/>
              </w:rPr>
              <w:t xml:space="preserve">Māori, </w:t>
            </w:r>
            <w:r w:rsidR="00501375">
              <w:rPr>
                <w:rFonts w:eastAsia="Calibri"/>
                <w:sz w:val="20"/>
                <w:lang w:val="en-US"/>
              </w:rPr>
              <w:t>DLS</w:t>
            </w:r>
            <w:r>
              <w:rPr>
                <w:rFonts w:eastAsia="Calibri"/>
                <w:sz w:val="20"/>
                <w:lang w:val="en-US"/>
              </w:rPr>
              <w:t>, Pacific, Pathways</w:t>
            </w:r>
          </w:p>
        </w:tc>
        <w:tc>
          <w:tcPr>
            <w:tcW w:w="2539" w:type="dxa"/>
            <w:tcBorders>
              <w:top w:val="nil"/>
              <w:left w:val="single" w:color="auto" w:sz="4" w:space="0"/>
              <w:bottom w:val="single" w:color="auto" w:sz="4" w:space="0"/>
              <w:right w:val="single" w:color="auto" w:sz="8" w:space="0"/>
            </w:tcBorders>
            <w:tcMar>
              <w:top w:w="0" w:type="dxa"/>
              <w:left w:w="108" w:type="dxa"/>
              <w:bottom w:w="0" w:type="dxa"/>
              <w:right w:w="108" w:type="dxa"/>
            </w:tcMar>
          </w:tcPr>
          <w:p w:rsidRPr="00360BAD" w:rsidR="0002627A" w:rsidP="004F08A6" w:rsidRDefault="004F08A6" w14:paraId="19CCD428" w14:textId="0890A754">
            <w:pPr>
              <w:spacing w:line="240" w:lineRule="atLeast"/>
              <w:rPr>
                <w:rFonts w:eastAsia="Calibri"/>
                <w:sz w:val="20"/>
                <w:lang w:val="en-US"/>
              </w:rPr>
            </w:pPr>
            <w:r>
              <w:rPr>
                <w:rFonts w:eastAsia="Calibri"/>
                <w:sz w:val="20"/>
                <w:lang w:val="en-US"/>
              </w:rPr>
              <w:t>Secondary Tertiary</w:t>
            </w:r>
          </w:p>
        </w:tc>
      </w:tr>
      <w:tr w:rsidRPr="00360BAD" w:rsidR="00421A20" w:rsidTr="00AE5B34" w14:paraId="1D53C6AB" w14:textId="77777777">
        <w:tc>
          <w:tcPr>
            <w:tcW w:w="22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21A20" w:rsidP="0013419C" w:rsidRDefault="004F08A6" w14:paraId="5F2F8A29" w14:textId="503A9982">
            <w:pPr>
              <w:spacing w:line="240" w:lineRule="atLeast"/>
              <w:rPr>
                <w:rFonts w:eastAsia="Calibri"/>
                <w:sz w:val="20"/>
                <w:lang w:val="en-US"/>
              </w:rPr>
            </w:pPr>
            <w:r>
              <w:rPr>
                <w:rFonts w:eastAsia="Calibri"/>
                <w:sz w:val="20"/>
                <w:lang w:val="en-US"/>
              </w:rPr>
              <w:t>Focus Groups</w:t>
            </w:r>
          </w:p>
        </w:tc>
        <w:tc>
          <w:tcPr>
            <w:tcW w:w="1260" w:type="dxa"/>
            <w:tcBorders>
              <w:top w:val="single" w:color="auto" w:sz="4" w:space="0"/>
              <w:left w:val="single" w:color="auto" w:sz="4" w:space="0"/>
              <w:bottom w:val="single" w:color="auto" w:sz="4" w:space="0"/>
              <w:right w:val="single" w:color="auto" w:sz="4" w:space="0"/>
            </w:tcBorders>
          </w:tcPr>
          <w:p w:rsidR="00421A20" w:rsidP="0013419C" w:rsidRDefault="004F08A6" w14:paraId="3DD44107" w14:textId="591B3ABC">
            <w:pPr>
              <w:spacing w:line="240" w:lineRule="atLeast"/>
              <w:rPr>
                <w:rFonts w:eastAsia="Calibri"/>
                <w:sz w:val="20"/>
                <w:lang w:val="en-US"/>
              </w:rPr>
            </w:pPr>
            <w:r>
              <w:rPr>
                <w:rFonts w:eastAsia="Calibri"/>
                <w:sz w:val="20"/>
                <w:lang w:val="en-US"/>
              </w:rPr>
              <w:t>0.1</w:t>
            </w:r>
          </w:p>
        </w:tc>
        <w:tc>
          <w:tcPr>
            <w:tcW w:w="2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21A20" w:rsidP="0013419C" w:rsidRDefault="004F08A6" w14:paraId="12CF863B" w14:textId="22436803">
            <w:pPr>
              <w:spacing w:line="240" w:lineRule="atLeast"/>
              <w:rPr>
                <w:rFonts w:eastAsia="Calibri"/>
                <w:sz w:val="20"/>
                <w:lang w:val="en-US"/>
              </w:rPr>
            </w:pPr>
            <w:r>
              <w:rPr>
                <w:rFonts w:eastAsia="Calibri"/>
                <w:sz w:val="20"/>
                <w:lang w:val="en-US"/>
              </w:rPr>
              <w:t>Subject-specific</w:t>
            </w:r>
          </w:p>
        </w:tc>
        <w:tc>
          <w:tcPr>
            <w:tcW w:w="25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21A20" w:rsidP="0013419C" w:rsidRDefault="004F08A6" w14:paraId="3E5D535C" w14:textId="2405AC52">
            <w:pPr>
              <w:spacing w:line="240" w:lineRule="atLeast"/>
              <w:rPr>
                <w:rFonts w:eastAsia="Calibri"/>
                <w:sz w:val="20"/>
                <w:lang w:val="en-US"/>
              </w:rPr>
            </w:pPr>
            <w:r>
              <w:rPr>
                <w:rFonts w:eastAsia="Calibri"/>
                <w:sz w:val="20"/>
                <w:lang w:val="en-US"/>
              </w:rPr>
              <w:t>External to MOE</w:t>
            </w:r>
          </w:p>
        </w:tc>
      </w:tr>
      <w:tr w:rsidRPr="00360BAD" w:rsidR="00AE5B34" w:rsidTr="00AE5B34" w14:paraId="4E8BEE10" w14:textId="77777777">
        <w:tc>
          <w:tcPr>
            <w:tcW w:w="22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AE5B34" w:rsidP="0013419C" w:rsidRDefault="00DF0979" w14:paraId="5D598D06" w14:textId="51080320">
            <w:pPr>
              <w:spacing w:line="240" w:lineRule="atLeast"/>
              <w:rPr>
                <w:rFonts w:eastAsia="Calibri"/>
                <w:sz w:val="20"/>
                <w:lang w:val="en-US"/>
              </w:rPr>
            </w:pPr>
            <w:r>
              <w:rPr>
                <w:rFonts w:eastAsia="Calibri"/>
                <w:sz w:val="20"/>
                <w:lang w:val="en-US"/>
              </w:rPr>
              <w:t>Ministry Officials</w:t>
            </w:r>
          </w:p>
        </w:tc>
        <w:tc>
          <w:tcPr>
            <w:tcW w:w="1260" w:type="dxa"/>
            <w:tcBorders>
              <w:top w:val="single" w:color="auto" w:sz="4" w:space="0"/>
              <w:left w:val="single" w:color="auto" w:sz="4" w:space="0"/>
              <w:bottom w:val="single" w:color="auto" w:sz="4" w:space="0"/>
              <w:right w:val="single" w:color="auto" w:sz="4" w:space="0"/>
            </w:tcBorders>
          </w:tcPr>
          <w:p w:rsidR="00AE5B34" w:rsidP="0013419C" w:rsidRDefault="00AE5B34" w14:paraId="4F83F80B" w14:textId="062B0A32">
            <w:pPr>
              <w:spacing w:line="240" w:lineRule="atLeast"/>
              <w:rPr>
                <w:rFonts w:eastAsia="Calibri"/>
                <w:sz w:val="20"/>
                <w:lang w:val="en-US"/>
              </w:rPr>
            </w:pPr>
            <w:r>
              <w:rPr>
                <w:rFonts w:eastAsia="Calibri"/>
                <w:sz w:val="20"/>
                <w:lang w:val="en-US"/>
              </w:rPr>
              <w:t>0.1</w:t>
            </w:r>
          </w:p>
        </w:tc>
        <w:tc>
          <w:tcPr>
            <w:tcW w:w="2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AE5B34" w:rsidP="0013419C" w:rsidRDefault="00DF0979" w14:paraId="14CFA82C" w14:textId="648F5605">
            <w:pPr>
              <w:spacing w:line="240" w:lineRule="atLeast"/>
              <w:rPr>
                <w:rFonts w:eastAsia="Calibri"/>
                <w:sz w:val="20"/>
                <w:lang w:val="en-US"/>
              </w:rPr>
            </w:pPr>
            <w:r>
              <w:rPr>
                <w:rFonts w:eastAsia="Calibri"/>
                <w:sz w:val="20"/>
                <w:lang w:val="en-US"/>
              </w:rPr>
              <w:t>Various</w:t>
            </w:r>
          </w:p>
        </w:tc>
        <w:tc>
          <w:tcPr>
            <w:tcW w:w="25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AE5B34" w:rsidP="0013419C" w:rsidRDefault="00AE5B34" w14:paraId="7D736238" w14:textId="03C2439B">
            <w:pPr>
              <w:spacing w:line="240" w:lineRule="atLeast"/>
              <w:rPr>
                <w:rFonts w:eastAsia="Calibri"/>
                <w:sz w:val="20"/>
                <w:lang w:val="en-US"/>
              </w:rPr>
            </w:pPr>
            <w:r>
              <w:rPr>
                <w:rFonts w:eastAsia="Calibri"/>
                <w:sz w:val="20"/>
                <w:lang w:val="en-US"/>
              </w:rPr>
              <w:t>MOE Senior Secondary</w:t>
            </w:r>
          </w:p>
        </w:tc>
      </w:tr>
    </w:tbl>
    <w:p w:rsidR="00F02B68" w:rsidP="00F02B68" w:rsidRDefault="00F02B68" w14:paraId="32831094" w14:textId="77777777">
      <w:pPr>
        <w:pStyle w:val="Heading3"/>
      </w:pPr>
      <w:bookmarkStart w:name="_Toc70511831" w:id="4"/>
      <w:r>
        <w:t>Revision History</w:t>
      </w:r>
      <w:bookmarkEnd w:id="4"/>
      <w:r>
        <w:t xml:space="preserve"> </w:t>
      </w:r>
    </w:p>
    <w:tbl>
      <w:tblPr>
        <w:tblpPr w:leftFromText="180" w:rightFromText="180" w:vertAnchor="text" w:horzAnchor="margin" w:tblpY="106"/>
        <w:tblW w:w="0" w:type="auto"/>
        <w:tblCellMar>
          <w:left w:w="0" w:type="dxa"/>
          <w:right w:w="0" w:type="dxa"/>
        </w:tblCellMar>
        <w:tblLook w:val="04A0" w:firstRow="1" w:lastRow="0" w:firstColumn="1" w:lastColumn="0" w:noHBand="0" w:noVBand="1"/>
      </w:tblPr>
      <w:tblGrid>
        <w:gridCol w:w="1260"/>
        <w:gridCol w:w="1808"/>
        <w:gridCol w:w="1972"/>
        <w:gridCol w:w="3380"/>
      </w:tblGrid>
      <w:tr w:rsidRPr="009D0392" w:rsidR="00F02B68" w:rsidTr="639153E4" w14:paraId="479A4390" w14:textId="77777777">
        <w:tc>
          <w:tcPr>
            <w:tcW w:w="1260" w:type="dxa"/>
            <w:tcBorders>
              <w:top w:val="single" w:color="auto" w:sz="8" w:space="0"/>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hideMark/>
          </w:tcPr>
          <w:p w:rsidRPr="009D0392" w:rsidR="00F02B68" w:rsidP="00DF0979" w:rsidRDefault="00F02B68" w14:paraId="691FD847" w14:textId="77777777">
            <w:pPr>
              <w:pStyle w:val="BodyText"/>
              <w:spacing w:after="0"/>
              <w:rPr>
                <w:b/>
                <w:bCs/>
                <w:lang w:val="en-US"/>
              </w:rPr>
            </w:pPr>
            <w:r w:rsidRPr="009D0392">
              <w:rPr>
                <w:b/>
                <w:bCs/>
                <w:lang w:val="en-US"/>
              </w:rPr>
              <w:t>Version</w:t>
            </w:r>
          </w:p>
        </w:tc>
        <w:tc>
          <w:tcPr>
            <w:tcW w:w="1808" w:type="dxa"/>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center"/>
            <w:hideMark/>
          </w:tcPr>
          <w:p w:rsidRPr="009D0392" w:rsidR="00F02B68" w:rsidP="00DF0979" w:rsidRDefault="00F02B68" w14:paraId="05B905D2" w14:textId="77777777">
            <w:pPr>
              <w:pStyle w:val="BodyText"/>
              <w:spacing w:after="0"/>
              <w:rPr>
                <w:b/>
                <w:bCs/>
                <w:lang w:val="en-US"/>
              </w:rPr>
            </w:pPr>
            <w:r w:rsidRPr="009D0392">
              <w:rPr>
                <w:b/>
                <w:bCs/>
                <w:lang w:val="en-US"/>
              </w:rPr>
              <w:t>Date</w:t>
            </w:r>
          </w:p>
        </w:tc>
        <w:tc>
          <w:tcPr>
            <w:tcW w:w="1972" w:type="dxa"/>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center"/>
            <w:hideMark/>
          </w:tcPr>
          <w:p w:rsidRPr="009D0392" w:rsidR="00F02B68" w:rsidP="00DF0979" w:rsidRDefault="007E4038" w14:paraId="2620FD97" w14:textId="77777777">
            <w:pPr>
              <w:pStyle w:val="BodyText"/>
              <w:spacing w:after="0"/>
              <w:rPr>
                <w:b/>
                <w:bCs/>
                <w:lang w:val="en-US"/>
              </w:rPr>
            </w:pPr>
            <w:r>
              <w:rPr>
                <w:b/>
                <w:bCs/>
                <w:lang w:val="en-US"/>
              </w:rPr>
              <w:t xml:space="preserve">Authors </w:t>
            </w:r>
          </w:p>
        </w:tc>
        <w:tc>
          <w:tcPr>
            <w:tcW w:w="3380" w:type="dxa"/>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center"/>
            <w:hideMark/>
          </w:tcPr>
          <w:p w:rsidRPr="009D0392" w:rsidR="00F02B68" w:rsidP="00DF0979" w:rsidRDefault="00F02B68" w14:paraId="5AAD5B73" w14:textId="77777777">
            <w:pPr>
              <w:pStyle w:val="BodyText"/>
              <w:spacing w:after="0"/>
              <w:rPr>
                <w:b/>
                <w:bCs/>
                <w:lang w:val="en-US"/>
              </w:rPr>
            </w:pPr>
            <w:r w:rsidRPr="009D0392">
              <w:rPr>
                <w:b/>
                <w:bCs/>
                <w:lang w:val="en-US"/>
              </w:rPr>
              <w:t>Description of changes</w:t>
            </w:r>
          </w:p>
        </w:tc>
      </w:tr>
      <w:tr w:rsidRPr="009D0392" w:rsidR="00F02B68" w:rsidTr="639153E4" w14:paraId="6630FB8A" w14:textId="77777777">
        <w:tc>
          <w:tcPr>
            <w:tcW w:w="126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D0392" w:rsidR="00F02B68" w:rsidP="00DF0979" w:rsidRDefault="008227E1" w14:paraId="041EBDAA" w14:textId="4DD39FBD">
            <w:pPr>
              <w:pStyle w:val="BodyText"/>
              <w:spacing w:after="0"/>
              <w:rPr>
                <w:lang w:val="en-US"/>
              </w:rPr>
            </w:pPr>
            <w:r>
              <w:rPr>
                <w:lang w:val="en-US"/>
              </w:rPr>
              <w:t>0.1</w:t>
            </w:r>
          </w:p>
        </w:tc>
        <w:tc>
          <w:tcPr>
            <w:tcW w:w="1808" w:type="dxa"/>
            <w:tcBorders>
              <w:top w:val="nil"/>
              <w:left w:val="nil"/>
              <w:bottom w:val="single" w:color="auto" w:sz="8" w:space="0"/>
              <w:right w:val="single" w:color="auto" w:sz="8" w:space="0"/>
            </w:tcBorders>
            <w:tcMar>
              <w:top w:w="0" w:type="dxa"/>
              <w:left w:w="108" w:type="dxa"/>
              <w:bottom w:w="0" w:type="dxa"/>
              <w:right w:w="108" w:type="dxa"/>
            </w:tcMar>
          </w:tcPr>
          <w:p w:rsidRPr="009D0392" w:rsidR="00F02B68" w:rsidP="00DF0979" w:rsidRDefault="008227E1" w14:paraId="2A5EC7C6" w14:textId="0E15519E">
            <w:pPr>
              <w:pStyle w:val="BodyText"/>
              <w:spacing w:after="0"/>
              <w:rPr>
                <w:lang w:val="en-US"/>
              </w:rPr>
            </w:pPr>
            <w:r>
              <w:rPr>
                <w:lang w:val="en-US"/>
              </w:rPr>
              <w:t>21 April 21</w:t>
            </w:r>
          </w:p>
        </w:tc>
        <w:tc>
          <w:tcPr>
            <w:tcW w:w="1972" w:type="dxa"/>
            <w:tcBorders>
              <w:top w:val="nil"/>
              <w:left w:val="nil"/>
              <w:bottom w:val="single" w:color="auto" w:sz="8" w:space="0"/>
              <w:right w:val="single" w:color="auto" w:sz="8" w:space="0"/>
            </w:tcBorders>
            <w:tcMar>
              <w:top w:w="0" w:type="dxa"/>
              <w:left w:w="108" w:type="dxa"/>
              <w:bottom w:w="0" w:type="dxa"/>
              <w:right w:w="108" w:type="dxa"/>
            </w:tcMar>
          </w:tcPr>
          <w:p w:rsidRPr="009D0392" w:rsidR="00E619F9" w:rsidP="00DF0979" w:rsidRDefault="008227E1" w14:paraId="7E233915" w14:textId="0A19AB12" w14:noSpellErr="1">
            <w:pPr>
              <w:pStyle w:val="BodyText"/>
              <w:spacing w:after="0"/>
              <w:rPr>
                <w:lang w:val="en-US"/>
              </w:rPr>
            </w:pPr>
            <w:r w:rsidRPr="639153E4" w:rsidR="008227E1">
              <w:rPr>
                <w:lang w:val="en-US"/>
              </w:rPr>
              <w:t>Simon Reeds</w:t>
            </w:r>
          </w:p>
        </w:tc>
        <w:tc>
          <w:tcPr>
            <w:tcW w:w="3380" w:type="dxa"/>
            <w:tcBorders>
              <w:top w:val="nil"/>
              <w:left w:val="nil"/>
              <w:bottom w:val="single" w:color="auto" w:sz="8" w:space="0"/>
              <w:right w:val="single" w:color="auto" w:sz="8" w:space="0"/>
            </w:tcBorders>
            <w:tcMar>
              <w:top w:w="0" w:type="dxa"/>
              <w:left w:w="108" w:type="dxa"/>
              <w:bottom w:w="0" w:type="dxa"/>
              <w:right w:w="108" w:type="dxa"/>
            </w:tcMar>
          </w:tcPr>
          <w:p w:rsidRPr="009D0392" w:rsidR="00FD3956" w:rsidP="00DF0979" w:rsidRDefault="008227E1" w14:paraId="2851D3A4" w14:textId="704F1312">
            <w:pPr>
              <w:pStyle w:val="BodyText"/>
              <w:spacing w:after="0"/>
              <w:rPr>
                <w:lang w:val="en-US"/>
              </w:rPr>
            </w:pPr>
            <w:r>
              <w:rPr>
                <w:lang w:val="en-US"/>
              </w:rPr>
              <w:t>Changes to reflect the formal feedback from Workstream Lead and Senior Managers</w:t>
            </w:r>
          </w:p>
        </w:tc>
      </w:tr>
    </w:tbl>
    <w:p w:rsidR="00F02B68" w:rsidP="00FC6F2E" w:rsidRDefault="00F02B68" w14:paraId="6422F862" w14:textId="214C37DE">
      <w:pPr>
        <w:pStyle w:val="ContentsHeading"/>
      </w:pPr>
    </w:p>
    <w:p w:rsidR="007E4038" w:rsidP="007E4038" w:rsidRDefault="007E4038" w14:paraId="3EA293D5" w14:textId="1F7C7503">
      <w:pPr>
        <w:pStyle w:val="Heading3"/>
      </w:pPr>
      <w:bookmarkStart w:name="_Toc70511832" w:id="6"/>
      <w:r>
        <w:t>Formal Review</w:t>
      </w:r>
      <w:bookmarkEnd w:id="6"/>
      <w:r>
        <w:t xml:space="preserve"> </w:t>
      </w:r>
    </w:p>
    <w:tbl>
      <w:tblPr>
        <w:tblpPr w:leftFromText="180" w:rightFromText="180" w:vertAnchor="text" w:horzAnchor="margin" w:tblpY="106"/>
        <w:tblW w:w="0" w:type="auto"/>
        <w:tblCellMar>
          <w:left w:w="0" w:type="dxa"/>
          <w:right w:w="0" w:type="dxa"/>
        </w:tblCellMar>
        <w:tblLook w:val="04A0" w:firstRow="1" w:lastRow="0" w:firstColumn="1" w:lastColumn="0" w:noHBand="0" w:noVBand="1"/>
      </w:tblPr>
      <w:tblGrid>
        <w:gridCol w:w="1260"/>
        <w:gridCol w:w="1808"/>
        <w:gridCol w:w="1972"/>
        <w:gridCol w:w="3380"/>
      </w:tblGrid>
      <w:tr w:rsidRPr="009D0392" w:rsidR="007E4038" w:rsidTr="004F08A6" w14:paraId="26F9F6C8" w14:textId="77777777">
        <w:tc>
          <w:tcPr>
            <w:tcW w:w="1260" w:type="dxa"/>
            <w:tcBorders>
              <w:top w:val="single" w:color="auto" w:sz="8" w:space="0"/>
              <w:left w:val="single" w:color="auto" w:sz="8" w:space="0"/>
              <w:bottom w:val="single" w:color="auto" w:sz="4" w:space="0"/>
              <w:right w:val="single" w:color="auto" w:sz="8" w:space="0"/>
            </w:tcBorders>
            <w:shd w:val="clear" w:color="auto" w:fill="C0C0C0"/>
            <w:tcMar>
              <w:top w:w="0" w:type="dxa"/>
              <w:left w:w="108" w:type="dxa"/>
              <w:bottom w:w="0" w:type="dxa"/>
              <w:right w:w="108" w:type="dxa"/>
            </w:tcMar>
            <w:vAlign w:val="center"/>
            <w:hideMark/>
          </w:tcPr>
          <w:p w:rsidRPr="009D0392" w:rsidR="007E4038" w:rsidP="004B689C" w:rsidRDefault="007E4038" w14:paraId="7E0E2998" w14:textId="77777777">
            <w:pPr>
              <w:pStyle w:val="BodyText"/>
              <w:rPr>
                <w:b/>
                <w:bCs/>
                <w:lang w:val="en-US"/>
              </w:rPr>
            </w:pPr>
            <w:r w:rsidRPr="009D0392">
              <w:rPr>
                <w:b/>
                <w:bCs/>
                <w:lang w:val="en-US"/>
              </w:rPr>
              <w:t>Version</w:t>
            </w:r>
          </w:p>
        </w:tc>
        <w:tc>
          <w:tcPr>
            <w:tcW w:w="1808" w:type="dxa"/>
            <w:tcBorders>
              <w:top w:val="single" w:color="auto" w:sz="8" w:space="0"/>
              <w:left w:val="nil"/>
              <w:bottom w:val="single" w:color="auto" w:sz="4" w:space="0"/>
              <w:right w:val="single" w:color="auto" w:sz="8" w:space="0"/>
            </w:tcBorders>
            <w:shd w:val="clear" w:color="auto" w:fill="C0C0C0"/>
            <w:tcMar>
              <w:top w:w="0" w:type="dxa"/>
              <w:left w:w="108" w:type="dxa"/>
              <w:bottom w:w="0" w:type="dxa"/>
              <w:right w:w="108" w:type="dxa"/>
            </w:tcMar>
            <w:vAlign w:val="center"/>
            <w:hideMark/>
          </w:tcPr>
          <w:p w:rsidRPr="009D0392" w:rsidR="007E4038" w:rsidP="004B689C" w:rsidRDefault="007E4038" w14:paraId="005E968C" w14:textId="77777777">
            <w:pPr>
              <w:pStyle w:val="BodyText"/>
              <w:rPr>
                <w:b/>
                <w:bCs/>
                <w:lang w:val="en-US"/>
              </w:rPr>
            </w:pPr>
            <w:r w:rsidRPr="009D0392">
              <w:rPr>
                <w:b/>
                <w:bCs/>
                <w:lang w:val="en-US"/>
              </w:rPr>
              <w:t>Date</w:t>
            </w:r>
          </w:p>
        </w:tc>
        <w:tc>
          <w:tcPr>
            <w:tcW w:w="1972" w:type="dxa"/>
            <w:tcBorders>
              <w:top w:val="single" w:color="auto" w:sz="8" w:space="0"/>
              <w:left w:val="nil"/>
              <w:bottom w:val="single" w:color="auto" w:sz="4" w:space="0"/>
              <w:right w:val="single" w:color="auto" w:sz="8" w:space="0"/>
            </w:tcBorders>
            <w:shd w:val="clear" w:color="auto" w:fill="C0C0C0"/>
            <w:tcMar>
              <w:top w:w="0" w:type="dxa"/>
              <w:left w:w="108" w:type="dxa"/>
              <w:bottom w:w="0" w:type="dxa"/>
              <w:right w:w="108" w:type="dxa"/>
            </w:tcMar>
            <w:vAlign w:val="center"/>
            <w:hideMark/>
          </w:tcPr>
          <w:p w:rsidRPr="009D0392" w:rsidR="007E4038" w:rsidP="004B689C" w:rsidRDefault="007E4038" w14:paraId="47C222BF" w14:textId="77777777">
            <w:pPr>
              <w:pStyle w:val="BodyText"/>
              <w:rPr>
                <w:b/>
                <w:bCs/>
                <w:lang w:val="en-US"/>
              </w:rPr>
            </w:pPr>
            <w:r>
              <w:rPr>
                <w:b/>
                <w:bCs/>
                <w:lang w:val="en-US"/>
              </w:rPr>
              <w:t>Reviewers</w:t>
            </w:r>
          </w:p>
        </w:tc>
        <w:tc>
          <w:tcPr>
            <w:tcW w:w="3380" w:type="dxa"/>
            <w:tcBorders>
              <w:top w:val="single" w:color="auto" w:sz="8" w:space="0"/>
              <w:left w:val="nil"/>
              <w:bottom w:val="single" w:color="auto" w:sz="4" w:space="0"/>
              <w:right w:val="single" w:color="auto" w:sz="8" w:space="0"/>
            </w:tcBorders>
            <w:shd w:val="clear" w:color="auto" w:fill="C0C0C0"/>
            <w:tcMar>
              <w:top w:w="0" w:type="dxa"/>
              <w:left w:w="108" w:type="dxa"/>
              <w:bottom w:w="0" w:type="dxa"/>
              <w:right w:w="108" w:type="dxa"/>
            </w:tcMar>
            <w:vAlign w:val="center"/>
            <w:hideMark/>
          </w:tcPr>
          <w:p w:rsidRPr="009D0392" w:rsidR="007E4038" w:rsidP="004B689C" w:rsidRDefault="007E4038" w14:paraId="7DBBC177" w14:textId="77777777">
            <w:pPr>
              <w:pStyle w:val="BodyText"/>
              <w:rPr>
                <w:b/>
                <w:bCs/>
                <w:lang w:val="en-US"/>
              </w:rPr>
            </w:pPr>
            <w:r w:rsidRPr="009D0392">
              <w:rPr>
                <w:b/>
                <w:bCs/>
                <w:lang w:val="en-US"/>
              </w:rPr>
              <w:t>Description of changes</w:t>
            </w:r>
          </w:p>
        </w:tc>
      </w:tr>
      <w:tr w:rsidRPr="009D0392" w:rsidR="007E4038" w:rsidTr="004F08A6" w14:paraId="10411AFE" w14:textId="77777777">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D0392" w:rsidR="007E4038" w:rsidP="004F08A6" w:rsidRDefault="004F08A6" w14:paraId="5E7D1692" w14:textId="757A0460">
            <w:pPr>
              <w:pStyle w:val="BodyText"/>
              <w:spacing w:after="0"/>
              <w:rPr>
                <w:lang w:val="en-US"/>
              </w:rPr>
            </w:pPr>
            <w:r>
              <w:rPr>
                <w:lang w:val="en-US"/>
              </w:rPr>
              <w:t>0.1</w:t>
            </w:r>
          </w:p>
        </w:tc>
        <w:tc>
          <w:tcPr>
            <w:tcW w:w="18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D0392" w:rsidR="007E4038" w:rsidP="004F08A6" w:rsidRDefault="004F08A6" w14:paraId="7FD7B68D" w14:textId="11042101">
            <w:pPr>
              <w:pStyle w:val="BodyText"/>
              <w:spacing w:after="0"/>
              <w:rPr>
                <w:lang w:val="en-US"/>
              </w:rPr>
            </w:pPr>
            <w:r>
              <w:rPr>
                <w:lang w:val="en-US"/>
              </w:rPr>
              <w:t>2</w:t>
            </w:r>
            <w:r w:rsidR="00DF0979">
              <w:rPr>
                <w:lang w:val="en-US"/>
              </w:rPr>
              <w:t>8</w:t>
            </w:r>
            <w:r>
              <w:rPr>
                <w:lang w:val="en-US"/>
              </w:rPr>
              <w:t xml:space="preserve"> April 21</w:t>
            </w:r>
          </w:p>
        </w:tc>
        <w:tc>
          <w:tcPr>
            <w:tcW w:w="19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696340" w:rsidR="007E4038" w:rsidP="004F08A6" w:rsidRDefault="004F08A6" w14:paraId="740AFFFF" w14:textId="6FF2A926">
            <w:pPr>
              <w:spacing w:line="240" w:lineRule="atLeast"/>
              <w:rPr>
                <w:rFonts w:eastAsia="Calibri"/>
                <w:sz w:val="20"/>
                <w:lang w:val="en-US"/>
              </w:rPr>
            </w:pPr>
            <w:r>
              <w:rPr>
                <w:rFonts w:eastAsia="Calibri"/>
                <w:sz w:val="20"/>
                <w:lang w:val="en-US"/>
              </w:rPr>
              <w:t xml:space="preserve">Rob Mill Senior Manager </w:t>
            </w:r>
            <w:proofErr w:type="spellStart"/>
            <w:r>
              <w:rPr>
                <w:rFonts w:eastAsia="Calibri"/>
                <w:sz w:val="20"/>
                <w:lang w:val="en-US"/>
              </w:rPr>
              <w:t>S</w:t>
            </w:r>
            <w:r w:rsidR="00B80F4B">
              <w:rPr>
                <w:rFonts w:eastAsia="Calibri"/>
                <w:sz w:val="20"/>
                <w:lang w:val="en-US"/>
              </w:rPr>
              <w:t>en</w:t>
            </w:r>
            <w:r>
              <w:rPr>
                <w:rFonts w:eastAsia="Calibri"/>
                <w:sz w:val="20"/>
                <w:lang w:val="en-US"/>
              </w:rPr>
              <w:t>S</w:t>
            </w:r>
            <w:r w:rsidR="00B80F4B">
              <w:rPr>
                <w:rFonts w:eastAsia="Calibri"/>
                <w:sz w:val="20"/>
                <w:lang w:val="en-US"/>
              </w:rPr>
              <w:t>ec</w:t>
            </w:r>
            <w:proofErr w:type="spellEnd"/>
          </w:p>
        </w:tc>
        <w:tc>
          <w:tcPr>
            <w:tcW w:w="3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9D0392" w:rsidR="007E4038" w:rsidP="004F08A6" w:rsidRDefault="007E4038" w14:paraId="650BC994" w14:textId="68FB667C">
            <w:pPr>
              <w:pStyle w:val="BodyText"/>
              <w:spacing w:after="0"/>
              <w:rPr>
                <w:lang w:val="en-US"/>
              </w:rPr>
            </w:pPr>
          </w:p>
        </w:tc>
      </w:tr>
      <w:tr w:rsidRPr="009D0392" w:rsidR="004F08A6" w:rsidTr="004F08A6" w14:paraId="11A02B60" w14:textId="77777777">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F08A6" w:rsidP="004F08A6" w:rsidRDefault="004F08A6" w14:paraId="1B7A300F" w14:textId="0CE67214">
            <w:pPr>
              <w:pStyle w:val="BodyText"/>
              <w:spacing w:after="0"/>
              <w:rPr>
                <w:lang w:val="en-US"/>
              </w:rPr>
            </w:pPr>
            <w:r>
              <w:rPr>
                <w:lang w:val="en-US"/>
              </w:rPr>
              <w:t>0.1</w:t>
            </w:r>
          </w:p>
        </w:tc>
        <w:tc>
          <w:tcPr>
            <w:tcW w:w="18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F08A6" w:rsidP="004F08A6" w:rsidRDefault="004F08A6" w14:paraId="39926C37" w14:textId="62911AC5">
            <w:pPr>
              <w:pStyle w:val="BodyText"/>
              <w:spacing w:after="0"/>
              <w:rPr>
                <w:lang w:val="en-US"/>
              </w:rPr>
            </w:pPr>
            <w:r>
              <w:rPr>
                <w:lang w:val="en-US"/>
              </w:rPr>
              <w:t>2</w:t>
            </w:r>
            <w:r w:rsidR="00DF0979">
              <w:rPr>
                <w:lang w:val="en-US"/>
              </w:rPr>
              <w:t>8</w:t>
            </w:r>
            <w:r>
              <w:rPr>
                <w:lang w:val="en-US"/>
              </w:rPr>
              <w:t xml:space="preserve"> April 21</w:t>
            </w:r>
          </w:p>
        </w:tc>
        <w:tc>
          <w:tcPr>
            <w:tcW w:w="19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F08A6" w:rsidP="004F08A6" w:rsidRDefault="004F08A6" w14:paraId="414E5FBC" w14:textId="3F550875">
            <w:pPr>
              <w:spacing w:line="240" w:lineRule="atLeast"/>
              <w:rPr>
                <w:rFonts w:eastAsia="Calibri"/>
                <w:sz w:val="20"/>
                <w:lang w:val="en-US"/>
              </w:rPr>
            </w:pPr>
            <w:r>
              <w:rPr>
                <w:rFonts w:eastAsia="Calibri"/>
                <w:sz w:val="20"/>
                <w:lang w:val="en-US"/>
              </w:rPr>
              <w:t>Simon Laube</w:t>
            </w:r>
            <w:r w:rsidR="00DF0979">
              <w:rPr>
                <w:rFonts w:eastAsia="Calibri"/>
                <w:sz w:val="20"/>
                <w:lang w:val="en-US"/>
              </w:rPr>
              <w:t>,</w:t>
            </w:r>
            <w:r>
              <w:rPr>
                <w:rFonts w:eastAsia="Calibri"/>
                <w:sz w:val="20"/>
                <w:lang w:val="en-US"/>
              </w:rPr>
              <w:t xml:space="preserve"> Senior Manager PH</w:t>
            </w:r>
          </w:p>
        </w:tc>
        <w:tc>
          <w:tcPr>
            <w:tcW w:w="3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F08A6" w:rsidP="004F08A6" w:rsidRDefault="004F08A6" w14:paraId="76BB7C65" w14:textId="169B904C">
            <w:pPr>
              <w:pStyle w:val="BodyText"/>
              <w:spacing w:after="0"/>
              <w:rPr>
                <w:lang w:val="en-US"/>
              </w:rPr>
            </w:pPr>
          </w:p>
        </w:tc>
      </w:tr>
      <w:tr w:rsidRPr="009D0392" w:rsidR="004F08A6" w:rsidTr="004F08A6" w14:paraId="68944724" w14:textId="77777777">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F08A6" w:rsidP="004F08A6" w:rsidRDefault="004F08A6" w14:paraId="6D62DCBF" w14:textId="45B7CC22">
            <w:pPr>
              <w:pStyle w:val="BodyText"/>
              <w:spacing w:after="0"/>
              <w:rPr>
                <w:lang w:val="en-US"/>
              </w:rPr>
            </w:pPr>
            <w:r>
              <w:rPr>
                <w:lang w:val="en-US"/>
              </w:rPr>
              <w:t>0.1</w:t>
            </w:r>
          </w:p>
        </w:tc>
        <w:tc>
          <w:tcPr>
            <w:tcW w:w="18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F08A6" w:rsidP="004F08A6" w:rsidRDefault="004F08A6" w14:paraId="04BB6DEC" w14:textId="31356C5D">
            <w:pPr>
              <w:pStyle w:val="BodyText"/>
              <w:spacing w:after="0"/>
              <w:rPr>
                <w:lang w:val="en-US"/>
              </w:rPr>
            </w:pPr>
            <w:r>
              <w:rPr>
                <w:lang w:val="en-US"/>
              </w:rPr>
              <w:t>2</w:t>
            </w:r>
            <w:r w:rsidR="00DF0979">
              <w:rPr>
                <w:lang w:val="en-US"/>
              </w:rPr>
              <w:t>8</w:t>
            </w:r>
            <w:r>
              <w:rPr>
                <w:lang w:val="en-US"/>
              </w:rPr>
              <w:t xml:space="preserve"> April 21</w:t>
            </w:r>
          </w:p>
        </w:tc>
        <w:tc>
          <w:tcPr>
            <w:tcW w:w="19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F08A6" w:rsidP="004F08A6" w:rsidRDefault="00DF0979" w14:paraId="2574A4D1" w14:textId="6B351EFC">
            <w:pPr>
              <w:spacing w:line="240" w:lineRule="atLeast"/>
              <w:rPr>
                <w:rFonts w:eastAsia="Calibri"/>
                <w:sz w:val="20"/>
                <w:lang w:val="en-US"/>
              </w:rPr>
            </w:pPr>
            <w:r>
              <w:rPr>
                <w:rFonts w:eastAsia="Calibri"/>
                <w:sz w:val="20"/>
                <w:lang w:val="en-US"/>
              </w:rPr>
              <w:t xml:space="preserve">Terry Fenn, Manager </w:t>
            </w:r>
            <w:proofErr w:type="spellStart"/>
            <w:r>
              <w:rPr>
                <w:rFonts w:eastAsia="Calibri"/>
                <w:sz w:val="20"/>
                <w:lang w:val="en-US"/>
              </w:rPr>
              <w:t>S</w:t>
            </w:r>
            <w:r w:rsidR="00B80F4B">
              <w:rPr>
                <w:rFonts w:eastAsia="Calibri"/>
                <w:sz w:val="20"/>
                <w:lang w:val="en-US"/>
              </w:rPr>
              <w:t>en</w:t>
            </w:r>
            <w:r>
              <w:rPr>
                <w:rFonts w:eastAsia="Calibri"/>
                <w:sz w:val="20"/>
                <w:lang w:val="en-US"/>
              </w:rPr>
              <w:t>S</w:t>
            </w:r>
            <w:r w:rsidR="00B80F4B">
              <w:rPr>
                <w:rFonts w:eastAsia="Calibri"/>
                <w:sz w:val="20"/>
                <w:lang w:val="en-US"/>
              </w:rPr>
              <w:t>ec</w:t>
            </w:r>
            <w:proofErr w:type="spellEnd"/>
          </w:p>
        </w:tc>
        <w:tc>
          <w:tcPr>
            <w:tcW w:w="33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4F08A6" w:rsidP="004F08A6" w:rsidRDefault="004F08A6" w14:paraId="06E3B49B" w14:textId="2CE57671">
            <w:pPr>
              <w:pStyle w:val="BodyText"/>
              <w:spacing w:after="0"/>
              <w:rPr>
                <w:lang w:val="en-US"/>
              </w:rPr>
            </w:pPr>
          </w:p>
        </w:tc>
      </w:tr>
    </w:tbl>
    <w:p w:rsidR="00C33528" w:rsidP="00F02B68" w:rsidRDefault="00C33528" w14:paraId="2E717C19" w14:textId="77777777">
      <w:pPr>
        <w:pStyle w:val="CoverSubheading"/>
      </w:pPr>
    </w:p>
    <w:p w:rsidR="007E4038" w:rsidP="00F02B68" w:rsidRDefault="007E4038" w14:paraId="52B2A705" w14:textId="122BF1CF">
      <w:pPr>
        <w:pStyle w:val="Heading3"/>
      </w:pPr>
    </w:p>
    <w:p w:rsidR="004F08A6" w:rsidP="004F08A6" w:rsidRDefault="004F08A6" w14:paraId="3AE849F2" w14:textId="7C69A825">
      <w:pPr>
        <w:pStyle w:val="BodyText"/>
      </w:pPr>
    </w:p>
    <w:p w:rsidR="004F08A6" w:rsidP="00F02B68" w:rsidRDefault="004F08A6" w14:paraId="405CF8C8" w14:textId="77777777">
      <w:pPr>
        <w:pStyle w:val="Heading3"/>
      </w:pPr>
    </w:p>
    <w:p w:rsidR="00F02B68" w:rsidP="00F02B68" w:rsidRDefault="00360BAD" w14:paraId="0D7344DF" w14:textId="4905025A">
      <w:pPr>
        <w:pStyle w:val="Heading3"/>
      </w:pPr>
      <w:bookmarkStart w:name="_Toc70511833" w:id="7"/>
      <w:r>
        <w:t>Owner</w:t>
      </w:r>
      <w:r w:rsidR="00F02B68">
        <w:t xml:space="preserve"> Approval</w:t>
      </w:r>
      <w:bookmarkEnd w:id="7"/>
      <w:r w:rsidR="00F02B68">
        <w:t xml:space="preserve"> </w:t>
      </w:r>
    </w:p>
    <w:tbl>
      <w:tblPr>
        <w:tblW w:w="0" w:type="auto"/>
        <w:tblInd w:w="-10" w:type="dxa"/>
        <w:tblCellMar>
          <w:left w:w="0" w:type="dxa"/>
          <w:right w:w="0" w:type="dxa"/>
        </w:tblCellMar>
        <w:tblLook w:val="04A0" w:firstRow="1" w:lastRow="0" w:firstColumn="1" w:lastColumn="0" w:noHBand="0" w:noVBand="1"/>
      </w:tblPr>
      <w:tblGrid>
        <w:gridCol w:w="2178"/>
        <w:gridCol w:w="2200"/>
        <w:gridCol w:w="1949"/>
        <w:gridCol w:w="2178"/>
      </w:tblGrid>
      <w:tr w:rsidRPr="00F16BA5" w:rsidR="00F02B68" w:rsidTr="00CE708B" w14:paraId="51745E8B" w14:textId="77777777">
        <w:tc>
          <w:tcPr>
            <w:tcW w:w="2178" w:type="dxa"/>
            <w:tcBorders>
              <w:top w:val="single" w:color="auto" w:sz="8" w:space="0"/>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hideMark/>
          </w:tcPr>
          <w:p w:rsidRPr="00F16BA5" w:rsidR="00F02B68" w:rsidP="004B689C" w:rsidRDefault="00F02B68" w14:paraId="1A25E7C5" w14:textId="77777777">
            <w:pPr>
              <w:pStyle w:val="BodyText"/>
              <w:rPr>
                <w:lang w:val="en-US"/>
              </w:rPr>
            </w:pPr>
            <w:r w:rsidRPr="00F16BA5">
              <w:rPr>
                <w:lang w:val="en-US"/>
              </w:rPr>
              <w:t>Name</w:t>
            </w:r>
          </w:p>
        </w:tc>
        <w:tc>
          <w:tcPr>
            <w:tcW w:w="2200" w:type="dxa"/>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center"/>
            <w:hideMark/>
          </w:tcPr>
          <w:p w:rsidRPr="00F16BA5" w:rsidR="00F02B68" w:rsidP="004B689C" w:rsidRDefault="00F02B68" w14:paraId="3B39325B" w14:textId="77777777">
            <w:pPr>
              <w:pStyle w:val="BodyText"/>
              <w:rPr>
                <w:b/>
                <w:bCs/>
                <w:lang w:val="en-US"/>
              </w:rPr>
            </w:pPr>
            <w:r w:rsidRPr="00F16BA5">
              <w:rPr>
                <w:lang w:val="en-US"/>
              </w:rPr>
              <w:t>Role</w:t>
            </w:r>
          </w:p>
        </w:tc>
        <w:tc>
          <w:tcPr>
            <w:tcW w:w="1949" w:type="dxa"/>
            <w:tcBorders>
              <w:top w:val="single" w:color="auto" w:sz="8" w:space="0"/>
              <w:left w:val="nil"/>
              <w:bottom w:val="single" w:color="auto" w:sz="8" w:space="0"/>
              <w:right w:val="single" w:color="auto" w:sz="8" w:space="0"/>
            </w:tcBorders>
            <w:shd w:val="clear" w:color="auto" w:fill="C0C0C0"/>
            <w:tcMar>
              <w:top w:w="0" w:type="dxa"/>
              <w:left w:w="108" w:type="dxa"/>
              <w:bottom w:w="0" w:type="dxa"/>
              <w:right w:w="108" w:type="dxa"/>
            </w:tcMar>
            <w:vAlign w:val="center"/>
            <w:hideMark/>
          </w:tcPr>
          <w:p w:rsidRPr="00F16BA5" w:rsidR="00F02B68" w:rsidP="004B689C" w:rsidRDefault="00360BAD" w14:paraId="1C4D92F8" w14:textId="77777777">
            <w:pPr>
              <w:pStyle w:val="BodyText"/>
              <w:rPr>
                <w:lang w:val="en-US"/>
              </w:rPr>
            </w:pPr>
            <w:r>
              <w:rPr>
                <w:lang w:val="en-US"/>
              </w:rPr>
              <w:t>Team</w:t>
            </w:r>
          </w:p>
        </w:tc>
        <w:tc>
          <w:tcPr>
            <w:tcW w:w="2178" w:type="dxa"/>
            <w:tcBorders>
              <w:top w:val="single" w:color="auto" w:sz="8" w:space="0"/>
              <w:left w:val="nil"/>
              <w:bottom w:val="single" w:color="auto" w:sz="8" w:space="0"/>
              <w:right w:val="single" w:color="auto" w:sz="8" w:space="0"/>
            </w:tcBorders>
            <w:shd w:val="clear" w:color="auto" w:fill="C0C0C0"/>
          </w:tcPr>
          <w:p w:rsidRPr="00F16BA5" w:rsidR="00F02B68" w:rsidP="004B689C" w:rsidRDefault="00F02B68" w14:paraId="670BF9A0" w14:textId="77777777">
            <w:pPr>
              <w:pStyle w:val="BodyText"/>
              <w:rPr>
                <w:lang w:val="en-US"/>
              </w:rPr>
            </w:pPr>
            <w:r w:rsidRPr="00F16BA5">
              <w:rPr>
                <w:lang w:val="en-US"/>
              </w:rPr>
              <w:t xml:space="preserve">  Date approved </w:t>
            </w:r>
          </w:p>
        </w:tc>
      </w:tr>
      <w:tr w:rsidRPr="00F16BA5" w:rsidR="00F02B68" w:rsidTr="00CE708B" w14:paraId="5BCF747D" w14:textId="77777777">
        <w:tc>
          <w:tcPr>
            <w:tcW w:w="217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16BA5" w:rsidR="00F02B68" w:rsidP="004F08A6" w:rsidRDefault="004F08A6" w14:paraId="785BD827" w14:textId="5A7435DD">
            <w:pPr>
              <w:pStyle w:val="BodyText"/>
              <w:spacing w:after="0"/>
            </w:pPr>
            <w:r>
              <w:t>Simon Laube</w:t>
            </w:r>
          </w:p>
        </w:tc>
        <w:tc>
          <w:tcPr>
            <w:tcW w:w="2200" w:type="dxa"/>
            <w:tcBorders>
              <w:top w:val="nil"/>
              <w:left w:val="nil"/>
              <w:bottom w:val="single" w:color="auto" w:sz="8" w:space="0"/>
              <w:right w:val="single" w:color="auto" w:sz="8" w:space="0"/>
            </w:tcBorders>
            <w:tcMar>
              <w:top w:w="0" w:type="dxa"/>
              <w:left w:w="108" w:type="dxa"/>
              <w:bottom w:w="0" w:type="dxa"/>
              <w:right w:w="108" w:type="dxa"/>
            </w:tcMar>
          </w:tcPr>
          <w:p w:rsidRPr="00F16BA5" w:rsidR="00F02B68" w:rsidP="004F08A6" w:rsidRDefault="004F08A6" w14:paraId="76805251" w14:textId="1E4F095A">
            <w:pPr>
              <w:pStyle w:val="BodyText"/>
              <w:spacing w:after="0"/>
              <w:rPr>
                <w:lang w:val="en-US"/>
              </w:rPr>
            </w:pPr>
            <w:r>
              <w:rPr>
                <w:rFonts w:eastAsia="Calibri"/>
                <w:lang w:val="en-US"/>
              </w:rPr>
              <w:t>Senior Manager</w:t>
            </w:r>
          </w:p>
        </w:tc>
        <w:tc>
          <w:tcPr>
            <w:tcW w:w="1949" w:type="dxa"/>
            <w:tcBorders>
              <w:top w:val="nil"/>
              <w:left w:val="nil"/>
              <w:bottom w:val="single" w:color="auto" w:sz="8" w:space="0"/>
              <w:right w:val="single" w:color="auto" w:sz="8" w:space="0"/>
            </w:tcBorders>
            <w:tcMar>
              <w:top w:w="0" w:type="dxa"/>
              <w:left w:w="108" w:type="dxa"/>
              <w:bottom w:w="0" w:type="dxa"/>
              <w:right w:w="108" w:type="dxa"/>
            </w:tcMar>
          </w:tcPr>
          <w:p w:rsidRPr="00F16BA5" w:rsidR="00F02B68" w:rsidP="004F08A6" w:rsidRDefault="004F08A6" w14:paraId="33E2DAE6" w14:textId="69D06520">
            <w:pPr>
              <w:pStyle w:val="BodyText"/>
              <w:spacing w:after="0"/>
              <w:rPr>
                <w:lang w:val="en-US"/>
              </w:rPr>
            </w:pPr>
            <w:r>
              <w:rPr>
                <w:lang w:val="en-US"/>
              </w:rPr>
              <w:t>Production House</w:t>
            </w:r>
          </w:p>
        </w:tc>
        <w:tc>
          <w:tcPr>
            <w:tcW w:w="2178" w:type="dxa"/>
            <w:tcBorders>
              <w:top w:val="nil"/>
              <w:left w:val="nil"/>
              <w:bottom w:val="single" w:color="auto" w:sz="8" w:space="0"/>
              <w:right w:val="single" w:color="auto" w:sz="8" w:space="0"/>
            </w:tcBorders>
          </w:tcPr>
          <w:p w:rsidRPr="00F16BA5" w:rsidR="00F02B68" w:rsidP="004F08A6" w:rsidRDefault="004F08A6" w14:paraId="20F46B92" w14:textId="7C1A7413">
            <w:pPr>
              <w:pStyle w:val="BodyText"/>
              <w:spacing w:after="0"/>
              <w:rPr>
                <w:lang w:val="en-US"/>
              </w:rPr>
            </w:pPr>
            <w:r>
              <w:rPr>
                <w:lang w:val="en-US"/>
              </w:rPr>
              <w:t xml:space="preserve"> </w:t>
            </w:r>
            <w:r w:rsidR="007A13C2">
              <w:rPr>
                <w:lang w:val="en-US"/>
              </w:rPr>
              <w:t>28 April 2021</w:t>
            </w:r>
          </w:p>
        </w:tc>
      </w:tr>
    </w:tbl>
    <w:p w:rsidR="00360BAD" w:rsidP="00360BAD" w:rsidRDefault="00360BAD" w14:paraId="40B4BEF2" w14:textId="77777777">
      <w:pPr>
        <w:pStyle w:val="Heading3"/>
      </w:pPr>
      <w:bookmarkStart w:name="_Toc70511834" w:id="8"/>
      <w:r>
        <w:t>Further Approval</w:t>
      </w:r>
      <w:bookmarkEnd w:id="8"/>
      <w:r>
        <w:t xml:space="preserve"> </w:t>
      </w:r>
    </w:p>
    <w:tbl>
      <w:tblPr>
        <w:tblW w:w="0" w:type="auto"/>
        <w:tblInd w:w="-10" w:type="dxa"/>
        <w:tblCellMar>
          <w:left w:w="0" w:type="dxa"/>
          <w:right w:w="0" w:type="dxa"/>
        </w:tblCellMar>
        <w:tblLook w:val="04A0" w:firstRow="1" w:lastRow="0" w:firstColumn="1" w:lastColumn="0" w:noHBand="0" w:noVBand="1"/>
      </w:tblPr>
      <w:tblGrid>
        <w:gridCol w:w="6030"/>
        <w:gridCol w:w="2475"/>
      </w:tblGrid>
      <w:tr w:rsidRPr="00F16BA5" w:rsidR="00360BAD" w:rsidTr="00DF0979" w14:paraId="74D6A955" w14:textId="77777777">
        <w:trPr>
          <w:trHeight w:val="335"/>
        </w:trPr>
        <w:tc>
          <w:tcPr>
            <w:tcW w:w="6030" w:type="dxa"/>
            <w:tcBorders>
              <w:top w:val="single" w:color="auto" w:sz="8" w:space="0"/>
              <w:left w:val="single" w:color="auto" w:sz="8" w:space="0"/>
              <w:bottom w:val="single" w:color="auto" w:sz="8" w:space="0"/>
              <w:right w:val="single" w:color="auto" w:sz="8" w:space="0"/>
            </w:tcBorders>
            <w:shd w:val="clear" w:color="auto" w:fill="C0C0C0"/>
            <w:tcMar>
              <w:top w:w="0" w:type="dxa"/>
              <w:left w:w="108" w:type="dxa"/>
              <w:bottom w:w="0" w:type="dxa"/>
              <w:right w:w="108" w:type="dxa"/>
            </w:tcMar>
            <w:vAlign w:val="center"/>
            <w:hideMark/>
          </w:tcPr>
          <w:p w:rsidRPr="00F16BA5" w:rsidR="00360BAD" w:rsidP="0013419C" w:rsidRDefault="00360BAD" w14:paraId="710E1417" w14:textId="77777777">
            <w:pPr>
              <w:pStyle w:val="BodyText"/>
              <w:spacing w:after="0"/>
              <w:rPr>
                <w:lang w:val="en-US"/>
              </w:rPr>
            </w:pPr>
            <w:r>
              <w:rPr>
                <w:lang w:val="en-US"/>
              </w:rPr>
              <w:t xml:space="preserve">Level </w:t>
            </w:r>
          </w:p>
        </w:tc>
        <w:tc>
          <w:tcPr>
            <w:tcW w:w="2475" w:type="dxa"/>
            <w:tcBorders>
              <w:top w:val="single" w:color="auto" w:sz="8" w:space="0"/>
              <w:left w:val="nil"/>
              <w:bottom w:val="single" w:color="auto" w:sz="8" w:space="0"/>
              <w:right w:val="single" w:color="auto" w:sz="8" w:space="0"/>
            </w:tcBorders>
            <w:shd w:val="clear" w:color="auto" w:fill="C0C0C0"/>
          </w:tcPr>
          <w:p w:rsidRPr="00F16BA5" w:rsidR="00360BAD" w:rsidP="0013419C" w:rsidRDefault="00360BAD" w14:paraId="4425AFD0" w14:textId="77777777">
            <w:pPr>
              <w:pStyle w:val="BodyText"/>
              <w:spacing w:after="0"/>
              <w:rPr>
                <w:lang w:val="en-US"/>
              </w:rPr>
            </w:pPr>
            <w:r w:rsidRPr="00F16BA5">
              <w:rPr>
                <w:lang w:val="en-US"/>
              </w:rPr>
              <w:t xml:space="preserve">  Date approved </w:t>
            </w:r>
          </w:p>
        </w:tc>
      </w:tr>
      <w:tr w:rsidRPr="00F16BA5" w:rsidR="00360BAD" w:rsidTr="00DF0979" w14:paraId="1FB27B70" w14:textId="77777777">
        <w:trPr>
          <w:trHeight w:val="482"/>
        </w:trPr>
        <w:tc>
          <w:tcPr>
            <w:tcW w:w="60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360BAD" w:rsidP="0013419C" w:rsidRDefault="00B80F4B" w14:paraId="6F50F6E7" w14:textId="77777777">
            <w:pPr>
              <w:pStyle w:val="BodyText"/>
              <w:spacing w:after="0"/>
            </w:pPr>
            <w:r>
              <w:t>Simon Laube, Senior Manager, NCEA Product Delivery</w:t>
            </w:r>
          </w:p>
          <w:p w:rsidRPr="00F16BA5" w:rsidR="00B80F4B" w:rsidP="0013419C" w:rsidRDefault="00B80F4B" w14:paraId="6A2B1BDC" w14:textId="3847E211">
            <w:pPr>
              <w:pStyle w:val="BodyText"/>
              <w:spacing w:after="0"/>
            </w:pPr>
            <w:r>
              <w:t>RAS Project Board</w:t>
            </w:r>
          </w:p>
        </w:tc>
        <w:tc>
          <w:tcPr>
            <w:tcW w:w="2475" w:type="dxa"/>
            <w:tcBorders>
              <w:top w:val="nil"/>
              <w:left w:val="nil"/>
              <w:bottom w:val="single" w:color="auto" w:sz="8" w:space="0"/>
              <w:right w:val="single" w:color="auto" w:sz="8" w:space="0"/>
            </w:tcBorders>
          </w:tcPr>
          <w:p w:rsidRPr="00F16BA5" w:rsidR="00360BAD" w:rsidP="0013419C" w:rsidRDefault="00B80F4B" w14:paraId="12D8BC0A" w14:textId="293267E8">
            <w:pPr>
              <w:pStyle w:val="BodyText"/>
              <w:spacing w:after="0"/>
              <w:rPr>
                <w:lang w:val="en-US"/>
              </w:rPr>
            </w:pPr>
            <w:r>
              <w:rPr>
                <w:lang w:val="en-US"/>
              </w:rPr>
              <w:t>28 April 2021</w:t>
            </w:r>
          </w:p>
        </w:tc>
      </w:tr>
    </w:tbl>
    <w:p w:rsidR="00DF0979" w:rsidP="00FC6F2E" w:rsidRDefault="00DF0979" w14:paraId="6D6125E9" w14:textId="77777777">
      <w:pPr>
        <w:pStyle w:val="ContentsHeading"/>
      </w:pPr>
    </w:p>
    <w:p w:rsidR="00DF0979" w:rsidP="00FC6F2E" w:rsidRDefault="00DF0979" w14:paraId="49C66996" w14:textId="77777777">
      <w:pPr>
        <w:pStyle w:val="ContentsHeading"/>
      </w:pPr>
    </w:p>
    <w:p w:rsidR="00DD4827" w:rsidP="00FC6F2E" w:rsidRDefault="008227E1" w14:paraId="473BC137" w14:textId="5BCD77C2">
      <w:pPr>
        <w:pStyle w:val="ContentsHeading"/>
      </w:pPr>
      <w:r>
        <w:lastRenderedPageBreak/>
        <w:t>C</w:t>
      </w:r>
      <w:r w:rsidRPr="0052683C" w:rsidR="0052683C">
        <w:t>ontents</w:t>
      </w:r>
    </w:p>
    <w:p w:rsidR="001C339C" w:rsidRDefault="002B0BAF" w14:paraId="5C47F692" w14:textId="41ACF473">
      <w:pPr>
        <w:pStyle w:val="TOC2"/>
        <w:rPr>
          <w:rFonts w:asciiTheme="minorHAnsi" w:hAnsiTheme="minorHAnsi" w:eastAsiaTheme="minorEastAsia"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history="1" w:anchor="_Toc70511828">
        <w:r w:rsidRPr="005E44C6" w:rsidR="001C339C">
          <w:rPr>
            <w:rStyle w:val="Hyperlink"/>
            <w:noProof/>
          </w:rPr>
          <w:t>Document Control</w:t>
        </w:r>
        <w:r w:rsidR="001C339C">
          <w:rPr>
            <w:noProof/>
            <w:webHidden/>
          </w:rPr>
          <w:tab/>
        </w:r>
        <w:r w:rsidR="001C339C">
          <w:rPr>
            <w:noProof/>
            <w:webHidden/>
          </w:rPr>
          <w:fldChar w:fldCharType="begin"/>
        </w:r>
        <w:r w:rsidR="001C339C">
          <w:rPr>
            <w:noProof/>
            <w:webHidden/>
          </w:rPr>
          <w:instrText xml:space="preserve"> PAGEREF _Toc70511828 \h </w:instrText>
        </w:r>
        <w:r w:rsidR="001C339C">
          <w:rPr>
            <w:noProof/>
            <w:webHidden/>
          </w:rPr>
        </w:r>
        <w:r w:rsidR="001C339C">
          <w:rPr>
            <w:noProof/>
            <w:webHidden/>
          </w:rPr>
          <w:fldChar w:fldCharType="separate"/>
        </w:r>
        <w:r w:rsidR="001C339C">
          <w:rPr>
            <w:noProof/>
            <w:webHidden/>
          </w:rPr>
          <w:t>2</w:t>
        </w:r>
        <w:r w:rsidR="001C339C">
          <w:rPr>
            <w:noProof/>
            <w:webHidden/>
          </w:rPr>
          <w:fldChar w:fldCharType="end"/>
        </w:r>
      </w:hyperlink>
    </w:p>
    <w:p w:rsidR="001C339C" w:rsidRDefault="00BA2BD1" w14:paraId="4FCB320E" w14:textId="6197A456">
      <w:pPr>
        <w:pStyle w:val="TOC3"/>
        <w:rPr>
          <w:rFonts w:asciiTheme="minorHAnsi" w:hAnsiTheme="minorHAnsi" w:eastAsiaTheme="minorEastAsia" w:cstheme="minorBidi"/>
          <w:noProof/>
          <w:color w:val="auto"/>
          <w:szCs w:val="22"/>
          <w:lang w:eastAsia="en-NZ"/>
        </w:rPr>
      </w:pPr>
      <w:hyperlink w:history="1" w:anchor="_Toc70511829">
        <w:r w:rsidRPr="005E44C6" w:rsidR="001C339C">
          <w:rPr>
            <w:rStyle w:val="Hyperlink"/>
            <w:noProof/>
          </w:rPr>
          <w:t>Document Information</w:t>
        </w:r>
        <w:r w:rsidR="001C339C">
          <w:rPr>
            <w:noProof/>
            <w:webHidden/>
          </w:rPr>
          <w:tab/>
        </w:r>
        <w:r w:rsidR="001C339C">
          <w:rPr>
            <w:noProof/>
            <w:webHidden/>
          </w:rPr>
          <w:fldChar w:fldCharType="begin"/>
        </w:r>
        <w:r w:rsidR="001C339C">
          <w:rPr>
            <w:noProof/>
            <w:webHidden/>
          </w:rPr>
          <w:instrText xml:space="preserve"> PAGEREF _Toc70511829 \h </w:instrText>
        </w:r>
        <w:r w:rsidR="001C339C">
          <w:rPr>
            <w:noProof/>
            <w:webHidden/>
          </w:rPr>
        </w:r>
        <w:r w:rsidR="001C339C">
          <w:rPr>
            <w:noProof/>
            <w:webHidden/>
          </w:rPr>
          <w:fldChar w:fldCharType="separate"/>
        </w:r>
        <w:r w:rsidR="001C339C">
          <w:rPr>
            <w:noProof/>
            <w:webHidden/>
          </w:rPr>
          <w:t>2</w:t>
        </w:r>
        <w:r w:rsidR="001C339C">
          <w:rPr>
            <w:noProof/>
            <w:webHidden/>
          </w:rPr>
          <w:fldChar w:fldCharType="end"/>
        </w:r>
      </w:hyperlink>
    </w:p>
    <w:p w:rsidR="001C339C" w:rsidRDefault="00BA2BD1" w14:paraId="414C15F5" w14:textId="6221D0ED">
      <w:pPr>
        <w:pStyle w:val="TOC3"/>
        <w:rPr>
          <w:rFonts w:asciiTheme="minorHAnsi" w:hAnsiTheme="minorHAnsi" w:eastAsiaTheme="minorEastAsia" w:cstheme="minorBidi"/>
          <w:noProof/>
          <w:color w:val="auto"/>
          <w:szCs w:val="22"/>
          <w:lang w:eastAsia="en-NZ"/>
        </w:rPr>
      </w:pPr>
      <w:hyperlink w:history="1" w:anchor="_Toc70511830">
        <w:r w:rsidRPr="005E44C6" w:rsidR="001C339C">
          <w:rPr>
            <w:rStyle w:val="Hyperlink"/>
            <w:noProof/>
          </w:rPr>
          <w:t>Input From</w:t>
        </w:r>
        <w:r w:rsidR="001C339C">
          <w:rPr>
            <w:noProof/>
            <w:webHidden/>
          </w:rPr>
          <w:tab/>
        </w:r>
        <w:r w:rsidR="001C339C">
          <w:rPr>
            <w:noProof/>
            <w:webHidden/>
          </w:rPr>
          <w:fldChar w:fldCharType="begin"/>
        </w:r>
        <w:r w:rsidR="001C339C">
          <w:rPr>
            <w:noProof/>
            <w:webHidden/>
          </w:rPr>
          <w:instrText xml:space="preserve"> PAGEREF _Toc70511830 \h </w:instrText>
        </w:r>
        <w:r w:rsidR="001C339C">
          <w:rPr>
            <w:noProof/>
            <w:webHidden/>
          </w:rPr>
        </w:r>
        <w:r w:rsidR="001C339C">
          <w:rPr>
            <w:noProof/>
            <w:webHidden/>
          </w:rPr>
          <w:fldChar w:fldCharType="separate"/>
        </w:r>
        <w:r w:rsidR="001C339C">
          <w:rPr>
            <w:noProof/>
            <w:webHidden/>
          </w:rPr>
          <w:t>2</w:t>
        </w:r>
        <w:r w:rsidR="001C339C">
          <w:rPr>
            <w:noProof/>
            <w:webHidden/>
          </w:rPr>
          <w:fldChar w:fldCharType="end"/>
        </w:r>
      </w:hyperlink>
    </w:p>
    <w:p w:rsidR="001C339C" w:rsidRDefault="00BA2BD1" w14:paraId="1EF32DCD" w14:textId="73E9EFC3">
      <w:pPr>
        <w:pStyle w:val="TOC3"/>
        <w:rPr>
          <w:rFonts w:asciiTheme="minorHAnsi" w:hAnsiTheme="minorHAnsi" w:eastAsiaTheme="minorEastAsia" w:cstheme="minorBidi"/>
          <w:noProof/>
          <w:color w:val="auto"/>
          <w:szCs w:val="22"/>
          <w:lang w:eastAsia="en-NZ"/>
        </w:rPr>
      </w:pPr>
      <w:hyperlink w:history="1" w:anchor="_Toc70511831">
        <w:r w:rsidRPr="005E44C6" w:rsidR="001C339C">
          <w:rPr>
            <w:rStyle w:val="Hyperlink"/>
            <w:noProof/>
          </w:rPr>
          <w:t>Revision History</w:t>
        </w:r>
        <w:r w:rsidR="001C339C">
          <w:rPr>
            <w:noProof/>
            <w:webHidden/>
          </w:rPr>
          <w:tab/>
        </w:r>
        <w:r w:rsidR="001C339C">
          <w:rPr>
            <w:noProof/>
            <w:webHidden/>
          </w:rPr>
          <w:fldChar w:fldCharType="begin"/>
        </w:r>
        <w:r w:rsidR="001C339C">
          <w:rPr>
            <w:noProof/>
            <w:webHidden/>
          </w:rPr>
          <w:instrText xml:space="preserve"> PAGEREF _Toc70511831 \h </w:instrText>
        </w:r>
        <w:r w:rsidR="001C339C">
          <w:rPr>
            <w:noProof/>
            <w:webHidden/>
          </w:rPr>
        </w:r>
        <w:r w:rsidR="001C339C">
          <w:rPr>
            <w:noProof/>
            <w:webHidden/>
          </w:rPr>
          <w:fldChar w:fldCharType="separate"/>
        </w:r>
        <w:r w:rsidR="001C339C">
          <w:rPr>
            <w:noProof/>
            <w:webHidden/>
          </w:rPr>
          <w:t>2</w:t>
        </w:r>
        <w:r w:rsidR="001C339C">
          <w:rPr>
            <w:noProof/>
            <w:webHidden/>
          </w:rPr>
          <w:fldChar w:fldCharType="end"/>
        </w:r>
      </w:hyperlink>
    </w:p>
    <w:p w:rsidR="001C339C" w:rsidRDefault="00BA2BD1" w14:paraId="7230C41F" w14:textId="5A16B0B8">
      <w:pPr>
        <w:pStyle w:val="TOC3"/>
        <w:rPr>
          <w:rFonts w:asciiTheme="minorHAnsi" w:hAnsiTheme="minorHAnsi" w:eastAsiaTheme="minorEastAsia" w:cstheme="minorBidi"/>
          <w:noProof/>
          <w:color w:val="auto"/>
          <w:szCs w:val="22"/>
          <w:lang w:eastAsia="en-NZ"/>
        </w:rPr>
      </w:pPr>
      <w:hyperlink w:history="1" w:anchor="_Toc70511832">
        <w:r w:rsidRPr="005E44C6" w:rsidR="001C339C">
          <w:rPr>
            <w:rStyle w:val="Hyperlink"/>
            <w:noProof/>
          </w:rPr>
          <w:t>Formal Review</w:t>
        </w:r>
        <w:r w:rsidR="001C339C">
          <w:rPr>
            <w:noProof/>
            <w:webHidden/>
          </w:rPr>
          <w:tab/>
        </w:r>
        <w:r w:rsidR="001C339C">
          <w:rPr>
            <w:noProof/>
            <w:webHidden/>
          </w:rPr>
          <w:fldChar w:fldCharType="begin"/>
        </w:r>
        <w:r w:rsidR="001C339C">
          <w:rPr>
            <w:noProof/>
            <w:webHidden/>
          </w:rPr>
          <w:instrText xml:space="preserve"> PAGEREF _Toc70511832 \h </w:instrText>
        </w:r>
        <w:r w:rsidR="001C339C">
          <w:rPr>
            <w:noProof/>
            <w:webHidden/>
          </w:rPr>
        </w:r>
        <w:r w:rsidR="001C339C">
          <w:rPr>
            <w:noProof/>
            <w:webHidden/>
          </w:rPr>
          <w:fldChar w:fldCharType="separate"/>
        </w:r>
        <w:r w:rsidR="001C339C">
          <w:rPr>
            <w:noProof/>
            <w:webHidden/>
          </w:rPr>
          <w:t>2</w:t>
        </w:r>
        <w:r w:rsidR="001C339C">
          <w:rPr>
            <w:noProof/>
            <w:webHidden/>
          </w:rPr>
          <w:fldChar w:fldCharType="end"/>
        </w:r>
      </w:hyperlink>
    </w:p>
    <w:p w:rsidR="001C339C" w:rsidRDefault="00BA2BD1" w14:paraId="53E0D15F" w14:textId="798DCC81">
      <w:pPr>
        <w:pStyle w:val="TOC3"/>
        <w:rPr>
          <w:rFonts w:asciiTheme="minorHAnsi" w:hAnsiTheme="minorHAnsi" w:eastAsiaTheme="minorEastAsia" w:cstheme="minorBidi"/>
          <w:noProof/>
          <w:color w:val="auto"/>
          <w:szCs w:val="22"/>
          <w:lang w:eastAsia="en-NZ"/>
        </w:rPr>
      </w:pPr>
      <w:hyperlink w:history="1" w:anchor="_Toc70511833">
        <w:r w:rsidRPr="005E44C6" w:rsidR="001C339C">
          <w:rPr>
            <w:rStyle w:val="Hyperlink"/>
            <w:noProof/>
          </w:rPr>
          <w:t>Owner Approval</w:t>
        </w:r>
        <w:r w:rsidR="001C339C">
          <w:rPr>
            <w:noProof/>
            <w:webHidden/>
          </w:rPr>
          <w:tab/>
        </w:r>
        <w:r w:rsidR="001C339C">
          <w:rPr>
            <w:noProof/>
            <w:webHidden/>
          </w:rPr>
          <w:fldChar w:fldCharType="begin"/>
        </w:r>
        <w:r w:rsidR="001C339C">
          <w:rPr>
            <w:noProof/>
            <w:webHidden/>
          </w:rPr>
          <w:instrText xml:space="preserve"> PAGEREF _Toc70511833 \h </w:instrText>
        </w:r>
        <w:r w:rsidR="001C339C">
          <w:rPr>
            <w:noProof/>
            <w:webHidden/>
          </w:rPr>
        </w:r>
        <w:r w:rsidR="001C339C">
          <w:rPr>
            <w:noProof/>
            <w:webHidden/>
          </w:rPr>
          <w:fldChar w:fldCharType="separate"/>
        </w:r>
        <w:r w:rsidR="001C339C">
          <w:rPr>
            <w:noProof/>
            <w:webHidden/>
          </w:rPr>
          <w:t>2</w:t>
        </w:r>
        <w:r w:rsidR="001C339C">
          <w:rPr>
            <w:noProof/>
            <w:webHidden/>
          </w:rPr>
          <w:fldChar w:fldCharType="end"/>
        </w:r>
      </w:hyperlink>
    </w:p>
    <w:p w:rsidR="001C339C" w:rsidRDefault="00BA2BD1" w14:paraId="72CD09F1" w14:textId="4921A3E1">
      <w:pPr>
        <w:pStyle w:val="TOC3"/>
        <w:rPr>
          <w:rFonts w:asciiTheme="minorHAnsi" w:hAnsiTheme="minorHAnsi" w:eastAsiaTheme="minorEastAsia" w:cstheme="minorBidi"/>
          <w:noProof/>
          <w:color w:val="auto"/>
          <w:szCs w:val="22"/>
          <w:lang w:eastAsia="en-NZ"/>
        </w:rPr>
      </w:pPr>
      <w:hyperlink w:history="1" w:anchor="_Toc70511834">
        <w:r w:rsidRPr="005E44C6" w:rsidR="001C339C">
          <w:rPr>
            <w:rStyle w:val="Hyperlink"/>
            <w:noProof/>
          </w:rPr>
          <w:t>Further Approval</w:t>
        </w:r>
        <w:r w:rsidR="001C339C">
          <w:rPr>
            <w:noProof/>
            <w:webHidden/>
          </w:rPr>
          <w:tab/>
        </w:r>
        <w:r w:rsidR="001C339C">
          <w:rPr>
            <w:noProof/>
            <w:webHidden/>
          </w:rPr>
          <w:fldChar w:fldCharType="begin"/>
        </w:r>
        <w:r w:rsidR="001C339C">
          <w:rPr>
            <w:noProof/>
            <w:webHidden/>
          </w:rPr>
          <w:instrText xml:space="preserve"> PAGEREF _Toc70511834 \h </w:instrText>
        </w:r>
        <w:r w:rsidR="001C339C">
          <w:rPr>
            <w:noProof/>
            <w:webHidden/>
          </w:rPr>
        </w:r>
        <w:r w:rsidR="001C339C">
          <w:rPr>
            <w:noProof/>
            <w:webHidden/>
          </w:rPr>
          <w:fldChar w:fldCharType="separate"/>
        </w:r>
        <w:r w:rsidR="001C339C">
          <w:rPr>
            <w:noProof/>
            <w:webHidden/>
          </w:rPr>
          <w:t>2</w:t>
        </w:r>
        <w:r w:rsidR="001C339C">
          <w:rPr>
            <w:noProof/>
            <w:webHidden/>
          </w:rPr>
          <w:fldChar w:fldCharType="end"/>
        </w:r>
      </w:hyperlink>
    </w:p>
    <w:p w:rsidR="001C339C" w:rsidRDefault="00BA2BD1" w14:paraId="3F0359FD" w14:textId="0732A83D">
      <w:pPr>
        <w:pStyle w:val="TOC2"/>
        <w:rPr>
          <w:rFonts w:asciiTheme="minorHAnsi" w:hAnsiTheme="minorHAnsi" w:eastAsiaTheme="minorEastAsia" w:cstheme="minorBidi"/>
          <w:noProof/>
          <w:color w:val="auto"/>
          <w:szCs w:val="22"/>
          <w:lang w:eastAsia="en-NZ"/>
        </w:rPr>
      </w:pPr>
      <w:hyperlink w:history="1" w:anchor="_Toc70511835">
        <w:r w:rsidRPr="005E44C6" w:rsidR="001C339C">
          <w:rPr>
            <w:rStyle w:val="Hyperlink"/>
            <w:rFonts w:cs="Arial"/>
            <w:noProof/>
          </w:rPr>
          <w:t>Purpose</w:t>
        </w:r>
        <w:r w:rsidR="001C339C">
          <w:rPr>
            <w:noProof/>
            <w:webHidden/>
          </w:rPr>
          <w:tab/>
        </w:r>
        <w:r w:rsidR="001C339C">
          <w:rPr>
            <w:noProof/>
            <w:webHidden/>
          </w:rPr>
          <w:fldChar w:fldCharType="begin"/>
        </w:r>
        <w:r w:rsidR="001C339C">
          <w:rPr>
            <w:noProof/>
            <w:webHidden/>
          </w:rPr>
          <w:instrText xml:space="preserve"> PAGEREF _Toc70511835 \h </w:instrText>
        </w:r>
        <w:r w:rsidR="001C339C">
          <w:rPr>
            <w:noProof/>
            <w:webHidden/>
          </w:rPr>
        </w:r>
        <w:r w:rsidR="001C339C">
          <w:rPr>
            <w:noProof/>
            <w:webHidden/>
          </w:rPr>
          <w:fldChar w:fldCharType="separate"/>
        </w:r>
        <w:r w:rsidR="001C339C">
          <w:rPr>
            <w:noProof/>
            <w:webHidden/>
          </w:rPr>
          <w:t>3</w:t>
        </w:r>
        <w:r w:rsidR="001C339C">
          <w:rPr>
            <w:noProof/>
            <w:webHidden/>
          </w:rPr>
          <w:fldChar w:fldCharType="end"/>
        </w:r>
      </w:hyperlink>
    </w:p>
    <w:p w:rsidR="001C339C" w:rsidRDefault="00BA2BD1" w14:paraId="7EA00710" w14:textId="37226B11">
      <w:pPr>
        <w:pStyle w:val="TOC2"/>
        <w:rPr>
          <w:rFonts w:asciiTheme="minorHAnsi" w:hAnsiTheme="minorHAnsi" w:eastAsiaTheme="minorEastAsia" w:cstheme="minorBidi"/>
          <w:noProof/>
          <w:color w:val="auto"/>
          <w:szCs w:val="22"/>
          <w:lang w:eastAsia="en-NZ"/>
        </w:rPr>
      </w:pPr>
      <w:hyperlink w:history="1" w:anchor="_Toc70511836">
        <w:r w:rsidRPr="005E44C6" w:rsidR="001C339C">
          <w:rPr>
            <w:rStyle w:val="Hyperlink"/>
            <w:rFonts w:cs="Arial"/>
            <w:noProof/>
          </w:rPr>
          <w:t>Executive Summary</w:t>
        </w:r>
        <w:r w:rsidR="001C339C">
          <w:rPr>
            <w:noProof/>
            <w:webHidden/>
          </w:rPr>
          <w:tab/>
        </w:r>
        <w:r w:rsidR="001C339C">
          <w:rPr>
            <w:noProof/>
            <w:webHidden/>
          </w:rPr>
          <w:fldChar w:fldCharType="begin"/>
        </w:r>
        <w:r w:rsidR="001C339C">
          <w:rPr>
            <w:noProof/>
            <w:webHidden/>
          </w:rPr>
          <w:instrText xml:space="preserve"> PAGEREF _Toc70511836 \h </w:instrText>
        </w:r>
        <w:r w:rsidR="001C339C">
          <w:rPr>
            <w:noProof/>
            <w:webHidden/>
          </w:rPr>
        </w:r>
        <w:r w:rsidR="001C339C">
          <w:rPr>
            <w:noProof/>
            <w:webHidden/>
          </w:rPr>
          <w:fldChar w:fldCharType="separate"/>
        </w:r>
        <w:r w:rsidR="001C339C">
          <w:rPr>
            <w:noProof/>
            <w:webHidden/>
          </w:rPr>
          <w:t>3</w:t>
        </w:r>
        <w:r w:rsidR="001C339C">
          <w:rPr>
            <w:noProof/>
            <w:webHidden/>
          </w:rPr>
          <w:fldChar w:fldCharType="end"/>
        </w:r>
      </w:hyperlink>
    </w:p>
    <w:p w:rsidR="001C339C" w:rsidRDefault="00BA2BD1" w14:paraId="5C3BEDF1" w14:textId="74FBE082">
      <w:pPr>
        <w:pStyle w:val="TOC2"/>
        <w:rPr>
          <w:rFonts w:asciiTheme="minorHAnsi" w:hAnsiTheme="minorHAnsi" w:eastAsiaTheme="minorEastAsia" w:cstheme="minorBidi"/>
          <w:noProof/>
          <w:color w:val="auto"/>
          <w:szCs w:val="22"/>
          <w:lang w:eastAsia="en-NZ"/>
        </w:rPr>
      </w:pPr>
      <w:hyperlink w:history="1" w:anchor="_Toc70511837">
        <w:r w:rsidRPr="005E44C6" w:rsidR="001C339C">
          <w:rPr>
            <w:rStyle w:val="Hyperlink"/>
            <w:rFonts w:cs="Arial"/>
            <w:noProof/>
          </w:rPr>
          <w:t>Action</w:t>
        </w:r>
        <w:r w:rsidR="001C339C">
          <w:rPr>
            <w:noProof/>
            <w:webHidden/>
          </w:rPr>
          <w:tab/>
        </w:r>
        <w:r w:rsidR="001C339C">
          <w:rPr>
            <w:noProof/>
            <w:webHidden/>
          </w:rPr>
          <w:fldChar w:fldCharType="begin"/>
        </w:r>
        <w:r w:rsidR="001C339C">
          <w:rPr>
            <w:noProof/>
            <w:webHidden/>
          </w:rPr>
          <w:instrText xml:space="preserve"> PAGEREF _Toc70511837 \h </w:instrText>
        </w:r>
        <w:r w:rsidR="001C339C">
          <w:rPr>
            <w:noProof/>
            <w:webHidden/>
          </w:rPr>
        </w:r>
        <w:r w:rsidR="001C339C">
          <w:rPr>
            <w:noProof/>
            <w:webHidden/>
          </w:rPr>
          <w:fldChar w:fldCharType="separate"/>
        </w:r>
        <w:r w:rsidR="001C339C">
          <w:rPr>
            <w:noProof/>
            <w:webHidden/>
          </w:rPr>
          <w:t>4</w:t>
        </w:r>
        <w:r w:rsidR="001C339C">
          <w:rPr>
            <w:noProof/>
            <w:webHidden/>
          </w:rPr>
          <w:fldChar w:fldCharType="end"/>
        </w:r>
      </w:hyperlink>
    </w:p>
    <w:p w:rsidR="001C339C" w:rsidRDefault="00BA2BD1" w14:paraId="02241D95" w14:textId="6226D50C">
      <w:pPr>
        <w:pStyle w:val="TOC2"/>
        <w:rPr>
          <w:rFonts w:asciiTheme="minorHAnsi" w:hAnsiTheme="minorHAnsi" w:eastAsiaTheme="minorEastAsia" w:cstheme="minorBidi"/>
          <w:noProof/>
          <w:color w:val="auto"/>
          <w:szCs w:val="22"/>
          <w:lang w:eastAsia="en-NZ"/>
        </w:rPr>
      </w:pPr>
      <w:hyperlink w:history="1" w:anchor="_Toc70511838">
        <w:r w:rsidRPr="005E44C6" w:rsidR="001C339C">
          <w:rPr>
            <w:rStyle w:val="Hyperlink"/>
            <w:rFonts w:cs="Arial"/>
            <w:noProof/>
          </w:rPr>
          <w:t>Context</w:t>
        </w:r>
        <w:r w:rsidR="001C339C">
          <w:rPr>
            <w:noProof/>
            <w:webHidden/>
          </w:rPr>
          <w:tab/>
        </w:r>
        <w:r w:rsidR="001C339C">
          <w:rPr>
            <w:noProof/>
            <w:webHidden/>
          </w:rPr>
          <w:fldChar w:fldCharType="begin"/>
        </w:r>
        <w:r w:rsidR="001C339C">
          <w:rPr>
            <w:noProof/>
            <w:webHidden/>
          </w:rPr>
          <w:instrText xml:space="preserve"> PAGEREF _Toc70511838 \h </w:instrText>
        </w:r>
        <w:r w:rsidR="001C339C">
          <w:rPr>
            <w:noProof/>
            <w:webHidden/>
          </w:rPr>
        </w:r>
        <w:r w:rsidR="001C339C">
          <w:rPr>
            <w:noProof/>
            <w:webHidden/>
          </w:rPr>
          <w:fldChar w:fldCharType="separate"/>
        </w:r>
        <w:r w:rsidR="001C339C">
          <w:rPr>
            <w:noProof/>
            <w:webHidden/>
          </w:rPr>
          <w:t>4</w:t>
        </w:r>
        <w:r w:rsidR="001C339C">
          <w:rPr>
            <w:noProof/>
            <w:webHidden/>
          </w:rPr>
          <w:fldChar w:fldCharType="end"/>
        </w:r>
      </w:hyperlink>
    </w:p>
    <w:p w:rsidR="001C339C" w:rsidRDefault="00BA2BD1" w14:paraId="3E8F873D" w14:textId="4C490B50">
      <w:pPr>
        <w:pStyle w:val="TOC2"/>
        <w:rPr>
          <w:rFonts w:asciiTheme="minorHAnsi" w:hAnsiTheme="minorHAnsi" w:eastAsiaTheme="minorEastAsia" w:cstheme="minorBidi"/>
          <w:noProof/>
          <w:color w:val="auto"/>
          <w:szCs w:val="22"/>
          <w:lang w:eastAsia="en-NZ"/>
        </w:rPr>
      </w:pPr>
      <w:hyperlink w:history="1" w:anchor="_Toc70511839">
        <w:r w:rsidRPr="005E44C6" w:rsidR="001C339C">
          <w:rPr>
            <w:rStyle w:val="Hyperlink"/>
            <w:rFonts w:cs="Arial"/>
            <w:noProof/>
          </w:rPr>
          <w:t>General themes</w:t>
        </w:r>
        <w:r w:rsidR="001C339C">
          <w:rPr>
            <w:noProof/>
            <w:webHidden/>
          </w:rPr>
          <w:tab/>
        </w:r>
        <w:r w:rsidR="001C339C">
          <w:rPr>
            <w:noProof/>
            <w:webHidden/>
          </w:rPr>
          <w:fldChar w:fldCharType="begin"/>
        </w:r>
        <w:r w:rsidR="001C339C">
          <w:rPr>
            <w:noProof/>
            <w:webHidden/>
          </w:rPr>
          <w:instrText xml:space="preserve"> PAGEREF _Toc70511839 \h </w:instrText>
        </w:r>
        <w:r w:rsidR="001C339C">
          <w:rPr>
            <w:noProof/>
            <w:webHidden/>
          </w:rPr>
        </w:r>
        <w:r w:rsidR="001C339C">
          <w:rPr>
            <w:noProof/>
            <w:webHidden/>
          </w:rPr>
          <w:fldChar w:fldCharType="separate"/>
        </w:r>
        <w:r w:rsidR="001C339C">
          <w:rPr>
            <w:noProof/>
            <w:webHidden/>
          </w:rPr>
          <w:t>4</w:t>
        </w:r>
        <w:r w:rsidR="001C339C">
          <w:rPr>
            <w:noProof/>
            <w:webHidden/>
          </w:rPr>
          <w:fldChar w:fldCharType="end"/>
        </w:r>
      </w:hyperlink>
    </w:p>
    <w:p w:rsidR="001C339C" w:rsidRDefault="00BA2BD1" w14:paraId="23440C27" w14:textId="2DBD6F9F">
      <w:pPr>
        <w:pStyle w:val="TOC2"/>
        <w:rPr>
          <w:rFonts w:asciiTheme="minorHAnsi" w:hAnsiTheme="minorHAnsi" w:eastAsiaTheme="minorEastAsia" w:cstheme="minorBidi"/>
          <w:noProof/>
          <w:color w:val="auto"/>
          <w:szCs w:val="22"/>
          <w:lang w:eastAsia="en-NZ"/>
        </w:rPr>
      </w:pPr>
      <w:hyperlink w:history="1" w:anchor="_Toc70511840">
        <w:r w:rsidRPr="005E44C6" w:rsidR="001C339C">
          <w:rPr>
            <w:rStyle w:val="Hyperlink"/>
            <w:noProof/>
          </w:rPr>
          <w:t>Mana ōrite and mātauranga Māori</w:t>
        </w:r>
        <w:r w:rsidR="001C339C">
          <w:rPr>
            <w:noProof/>
            <w:webHidden/>
          </w:rPr>
          <w:tab/>
        </w:r>
        <w:r w:rsidR="001C339C">
          <w:rPr>
            <w:noProof/>
            <w:webHidden/>
          </w:rPr>
          <w:fldChar w:fldCharType="begin"/>
        </w:r>
        <w:r w:rsidR="001C339C">
          <w:rPr>
            <w:noProof/>
            <w:webHidden/>
          </w:rPr>
          <w:instrText xml:space="preserve"> PAGEREF _Toc70511840 \h </w:instrText>
        </w:r>
        <w:r w:rsidR="001C339C">
          <w:rPr>
            <w:noProof/>
            <w:webHidden/>
          </w:rPr>
        </w:r>
        <w:r w:rsidR="001C339C">
          <w:rPr>
            <w:noProof/>
            <w:webHidden/>
          </w:rPr>
          <w:fldChar w:fldCharType="separate"/>
        </w:r>
        <w:r w:rsidR="001C339C">
          <w:rPr>
            <w:noProof/>
            <w:webHidden/>
          </w:rPr>
          <w:t>6</w:t>
        </w:r>
        <w:r w:rsidR="001C339C">
          <w:rPr>
            <w:noProof/>
            <w:webHidden/>
          </w:rPr>
          <w:fldChar w:fldCharType="end"/>
        </w:r>
      </w:hyperlink>
    </w:p>
    <w:p w:rsidR="001C339C" w:rsidRDefault="00BA2BD1" w14:paraId="0492E83F" w14:textId="14764BC9">
      <w:pPr>
        <w:pStyle w:val="TOC2"/>
        <w:rPr>
          <w:rFonts w:asciiTheme="minorHAnsi" w:hAnsiTheme="minorHAnsi" w:eastAsiaTheme="minorEastAsia" w:cstheme="minorBidi"/>
          <w:noProof/>
          <w:color w:val="auto"/>
          <w:szCs w:val="22"/>
          <w:lang w:eastAsia="en-NZ"/>
        </w:rPr>
      </w:pPr>
      <w:hyperlink w:history="1" w:anchor="_Toc70511841">
        <w:r w:rsidRPr="005E44C6" w:rsidR="001C339C">
          <w:rPr>
            <w:rStyle w:val="Hyperlink"/>
            <w:noProof/>
          </w:rPr>
          <w:t>NCEA Panels</w:t>
        </w:r>
        <w:r w:rsidR="001C339C">
          <w:rPr>
            <w:noProof/>
            <w:webHidden/>
          </w:rPr>
          <w:tab/>
        </w:r>
        <w:r w:rsidR="001C339C">
          <w:rPr>
            <w:noProof/>
            <w:webHidden/>
          </w:rPr>
          <w:fldChar w:fldCharType="begin"/>
        </w:r>
        <w:r w:rsidR="001C339C">
          <w:rPr>
            <w:noProof/>
            <w:webHidden/>
          </w:rPr>
          <w:instrText xml:space="preserve"> PAGEREF _Toc70511841 \h </w:instrText>
        </w:r>
        <w:r w:rsidR="001C339C">
          <w:rPr>
            <w:noProof/>
            <w:webHidden/>
          </w:rPr>
        </w:r>
        <w:r w:rsidR="001C339C">
          <w:rPr>
            <w:noProof/>
            <w:webHidden/>
          </w:rPr>
          <w:fldChar w:fldCharType="separate"/>
        </w:r>
        <w:r w:rsidR="001C339C">
          <w:rPr>
            <w:noProof/>
            <w:webHidden/>
          </w:rPr>
          <w:t>6</w:t>
        </w:r>
        <w:r w:rsidR="001C339C">
          <w:rPr>
            <w:noProof/>
            <w:webHidden/>
          </w:rPr>
          <w:fldChar w:fldCharType="end"/>
        </w:r>
      </w:hyperlink>
    </w:p>
    <w:p w:rsidR="001C339C" w:rsidRDefault="00BA2BD1" w14:paraId="12E47595" w14:textId="6D45528F">
      <w:pPr>
        <w:pStyle w:val="TOC2"/>
        <w:rPr>
          <w:rFonts w:asciiTheme="minorHAnsi" w:hAnsiTheme="minorHAnsi" w:eastAsiaTheme="minorEastAsia" w:cstheme="minorBidi"/>
          <w:noProof/>
          <w:color w:val="auto"/>
          <w:szCs w:val="22"/>
          <w:lang w:eastAsia="en-NZ"/>
        </w:rPr>
      </w:pPr>
      <w:hyperlink w:history="1" w:anchor="_Toc70511842">
        <w:r w:rsidRPr="005E44C6" w:rsidR="001C339C">
          <w:rPr>
            <w:rStyle w:val="Hyperlink"/>
            <w:noProof/>
          </w:rPr>
          <w:t>NZQA</w:t>
        </w:r>
        <w:r w:rsidR="001C339C">
          <w:rPr>
            <w:noProof/>
            <w:webHidden/>
          </w:rPr>
          <w:tab/>
        </w:r>
        <w:r w:rsidR="001C339C">
          <w:rPr>
            <w:noProof/>
            <w:webHidden/>
          </w:rPr>
          <w:fldChar w:fldCharType="begin"/>
        </w:r>
        <w:r w:rsidR="001C339C">
          <w:rPr>
            <w:noProof/>
            <w:webHidden/>
          </w:rPr>
          <w:instrText xml:space="preserve"> PAGEREF _Toc70511842 \h </w:instrText>
        </w:r>
        <w:r w:rsidR="001C339C">
          <w:rPr>
            <w:noProof/>
            <w:webHidden/>
          </w:rPr>
        </w:r>
        <w:r w:rsidR="001C339C">
          <w:rPr>
            <w:noProof/>
            <w:webHidden/>
          </w:rPr>
          <w:fldChar w:fldCharType="separate"/>
        </w:r>
        <w:r w:rsidR="001C339C">
          <w:rPr>
            <w:noProof/>
            <w:webHidden/>
          </w:rPr>
          <w:t>6</w:t>
        </w:r>
        <w:r w:rsidR="001C339C">
          <w:rPr>
            <w:noProof/>
            <w:webHidden/>
          </w:rPr>
          <w:fldChar w:fldCharType="end"/>
        </w:r>
      </w:hyperlink>
    </w:p>
    <w:p w:rsidR="001C339C" w:rsidRDefault="00BA2BD1" w14:paraId="617F8D8C" w14:textId="2834981B">
      <w:pPr>
        <w:pStyle w:val="TOC2"/>
        <w:rPr>
          <w:rFonts w:asciiTheme="minorHAnsi" w:hAnsiTheme="minorHAnsi" w:eastAsiaTheme="minorEastAsia" w:cstheme="minorBidi"/>
          <w:noProof/>
          <w:color w:val="auto"/>
          <w:szCs w:val="22"/>
          <w:lang w:eastAsia="en-NZ"/>
        </w:rPr>
      </w:pPr>
      <w:hyperlink w:history="1" w:anchor="_Toc70511843">
        <w:r w:rsidRPr="005E44C6" w:rsidR="001C339C">
          <w:rPr>
            <w:rStyle w:val="Hyperlink"/>
            <w:noProof/>
          </w:rPr>
          <w:t>Out of process feedback</w:t>
        </w:r>
        <w:r w:rsidR="001C339C">
          <w:rPr>
            <w:noProof/>
            <w:webHidden/>
          </w:rPr>
          <w:tab/>
        </w:r>
        <w:r w:rsidR="001C339C">
          <w:rPr>
            <w:noProof/>
            <w:webHidden/>
          </w:rPr>
          <w:fldChar w:fldCharType="begin"/>
        </w:r>
        <w:r w:rsidR="001C339C">
          <w:rPr>
            <w:noProof/>
            <w:webHidden/>
          </w:rPr>
          <w:instrText xml:space="preserve"> PAGEREF _Toc70511843 \h </w:instrText>
        </w:r>
        <w:r w:rsidR="001C339C">
          <w:rPr>
            <w:noProof/>
            <w:webHidden/>
          </w:rPr>
        </w:r>
        <w:r w:rsidR="001C339C">
          <w:rPr>
            <w:noProof/>
            <w:webHidden/>
          </w:rPr>
          <w:fldChar w:fldCharType="separate"/>
        </w:r>
        <w:r w:rsidR="001C339C">
          <w:rPr>
            <w:noProof/>
            <w:webHidden/>
          </w:rPr>
          <w:t>7</w:t>
        </w:r>
        <w:r w:rsidR="001C339C">
          <w:rPr>
            <w:noProof/>
            <w:webHidden/>
          </w:rPr>
          <w:fldChar w:fldCharType="end"/>
        </w:r>
      </w:hyperlink>
    </w:p>
    <w:p w:rsidR="001C339C" w:rsidRDefault="00BA2BD1" w14:paraId="75662B71" w14:textId="6ED69D00">
      <w:pPr>
        <w:pStyle w:val="TOC2"/>
        <w:rPr>
          <w:rFonts w:asciiTheme="minorHAnsi" w:hAnsiTheme="minorHAnsi" w:eastAsiaTheme="minorEastAsia" w:cstheme="minorBidi"/>
          <w:noProof/>
          <w:color w:val="auto"/>
          <w:szCs w:val="22"/>
          <w:lang w:eastAsia="en-NZ"/>
        </w:rPr>
      </w:pPr>
      <w:hyperlink w:history="1" w:anchor="_Toc70511844">
        <w:r w:rsidRPr="005E44C6" w:rsidR="001C339C">
          <w:rPr>
            <w:rStyle w:val="Hyperlink"/>
            <w:noProof/>
          </w:rPr>
          <w:t>Subject-specific feedback</w:t>
        </w:r>
        <w:r w:rsidR="001C339C">
          <w:rPr>
            <w:noProof/>
            <w:webHidden/>
          </w:rPr>
          <w:tab/>
        </w:r>
        <w:r w:rsidR="001C339C">
          <w:rPr>
            <w:noProof/>
            <w:webHidden/>
          </w:rPr>
          <w:fldChar w:fldCharType="begin"/>
        </w:r>
        <w:r w:rsidR="001C339C">
          <w:rPr>
            <w:noProof/>
            <w:webHidden/>
          </w:rPr>
          <w:instrText xml:space="preserve"> PAGEREF _Toc70511844 \h </w:instrText>
        </w:r>
        <w:r w:rsidR="001C339C">
          <w:rPr>
            <w:noProof/>
            <w:webHidden/>
          </w:rPr>
        </w:r>
        <w:r w:rsidR="001C339C">
          <w:rPr>
            <w:noProof/>
            <w:webHidden/>
          </w:rPr>
          <w:fldChar w:fldCharType="separate"/>
        </w:r>
        <w:r w:rsidR="001C339C">
          <w:rPr>
            <w:noProof/>
            <w:webHidden/>
          </w:rPr>
          <w:t>7</w:t>
        </w:r>
        <w:r w:rsidR="001C339C">
          <w:rPr>
            <w:noProof/>
            <w:webHidden/>
          </w:rPr>
          <w:fldChar w:fldCharType="end"/>
        </w:r>
      </w:hyperlink>
    </w:p>
    <w:p w:rsidR="001C339C" w:rsidRDefault="00BA2BD1" w14:paraId="6B9D8A5B" w14:textId="74903A38">
      <w:pPr>
        <w:pStyle w:val="TOC2"/>
        <w:rPr>
          <w:rFonts w:asciiTheme="minorHAnsi" w:hAnsiTheme="minorHAnsi" w:eastAsiaTheme="minorEastAsia" w:cstheme="minorBidi"/>
          <w:noProof/>
          <w:color w:val="auto"/>
          <w:szCs w:val="22"/>
          <w:lang w:eastAsia="en-NZ"/>
        </w:rPr>
      </w:pPr>
      <w:hyperlink w:history="1" w:anchor="_Toc70511845">
        <w:r w:rsidRPr="005E44C6" w:rsidR="001C339C">
          <w:rPr>
            <w:rStyle w:val="Hyperlink"/>
            <w:noProof/>
          </w:rPr>
          <w:t>Professional Learning Development</w:t>
        </w:r>
        <w:r w:rsidR="001C339C">
          <w:rPr>
            <w:noProof/>
            <w:webHidden/>
          </w:rPr>
          <w:tab/>
        </w:r>
        <w:r w:rsidR="001C339C">
          <w:rPr>
            <w:noProof/>
            <w:webHidden/>
          </w:rPr>
          <w:fldChar w:fldCharType="begin"/>
        </w:r>
        <w:r w:rsidR="001C339C">
          <w:rPr>
            <w:noProof/>
            <w:webHidden/>
          </w:rPr>
          <w:instrText xml:space="preserve"> PAGEREF _Toc70511845 \h </w:instrText>
        </w:r>
        <w:r w:rsidR="001C339C">
          <w:rPr>
            <w:noProof/>
            <w:webHidden/>
          </w:rPr>
        </w:r>
        <w:r w:rsidR="001C339C">
          <w:rPr>
            <w:noProof/>
            <w:webHidden/>
          </w:rPr>
          <w:fldChar w:fldCharType="separate"/>
        </w:r>
        <w:r w:rsidR="001C339C">
          <w:rPr>
            <w:noProof/>
            <w:webHidden/>
          </w:rPr>
          <w:t>12</w:t>
        </w:r>
        <w:r w:rsidR="001C339C">
          <w:rPr>
            <w:noProof/>
            <w:webHidden/>
          </w:rPr>
          <w:fldChar w:fldCharType="end"/>
        </w:r>
      </w:hyperlink>
    </w:p>
    <w:p w:rsidR="001C339C" w:rsidRDefault="00BA2BD1" w14:paraId="15D1AC17" w14:textId="46DE13F2">
      <w:pPr>
        <w:pStyle w:val="TOC2"/>
        <w:rPr>
          <w:rFonts w:asciiTheme="minorHAnsi" w:hAnsiTheme="minorHAnsi" w:eastAsiaTheme="minorEastAsia" w:cstheme="minorBidi"/>
          <w:noProof/>
          <w:color w:val="auto"/>
          <w:szCs w:val="22"/>
          <w:lang w:eastAsia="en-NZ"/>
        </w:rPr>
      </w:pPr>
      <w:hyperlink w:history="1" w:anchor="_Toc70511846">
        <w:r w:rsidRPr="005E44C6" w:rsidR="001C339C">
          <w:rPr>
            <w:rStyle w:val="Hyperlink"/>
            <w:noProof/>
          </w:rPr>
          <w:t>Survey feedback</w:t>
        </w:r>
        <w:r w:rsidR="001C339C">
          <w:rPr>
            <w:noProof/>
            <w:webHidden/>
          </w:rPr>
          <w:tab/>
        </w:r>
        <w:r w:rsidR="001C339C">
          <w:rPr>
            <w:noProof/>
            <w:webHidden/>
          </w:rPr>
          <w:fldChar w:fldCharType="begin"/>
        </w:r>
        <w:r w:rsidR="001C339C">
          <w:rPr>
            <w:noProof/>
            <w:webHidden/>
          </w:rPr>
          <w:instrText xml:space="preserve"> PAGEREF _Toc70511846 \h </w:instrText>
        </w:r>
        <w:r w:rsidR="001C339C">
          <w:rPr>
            <w:noProof/>
            <w:webHidden/>
          </w:rPr>
        </w:r>
        <w:r w:rsidR="001C339C">
          <w:rPr>
            <w:noProof/>
            <w:webHidden/>
          </w:rPr>
          <w:fldChar w:fldCharType="separate"/>
        </w:r>
        <w:r w:rsidR="001C339C">
          <w:rPr>
            <w:noProof/>
            <w:webHidden/>
          </w:rPr>
          <w:t>13</w:t>
        </w:r>
        <w:r w:rsidR="001C339C">
          <w:rPr>
            <w:noProof/>
            <w:webHidden/>
          </w:rPr>
          <w:fldChar w:fldCharType="end"/>
        </w:r>
      </w:hyperlink>
    </w:p>
    <w:p w:rsidR="001C339C" w:rsidRDefault="00BA2BD1" w14:paraId="27C3988B" w14:textId="0053A5EB">
      <w:pPr>
        <w:pStyle w:val="TOC2"/>
        <w:rPr>
          <w:rFonts w:asciiTheme="minorHAnsi" w:hAnsiTheme="minorHAnsi" w:eastAsiaTheme="minorEastAsia" w:cstheme="minorBidi"/>
          <w:noProof/>
          <w:color w:val="auto"/>
          <w:szCs w:val="22"/>
          <w:lang w:eastAsia="en-NZ"/>
        </w:rPr>
      </w:pPr>
      <w:hyperlink w:history="1" w:anchor="_Toc70511847">
        <w:r w:rsidRPr="005E44C6" w:rsidR="001C339C">
          <w:rPr>
            <w:rStyle w:val="Hyperlink"/>
            <w:noProof/>
          </w:rPr>
          <w:t>Next Steps</w:t>
        </w:r>
        <w:r w:rsidR="001C339C">
          <w:rPr>
            <w:noProof/>
            <w:webHidden/>
          </w:rPr>
          <w:tab/>
        </w:r>
        <w:r w:rsidR="001C339C">
          <w:rPr>
            <w:noProof/>
            <w:webHidden/>
          </w:rPr>
          <w:fldChar w:fldCharType="begin"/>
        </w:r>
        <w:r w:rsidR="001C339C">
          <w:rPr>
            <w:noProof/>
            <w:webHidden/>
          </w:rPr>
          <w:instrText xml:space="preserve"> PAGEREF _Toc70511847 \h </w:instrText>
        </w:r>
        <w:r w:rsidR="001C339C">
          <w:rPr>
            <w:noProof/>
            <w:webHidden/>
          </w:rPr>
        </w:r>
        <w:r w:rsidR="001C339C">
          <w:rPr>
            <w:noProof/>
            <w:webHidden/>
          </w:rPr>
          <w:fldChar w:fldCharType="separate"/>
        </w:r>
        <w:r w:rsidR="001C339C">
          <w:rPr>
            <w:noProof/>
            <w:webHidden/>
          </w:rPr>
          <w:t>14</w:t>
        </w:r>
        <w:r w:rsidR="001C339C">
          <w:rPr>
            <w:noProof/>
            <w:webHidden/>
          </w:rPr>
          <w:fldChar w:fldCharType="end"/>
        </w:r>
      </w:hyperlink>
    </w:p>
    <w:p w:rsidR="001C339C" w:rsidRDefault="00BA2BD1" w14:paraId="15BFCA17" w14:textId="0D94B1FB">
      <w:pPr>
        <w:pStyle w:val="TOC1"/>
        <w:rPr>
          <w:rFonts w:asciiTheme="minorHAnsi" w:hAnsiTheme="minorHAnsi" w:eastAsiaTheme="minorEastAsia" w:cstheme="minorBidi"/>
          <w:b w:val="0"/>
          <w:color w:val="auto"/>
          <w:sz w:val="22"/>
          <w:szCs w:val="22"/>
          <w:lang w:eastAsia="en-NZ"/>
        </w:rPr>
      </w:pPr>
      <w:hyperlink w:history="1" w:anchor="_Toc70511848">
        <w:r w:rsidRPr="005E44C6" w:rsidR="001C339C">
          <w:rPr>
            <w:rStyle w:val="Hyperlink"/>
          </w:rPr>
          <w:t>Annexe A</w:t>
        </w:r>
        <w:r w:rsidR="001C339C">
          <w:rPr>
            <w:webHidden/>
          </w:rPr>
          <w:tab/>
        </w:r>
        <w:r w:rsidR="001C339C">
          <w:rPr>
            <w:webHidden/>
          </w:rPr>
          <w:fldChar w:fldCharType="begin"/>
        </w:r>
        <w:r w:rsidR="001C339C">
          <w:rPr>
            <w:webHidden/>
          </w:rPr>
          <w:instrText xml:space="preserve"> PAGEREF _Toc70511848 \h </w:instrText>
        </w:r>
        <w:r w:rsidR="001C339C">
          <w:rPr>
            <w:webHidden/>
          </w:rPr>
        </w:r>
        <w:r w:rsidR="001C339C">
          <w:rPr>
            <w:webHidden/>
          </w:rPr>
          <w:fldChar w:fldCharType="separate"/>
        </w:r>
        <w:r w:rsidR="001C339C">
          <w:rPr>
            <w:webHidden/>
          </w:rPr>
          <w:t>16</w:t>
        </w:r>
        <w:r w:rsidR="001C339C">
          <w:rPr>
            <w:webHidden/>
          </w:rPr>
          <w:fldChar w:fldCharType="end"/>
        </w:r>
      </w:hyperlink>
    </w:p>
    <w:p w:rsidR="001C339C" w:rsidRDefault="00BA2BD1" w14:paraId="79B893AB" w14:textId="1E5D9881">
      <w:pPr>
        <w:pStyle w:val="TOC1"/>
        <w:rPr>
          <w:rFonts w:asciiTheme="minorHAnsi" w:hAnsiTheme="minorHAnsi" w:eastAsiaTheme="minorEastAsia" w:cstheme="minorBidi"/>
          <w:b w:val="0"/>
          <w:color w:val="auto"/>
          <w:sz w:val="22"/>
          <w:szCs w:val="22"/>
          <w:lang w:eastAsia="en-NZ"/>
        </w:rPr>
      </w:pPr>
      <w:hyperlink w:history="1" w:anchor="_Toc70511849">
        <w:r w:rsidRPr="005E44C6" w:rsidR="001C339C">
          <w:rPr>
            <w:rStyle w:val="Hyperlink"/>
          </w:rPr>
          <w:t>Annexe 2</w:t>
        </w:r>
        <w:r w:rsidR="001C339C">
          <w:rPr>
            <w:webHidden/>
          </w:rPr>
          <w:tab/>
        </w:r>
        <w:r w:rsidR="001C339C">
          <w:rPr>
            <w:webHidden/>
          </w:rPr>
          <w:fldChar w:fldCharType="begin"/>
        </w:r>
        <w:r w:rsidR="001C339C">
          <w:rPr>
            <w:webHidden/>
          </w:rPr>
          <w:instrText xml:space="preserve"> PAGEREF _Toc70511849 \h </w:instrText>
        </w:r>
        <w:r w:rsidR="001C339C">
          <w:rPr>
            <w:webHidden/>
          </w:rPr>
        </w:r>
        <w:r w:rsidR="001C339C">
          <w:rPr>
            <w:webHidden/>
          </w:rPr>
          <w:fldChar w:fldCharType="separate"/>
        </w:r>
        <w:r w:rsidR="001C339C">
          <w:rPr>
            <w:webHidden/>
          </w:rPr>
          <w:t>17</w:t>
        </w:r>
        <w:r w:rsidR="001C339C">
          <w:rPr>
            <w:webHidden/>
          </w:rPr>
          <w:fldChar w:fldCharType="end"/>
        </w:r>
      </w:hyperlink>
    </w:p>
    <w:p w:rsidR="00195822" w:rsidP="00FC6F2E" w:rsidRDefault="002B0BAF" w14:paraId="0A98CCE2" w14:textId="3905F39E">
      <w:pPr>
        <w:pStyle w:val="BodyText"/>
      </w:pPr>
      <w:r>
        <w:fldChar w:fldCharType="end"/>
      </w:r>
    </w:p>
    <w:p w:rsidRPr="0092650C" w:rsidR="00DF0979" w:rsidP="00DF0979" w:rsidRDefault="00DF0979" w14:paraId="411D574D" w14:textId="77777777">
      <w:pPr>
        <w:pStyle w:val="Heading2"/>
        <w:spacing w:before="120" w:line="276" w:lineRule="auto"/>
        <w:rPr>
          <w:rFonts w:cs="Arial"/>
          <w:sz w:val="20"/>
          <w:szCs w:val="20"/>
        </w:rPr>
      </w:pPr>
      <w:bookmarkStart w:name="_Toc70511835" w:id="9"/>
      <w:r w:rsidRPr="0092650C">
        <w:rPr>
          <w:rFonts w:cs="Arial"/>
          <w:sz w:val="20"/>
          <w:szCs w:val="20"/>
        </w:rPr>
        <w:t>Purpose</w:t>
      </w:r>
      <w:bookmarkEnd w:id="9"/>
    </w:p>
    <w:p w:rsidRPr="00787880" w:rsidR="00DF0979" w:rsidP="00DF0979" w:rsidRDefault="00DF0979" w14:paraId="1DAB0D46" w14:textId="77777777">
      <w:pPr>
        <w:numPr>
          <w:ilvl w:val="0"/>
          <w:numId w:val="16"/>
        </w:numPr>
        <w:spacing w:after="240" w:line="276" w:lineRule="auto"/>
        <w:jc w:val="both"/>
        <w:rPr>
          <w:rFonts w:cs="Arial" w:eastAsiaTheme="minorEastAsia"/>
          <w:sz w:val="20"/>
        </w:rPr>
      </w:pPr>
      <w:r w:rsidRPr="00787880">
        <w:rPr>
          <w:rFonts w:cs="Arial" w:eastAsiaTheme="minorEastAsia"/>
          <w:sz w:val="20"/>
        </w:rPr>
        <w:t>This note reports on the Phase 1 Feedback Survey for 18 RAS subjects and outlines the overall themes in response to the Feedback Survey and recent RAS Focus Groups.</w:t>
      </w:r>
    </w:p>
    <w:p w:rsidRPr="00787880" w:rsidR="00DF0979" w:rsidP="00DF0979" w:rsidRDefault="00DF0979" w14:paraId="46290A46" w14:textId="77777777">
      <w:pPr>
        <w:pStyle w:val="Heading2"/>
        <w:spacing w:line="276" w:lineRule="auto"/>
        <w:rPr>
          <w:rFonts w:cs="Arial"/>
          <w:sz w:val="20"/>
          <w:szCs w:val="20"/>
        </w:rPr>
      </w:pPr>
      <w:bookmarkStart w:name="_Toc70511836" w:id="10"/>
      <w:r w:rsidRPr="00787880">
        <w:rPr>
          <w:rFonts w:cs="Arial"/>
          <w:sz w:val="20"/>
          <w:szCs w:val="20"/>
        </w:rPr>
        <w:t>Executive Summary</w:t>
      </w:r>
      <w:bookmarkEnd w:id="10"/>
    </w:p>
    <w:p w:rsidRPr="00787880" w:rsidR="00DF0979" w:rsidP="00DF0979" w:rsidRDefault="00DF0979" w14:paraId="2F7C0316" w14:textId="77777777">
      <w:pPr>
        <w:pStyle w:val="ListParagraph"/>
        <w:numPr>
          <w:ilvl w:val="0"/>
          <w:numId w:val="16"/>
        </w:numPr>
        <w:rPr>
          <w:rFonts w:ascii="Arial" w:hAnsi="Arial" w:cs="Arial"/>
          <w:sz w:val="20"/>
        </w:rPr>
      </w:pPr>
      <w:r w:rsidRPr="00787880">
        <w:rPr>
          <w:rFonts w:ascii="Arial" w:hAnsi="Arial" w:cs="Arial"/>
          <w:sz w:val="20"/>
        </w:rPr>
        <w:t xml:space="preserve">The Public Engagement RAS Phase 1 Survey closed at 11.59pm 19 April 2021. There are 1142 total responses across 18 subjects in the English language survey. There was one response to </w:t>
      </w:r>
      <w:proofErr w:type="spellStart"/>
      <w:r w:rsidRPr="00787880">
        <w:rPr>
          <w:rFonts w:ascii="Arial" w:hAnsi="Arial" w:cs="Arial"/>
          <w:sz w:val="20"/>
        </w:rPr>
        <w:t>te</w:t>
      </w:r>
      <w:proofErr w:type="spellEnd"/>
      <w:r w:rsidRPr="00787880">
        <w:rPr>
          <w:rFonts w:ascii="Arial" w:hAnsi="Arial" w:cs="Arial"/>
          <w:sz w:val="20"/>
        </w:rPr>
        <w:t xml:space="preserve"> </w:t>
      </w:r>
      <w:proofErr w:type="spellStart"/>
      <w:r w:rsidRPr="00787880">
        <w:rPr>
          <w:rFonts w:ascii="Arial" w:hAnsi="Arial" w:cs="Arial"/>
          <w:sz w:val="20"/>
        </w:rPr>
        <w:t>reo</w:t>
      </w:r>
      <w:proofErr w:type="spellEnd"/>
      <w:r w:rsidRPr="00787880">
        <w:rPr>
          <w:rFonts w:ascii="Arial" w:hAnsi="Arial" w:cs="Arial"/>
          <w:sz w:val="20"/>
        </w:rPr>
        <w:t xml:space="preserve"> survey. There are additional submissions from </w:t>
      </w:r>
      <w:r>
        <w:rPr>
          <w:rFonts w:ascii="Arial" w:hAnsi="Arial" w:cs="Arial"/>
          <w:sz w:val="20"/>
        </w:rPr>
        <w:t>S</w:t>
      </w:r>
      <w:r w:rsidRPr="00787880">
        <w:rPr>
          <w:rFonts w:ascii="Arial" w:hAnsi="Arial" w:cs="Arial"/>
          <w:sz w:val="20"/>
        </w:rPr>
        <w:t xml:space="preserve">ubject </w:t>
      </w:r>
      <w:r>
        <w:rPr>
          <w:rFonts w:ascii="Arial" w:hAnsi="Arial" w:cs="Arial"/>
          <w:sz w:val="20"/>
        </w:rPr>
        <w:t>A</w:t>
      </w:r>
      <w:r w:rsidRPr="00787880">
        <w:rPr>
          <w:rFonts w:ascii="Arial" w:hAnsi="Arial" w:cs="Arial"/>
          <w:sz w:val="20"/>
        </w:rPr>
        <w:t xml:space="preserve">ssociations and occasional additional submissions through other channels. In the period March 23 to April 19, there have been 19,245 unique visitors to </w:t>
      </w:r>
      <w:proofErr w:type="spellStart"/>
      <w:r w:rsidRPr="00787880">
        <w:rPr>
          <w:rFonts w:ascii="Arial" w:hAnsi="Arial" w:cs="Arial"/>
          <w:sz w:val="20"/>
        </w:rPr>
        <w:t>NCEA.education</w:t>
      </w:r>
      <w:proofErr w:type="spellEnd"/>
      <w:r w:rsidRPr="00787880">
        <w:rPr>
          <w:rFonts w:ascii="Arial" w:hAnsi="Arial" w:cs="Arial"/>
          <w:sz w:val="20"/>
        </w:rPr>
        <w:t>, 66.7% of whom were new visitors during the consultation period.</w:t>
      </w:r>
    </w:p>
    <w:p w:rsidRPr="00DF0979" w:rsidR="00DF0979" w:rsidP="00DF0979" w:rsidRDefault="00DF0979" w14:paraId="438F2CCC" w14:textId="77777777">
      <w:pPr>
        <w:rPr>
          <w:rFonts w:cs="Arial"/>
          <w:sz w:val="20"/>
        </w:rPr>
      </w:pPr>
    </w:p>
    <w:p w:rsidRPr="00DF0979" w:rsidR="00DF0979" w:rsidP="00DF0979" w:rsidRDefault="00DF0979" w14:paraId="6D43C85E" w14:textId="58D25BA1">
      <w:pPr>
        <w:pStyle w:val="ListParagraph"/>
        <w:numPr>
          <w:ilvl w:val="0"/>
          <w:numId w:val="16"/>
        </w:numPr>
        <w:rPr>
          <w:rFonts w:ascii="Arial" w:hAnsi="Arial" w:cs="Arial"/>
          <w:sz w:val="20"/>
        </w:rPr>
      </w:pPr>
      <w:r w:rsidRPr="00DF0979">
        <w:rPr>
          <w:rFonts w:ascii="Arial" w:hAnsi="Arial" w:cs="Arial"/>
          <w:sz w:val="20"/>
        </w:rPr>
        <w:t xml:space="preserve">A full list of subjects and how many submissions were made is below. Consolidated subjects received the most feedback. Many responses refer to decisions in the Level 1 Subject List, especially relating to the consolidated subjects. </w:t>
      </w:r>
      <w:r>
        <w:rPr>
          <w:rFonts w:ascii="Arial" w:hAnsi="Arial" w:cs="Arial"/>
          <w:sz w:val="20"/>
        </w:rPr>
        <w:t>The Ministry is</w:t>
      </w:r>
      <w:r w:rsidRPr="00DF0979">
        <w:rPr>
          <w:rFonts w:ascii="Arial" w:hAnsi="Arial" w:cs="Arial"/>
          <w:sz w:val="20"/>
        </w:rPr>
        <w:t xml:space="preserve"> developing back pocket key messages around probable recurring queries relating to the Level 1 list.</w:t>
      </w:r>
    </w:p>
    <w:p w:rsidRPr="001E5AD6" w:rsidR="00DF0979" w:rsidP="00DF0979" w:rsidRDefault="00DF0979" w14:paraId="5C6AA2C7" w14:textId="77777777">
      <w:pPr>
        <w:pStyle w:val="ListParagraph"/>
        <w:rPr>
          <w:rFonts w:ascii="Arial" w:hAnsi="Arial" w:cs="Arial"/>
          <w:sz w:val="20"/>
        </w:rPr>
      </w:pPr>
    </w:p>
    <w:p w:rsidRPr="001E5AD6" w:rsidR="00DF0979" w:rsidP="00DF0979" w:rsidRDefault="00DF0979" w14:paraId="01F3840A" w14:textId="77777777">
      <w:pPr>
        <w:pStyle w:val="ListParagraph"/>
        <w:numPr>
          <w:ilvl w:val="0"/>
          <w:numId w:val="16"/>
        </w:numPr>
        <w:rPr>
          <w:rFonts w:ascii="Arial" w:hAnsi="Arial" w:cs="Arial"/>
          <w:sz w:val="20"/>
        </w:rPr>
      </w:pPr>
      <w:r>
        <w:rPr>
          <w:rFonts w:ascii="Arial" w:hAnsi="Arial" w:cs="Arial"/>
          <w:sz w:val="20"/>
        </w:rPr>
        <w:lastRenderedPageBreak/>
        <w:t>T</w:t>
      </w:r>
      <w:r w:rsidRPr="001E5AD6">
        <w:rPr>
          <w:rFonts w:ascii="Arial" w:hAnsi="Arial" w:cs="Arial"/>
          <w:sz w:val="20"/>
        </w:rPr>
        <w:t xml:space="preserve">hemes across all subjects continue to show that some need for clarifying messages to the sector, requiring PLD to implement changes – particularly in reference to mātauranga Māori – and a broad sense that Phase 2 </w:t>
      </w:r>
      <w:r>
        <w:rPr>
          <w:rFonts w:ascii="Arial" w:hAnsi="Arial" w:cs="Arial"/>
          <w:sz w:val="20"/>
        </w:rPr>
        <w:t>subject content</w:t>
      </w:r>
      <w:r w:rsidRPr="001E5AD6">
        <w:rPr>
          <w:rFonts w:ascii="Arial" w:hAnsi="Arial" w:cs="Arial"/>
          <w:sz w:val="20"/>
        </w:rPr>
        <w:t xml:space="preserve"> will give the public a better sense of the overall package. Kaiako note that they are concerned at this stage how the changes will be implemented in the classroom.</w:t>
      </w:r>
    </w:p>
    <w:p w:rsidRPr="00F463E6" w:rsidR="00DF0979" w:rsidP="00DF0979" w:rsidRDefault="00DF0979" w14:paraId="761D1BA4" w14:textId="77777777">
      <w:pPr>
        <w:pStyle w:val="ListParagraph"/>
        <w:rPr>
          <w:rFonts w:ascii="Arial" w:hAnsi="Arial" w:cs="Arial"/>
          <w:sz w:val="20"/>
        </w:rPr>
      </w:pPr>
    </w:p>
    <w:p w:rsidR="00DF0979" w:rsidP="00DF0979" w:rsidRDefault="00DF0979" w14:paraId="55BA62A2" w14:textId="77777777">
      <w:pPr>
        <w:pStyle w:val="ListParagraph"/>
        <w:numPr>
          <w:ilvl w:val="0"/>
          <w:numId w:val="16"/>
        </w:numPr>
        <w:rPr>
          <w:rFonts w:ascii="Arial" w:hAnsi="Arial" w:cs="Arial"/>
          <w:sz w:val="20"/>
        </w:rPr>
      </w:pPr>
      <w:r>
        <w:rPr>
          <w:rFonts w:ascii="Arial" w:hAnsi="Arial" w:cs="Arial"/>
          <w:sz w:val="20"/>
        </w:rPr>
        <w:t xml:space="preserve">There is a mixed set of views on the inclusion of mātauranga Māori and </w:t>
      </w:r>
      <w:proofErr w:type="spellStart"/>
      <w:r>
        <w:rPr>
          <w:rFonts w:ascii="Arial" w:hAnsi="Arial" w:cs="Arial"/>
          <w:sz w:val="20"/>
        </w:rPr>
        <w:t>kupu</w:t>
      </w:r>
      <w:proofErr w:type="spellEnd"/>
      <w:r>
        <w:rPr>
          <w:rFonts w:ascii="Arial" w:hAnsi="Arial" w:cs="Arial"/>
          <w:sz w:val="20"/>
        </w:rPr>
        <w:t xml:space="preserve"> Māori, but there is a noticeable increase in the number of comments which endorse or approve of use in Phase 1 subject content, compared to other similar engagement processes.</w:t>
      </w:r>
    </w:p>
    <w:p w:rsidRPr="007C64D0" w:rsidR="00DF0979" w:rsidP="00DF0979" w:rsidRDefault="00DF0979" w14:paraId="6A66BB96" w14:textId="77777777">
      <w:pPr>
        <w:pStyle w:val="ListParagraph"/>
        <w:rPr>
          <w:rFonts w:ascii="Arial" w:hAnsi="Arial" w:cs="Arial"/>
          <w:sz w:val="20"/>
        </w:rPr>
      </w:pPr>
    </w:p>
    <w:p w:rsidR="00DF0979" w:rsidP="00DF0979" w:rsidRDefault="00DF0979" w14:paraId="0237686D" w14:textId="77777777">
      <w:pPr>
        <w:pStyle w:val="ListParagraph"/>
        <w:numPr>
          <w:ilvl w:val="0"/>
          <w:numId w:val="16"/>
        </w:numPr>
        <w:rPr>
          <w:rFonts w:ascii="Arial" w:hAnsi="Arial" w:cs="Arial"/>
          <w:sz w:val="20"/>
        </w:rPr>
      </w:pPr>
      <w:r>
        <w:rPr>
          <w:rFonts w:ascii="Arial" w:hAnsi="Arial" w:cs="Arial"/>
          <w:sz w:val="20"/>
        </w:rPr>
        <w:t>Recent focus groups (Digital Technologies, Materials and Processing Technologies, Physical Education, Chemistry and Biology, Commerce, Design and Visual Communication, Health Education (with Home Economics), History, Physics Earth and Space Science, Social Studies) largely support those views expressed in the feedback survey.</w:t>
      </w:r>
    </w:p>
    <w:p w:rsidRPr="008873B7" w:rsidR="00DF0979" w:rsidP="00DF0979" w:rsidRDefault="00DF0979" w14:paraId="22ADC589" w14:textId="77777777">
      <w:pPr>
        <w:pStyle w:val="ListParagraph"/>
        <w:rPr>
          <w:rFonts w:ascii="Arial" w:hAnsi="Arial" w:cs="Arial"/>
          <w:sz w:val="20"/>
        </w:rPr>
      </w:pPr>
    </w:p>
    <w:p w:rsidRPr="00D27BB1" w:rsidR="00DF0979" w:rsidP="00DF0979" w:rsidRDefault="00DF0979" w14:paraId="7F7FEB7D" w14:textId="77777777">
      <w:pPr>
        <w:pStyle w:val="ListParagraph"/>
        <w:numPr>
          <w:ilvl w:val="0"/>
          <w:numId w:val="16"/>
        </w:numPr>
        <w:rPr>
          <w:rFonts w:ascii="Arial" w:hAnsi="Arial" w:cs="Arial"/>
          <w:sz w:val="20"/>
        </w:rPr>
      </w:pPr>
      <w:r>
        <w:rPr>
          <w:rFonts w:ascii="Arial" w:hAnsi="Arial" w:cs="Arial"/>
          <w:sz w:val="20"/>
        </w:rPr>
        <w:t>Subjects which have generated significant feedback, through the Public Engagement process, (as assessed by our internal development teams) are: Commerce, Health Education (with Home Economics), and Physics, Earth and Space Science, Chemistry and Biology. Summary details for this are given below.</w:t>
      </w:r>
    </w:p>
    <w:p w:rsidRPr="0092650C" w:rsidR="00DF0979" w:rsidP="00DF0979" w:rsidRDefault="00DF0979" w14:paraId="697A1FA1" w14:textId="77777777">
      <w:pPr>
        <w:pStyle w:val="Heading2"/>
        <w:spacing w:line="276" w:lineRule="auto"/>
        <w:rPr>
          <w:rFonts w:cs="Arial"/>
          <w:sz w:val="20"/>
          <w:szCs w:val="20"/>
        </w:rPr>
      </w:pPr>
      <w:bookmarkStart w:name="_Toc70511837" w:id="11"/>
      <w:r w:rsidRPr="0092650C">
        <w:rPr>
          <w:rFonts w:cs="Arial"/>
          <w:sz w:val="20"/>
          <w:szCs w:val="20"/>
        </w:rPr>
        <w:t>Action</w:t>
      </w:r>
      <w:bookmarkEnd w:id="11"/>
    </w:p>
    <w:p w:rsidRPr="00787880" w:rsidR="00DF0979" w:rsidP="00DF0979" w:rsidRDefault="00DF0979" w14:paraId="0D1C6232" w14:textId="4D6A139B">
      <w:pPr>
        <w:numPr>
          <w:ilvl w:val="0"/>
          <w:numId w:val="16"/>
        </w:numPr>
        <w:spacing w:after="240" w:line="276" w:lineRule="auto"/>
        <w:jc w:val="both"/>
        <w:rPr>
          <w:rFonts w:cs="Arial" w:eastAsiaTheme="minorEastAsia"/>
          <w:sz w:val="20"/>
        </w:rPr>
      </w:pPr>
      <w:r w:rsidRPr="0092650C">
        <w:rPr>
          <w:rFonts w:cs="Arial" w:eastAsiaTheme="minorEastAsia"/>
          <w:sz w:val="20"/>
        </w:rPr>
        <w:t xml:space="preserve">This </w:t>
      </w:r>
      <w:r>
        <w:rPr>
          <w:rFonts w:cs="Arial" w:eastAsiaTheme="minorEastAsia"/>
          <w:sz w:val="20"/>
        </w:rPr>
        <w:t>a summary report intended for Subject Expert Group (SEG) use and development only</w:t>
      </w:r>
      <w:r w:rsidRPr="0092650C">
        <w:rPr>
          <w:rFonts w:cs="Arial" w:eastAsiaTheme="minorEastAsia"/>
          <w:sz w:val="20"/>
        </w:rPr>
        <w:t>.</w:t>
      </w:r>
      <w:r>
        <w:rPr>
          <w:rFonts w:cs="Arial" w:eastAsiaTheme="minorEastAsia"/>
          <w:sz w:val="20"/>
        </w:rPr>
        <w:t xml:space="preserve"> The document is marked confidential and aims to give SEGs an overview across all subjects. Following approvals, this report should also be shared with the wider Ministry to aid the concurrent curriculum refresh work.</w:t>
      </w:r>
    </w:p>
    <w:p w:rsidRPr="00787880" w:rsidR="00DF0979" w:rsidP="00DF0979" w:rsidRDefault="00DF0979" w14:paraId="14EFD190" w14:textId="77777777">
      <w:pPr>
        <w:pStyle w:val="Heading2"/>
        <w:spacing w:line="276" w:lineRule="auto"/>
        <w:rPr>
          <w:rFonts w:cs="Arial"/>
          <w:sz w:val="20"/>
          <w:szCs w:val="20"/>
        </w:rPr>
      </w:pPr>
      <w:bookmarkStart w:name="_Toc70511838" w:id="12"/>
      <w:r w:rsidRPr="00787880">
        <w:rPr>
          <w:rFonts w:cs="Arial"/>
          <w:sz w:val="20"/>
          <w:szCs w:val="20"/>
        </w:rPr>
        <w:t>Context</w:t>
      </w:r>
      <w:bookmarkEnd w:id="12"/>
    </w:p>
    <w:p w:rsidRPr="00787880" w:rsidR="00DF0979" w:rsidP="00DF0979" w:rsidRDefault="00DF0979" w14:paraId="4F473A08" w14:textId="77777777">
      <w:pPr>
        <w:numPr>
          <w:ilvl w:val="0"/>
          <w:numId w:val="16"/>
        </w:numPr>
        <w:spacing w:after="240" w:line="276" w:lineRule="auto"/>
        <w:jc w:val="both"/>
        <w:rPr>
          <w:rFonts w:cs="Arial" w:eastAsiaTheme="minorEastAsia"/>
          <w:sz w:val="20"/>
        </w:rPr>
      </w:pPr>
      <w:r w:rsidRPr="00787880">
        <w:rPr>
          <w:rFonts w:cs="Arial" w:eastAsiaTheme="minorEastAsia"/>
          <w:sz w:val="20"/>
        </w:rPr>
        <w:t>Following the development of the Trial and Pilot subjects for RAS in 2020, development began on a further 19 subjects in November 2020. These 19 subjects were split into two development groups, RAS 8 (began November 2020) and RAS 11 (January 2021).</w:t>
      </w:r>
    </w:p>
    <w:p w:rsidRPr="00787880" w:rsidR="00DF0979" w:rsidP="00DF0979" w:rsidRDefault="00DF0979" w14:paraId="7A8A3200" w14:textId="77777777">
      <w:pPr>
        <w:numPr>
          <w:ilvl w:val="0"/>
          <w:numId w:val="16"/>
        </w:numPr>
        <w:spacing w:after="240" w:line="276" w:lineRule="auto"/>
        <w:jc w:val="both"/>
        <w:rPr>
          <w:rFonts w:cs="Arial" w:eastAsiaTheme="minorEastAsia"/>
          <w:sz w:val="20"/>
        </w:rPr>
      </w:pPr>
      <w:proofErr w:type="gramStart"/>
      <w:r w:rsidRPr="00787880">
        <w:rPr>
          <w:rFonts w:cs="Arial" w:eastAsiaTheme="minorEastAsia"/>
          <w:sz w:val="20"/>
        </w:rPr>
        <w:t>These 19 subject</w:t>
      </w:r>
      <w:proofErr w:type="gramEnd"/>
      <w:r w:rsidRPr="00787880">
        <w:rPr>
          <w:rFonts w:cs="Arial" w:eastAsiaTheme="minorEastAsia"/>
          <w:sz w:val="20"/>
        </w:rPr>
        <w:t xml:space="preserve"> have been developed at Phase 1, which includes the Learning Matrix (the underpinning curriculum document), the Assessment Matrix (the new draft standard titles, credit allocations, and modes of assessment), and the first draft of the Teaching, Learning, and Assessment Guide (TLAG). The TLAG explains the subject rationale and unpacks the Learning Matrix and Achievement Standards so that more context is given to the sector for how and why subject content has been developed as it has.</w:t>
      </w:r>
    </w:p>
    <w:p w:rsidRPr="00787880" w:rsidR="00DF0979" w:rsidP="00DF0979" w:rsidRDefault="00DF0979" w14:paraId="22AD15D3" w14:textId="77777777">
      <w:pPr>
        <w:numPr>
          <w:ilvl w:val="0"/>
          <w:numId w:val="16"/>
        </w:numPr>
        <w:spacing w:after="240" w:line="276" w:lineRule="auto"/>
        <w:jc w:val="both"/>
        <w:rPr>
          <w:rFonts w:cs="Arial" w:eastAsiaTheme="minorEastAsia"/>
          <w:sz w:val="20"/>
        </w:rPr>
      </w:pPr>
      <w:r w:rsidRPr="00787880">
        <w:rPr>
          <w:rFonts w:cs="Arial" w:eastAsiaTheme="minorEastAsia"/>
          <w:sz w:val="20"/>
        </w:rPr>
        <w:t xml:space="preserve">The feedback survey is now </w:t>
      </w:r>
      <w:proofErr w:type="gramStart"/>
      <w:r w:rsidRPr="00787880">
        <w:rPr>
          <w:rFonts w:cs="Arial" w:eastAsiaTheme="minorEastAsia"/>
          <w:sz w:val="20"/>
        </w:rPr>
        <w:t>closed</w:t>
      </w:r>
      <w:proofErr w:type="gramEnd"/>
      <w:r w:rsidRPr="00787880">
        <w:rPr>
          <w:rFonts w:cs="Arial" w:eastAsiaTheme="minorEastAsia"/>
          <w:sz w:val="20"/>
        </w:rPr>
        <w:t xml:space="preserve"> and the development teams have produced subject-specific reports to give more detail. A SEG response to the feedback will be produced, and actions taken to contribute to the development of Phase 2 subject content.</w:t>
      </w:r>
    </w:p>
    <w:p w:rsidRPr="00787880" w:rsidR="00DF0979" w:rsidP="00DF0979" w:rsidRDefault="00DF0979" w14:paraId="652B01D0" w14:textId="77777777">
      <w:pPr>
        <w:pStyle w:val="Heading2"/>
        <w:spacing w:line="276" w:lineRule="auto"/>
        <w:rPr>
          <w:rFonts w:cs="Arial"/>
          <w:sz w:val="20"/>
          <w:szCs w:val="20"/>
        </w:rPr>
      </w:pPr>
      <w:bookmarkStart w:name="_Toc70511839" w:id="13"/>
      <w:r w:rsidRPr="00787880">
        <w:rPr>
          <w:rFonts w:cs="Arial"/>
          <w:sz w:val="20"/>
          <w:szCs w:val="20"/>
        </w:rPr>
        <w:t>General themes</w:t>
      </w:r>
      <w:bookmarkEnd w:id="13"/>
    </w:p>
    <w:p w:rsidRPr="00787880" w:rsidR="00DF0979" w:rsidP="00DF0979" w:rsidRDefault="00DF0979" w14:paraId="3DF17150" w14:textId="77777777">
      <w:pPr>
        <w:pStyle w:val="ListParagraph"/>
        <w:numPr>
          <w:ilvl w:val="0"/>
          <w:numId w:val="16"/>
        </w:numPr>
        <w:rPr>
          <w:rFonts w:ascii="Arial" w:hAnsi="Arial" w:cs="Arial"/>
          <w:sz w:val="20"/>
        </w:rPr>
      </w:pPr>
      <w:r w:rsidRPr="00787880">
        <w:rPr>
          <w:rFonts w:ascii="Arial" w:hAnsi="Arial" w:cs="Arial"/>
          <w:sz w:val="20"/>
        </w:rPr>
        <w:t>A full list of subjects and how many submissions were made is below. Respondents were able to give feedback on multiple subjects. Therefore, the total number of responses does not correspond to the total number of unique respondents:</w:t>
      </w:r>
    </w:p>
    <w:p w:rsidRPr="00787880" w:rsidR="00DF0979" w:rsidP="00DF0979" w:rsidRDefault="00DF0979" w14:paraId="7294E15A" w14:textId="77777777">
      <w:pPr>
        <w:spacing w:line="260" w:lineRule="atLeast"/>
        <w:jc w:val="both"/>
        <w:rPr>
          <w:rFonts w:cs="Arial"/>
          <w:sz w:val="20"/>
        </w:rPr>
      </w:pPr>
    </w:p>
    <w:tbl>
      <w:tblPr>
        <w:tblW w:w="0" w:type="auto"/>
        <w:tblInd w:w="1038" w:type="dxa"/>
        <w:tblCellMar>
          <w:left w:w="0" w:type="dxa"/>
          <w:right w:w="0" w:type="dxa"/>
        </w:tblCellMar>
        <w:tblLook w:val="04A0" w:firstRow="1" w:lastRow="0" w:firstColumn="1" w:lastColumn="0" w:noHBand="0" w:noVBand="1"/>
      </w:tblPr>
      <w:tblGrid>
        <w:gridCol w:w="4394"/>
        <w:gridCol w:w="1272"/>
        <w:gridCol w:w="1275"/>
      </w:tblGrid>
      <w:tr w:rsidRPr="00787880" w:rsidR="00DF0979" w:rsidTr="006009E4" w14:paraId="4A97B4BE" w14:textId="77777777">
        <w:tc>
          <w:tcPr>
            <w:tcW w:w="4394"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787880" w:rsidR="00DF0979" w:rsidP="006009E4" w:rsidRDefault="00DF0979" w14:paraId="54962AFC" w14:textId="77777777">
            <w:pPr>
              <w:spacing w:line="240" w:lineRule="atLeast"/>
              <w:rPr>
                <w:rFonts w:cs="Arial"/>
                <w:sz w:val="20"/>
                <w:lang w:val="en-US"/>
              </w:rPr>
            </w:pPr>
            <w:r w:rsidRPr="00787880">
              <w:rPr>
                <w:sz w:val="20"/>
                <w:lang w:val="en-US"/>
              </w:rPr>
              <w:t>Subject</w:t>
            </w:r>
          </w:p>
        </w:tc>
        <w:tc>
          <w:tcPr>
            <w:tcW w:w="1272"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787880" w:rsidR="00DF0979" w:rsidP="006009E4" w:rsidRDefault="00DF0979" w14:paraId="1FFBF7F7" w14:textId="77777777">
            <w:pPr>
              <w:spacing w:line="240" w:lineRule="atLeast"/>
              <w:rPr>
                <w:rFonts w:ascii="Calibri" w:hAnsi="Calibri" w:cs="Calibri"/>
                <w:sz w:val="20"/>
                <w:lang w:val="en-US"/>
              </w:rPr>
            </w:pPr>
            <w:r w:rsidRPr="00787880">
              <w:rPr>
                <w:color w:val="000000"/>
                <w:sz w:val="20"/>
                <w:lang w:val="en-US"/>
              </w:rPr>
              <w:t>Number of Responses</w:t>
            </w:r>
          </w:p>
        </w:tc>
        <w:tc>
          <w:tcPr>
            <w:tcW w:w="1275"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787880" w:rsidR="00DF0979" w:rsidP="006009E4" w:rsidRDefault="00DF0979" w14:paraId="20648038" w14:textId="77777777">
            <w:pPr>
              <w:spacing w:line="240" w:lineRule="atLeast"/>
              <w:rPr>
                <w:sz w:val="20"/>
                <w:lang w:val="en-US"/>
              </w:rPr>
            </w:pPr>
            <w:r w:rsidRPr="00787880">
              <w:rPr>
                <w:color w:val="000000"/>
                <w:sz w:val="20"/>
                <w:lang w:val="en-US"/>
              </w:rPr>
              <w:t xml:space="preserve">Percentage (1 </w:t>
            </w:r>
            <w:proofErr w:type="spellStart"/>
            <w:r w:rsidRPr="00787880">
              <w:rPr>
                <w:color w:val="000000"/>
                <w:sz w:val="20"/>
                <w:lang w:val="en-US"/>
              </w:rPr>
              <w:t>d.p.</w:t>
            </w:r>
            <w:proofErr w:type="spellEnd"/>
            <w:r w:rsidRPr="00787880">
              <w:rPr>
                <w:color w:val="000000"/>
                <w:sz w:val="20"/>
                <w:lang w:val="en-US"/>
              </w:rPr>
              <w:t>)</w:t>
            </w:r>
          </w:p>
        </w:tc>
      </w:tr>
      <w:tr w:rsidRPr="00787880" w:rsidR="00DF0979" w:rsidTr="006009E4" w14:paraId="15F17BBA"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38FDB30B" w14:textId="77777777">
            <w:pPr>
              <w:spacing w:line="240" w:lineRule="atLeast"/>
              <w:rPr>
                <w:sz w:val="20"/>
                <w:lang w:val="en-US"/>
              </w:rPr>
            </w:pPr>
            <w:r w:rsidRPr="00787880">
              <w:rPr>
                <w:sz w:val="20"/>
                <w:lang w:val="en-US"/>
              </w:rPr>
              <w:t>Commerce</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77CA748D" w14:textId="77777777">
            <w:pPr>
              <w:spacing w:line="240" w:lineRule="atLeast"/>
              <w:rPr>
                <w:sz w:val="20"/>
                <w:lang w:val="en-US"/>
              </w:rPr>
            </w:pPr>
            <w:r w:rsidRPr="00787880">
              <w:rPr>
                <w:sz w:val="20"/>
                <w:lang w:val="en-US"/>
              </w:rPr>
              <w:t>163</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2CE630F9" w14:textId="77777777">
            <w:pPr>
              <w:spacing w:line="240" w:lineRule="atLeast"/>
              <w:rPr>
                <w:sz w:val="20"/>
                <w:lang w:val="en-US"/>
              </w:rPr>
            </w:pPr>
            <w:r w:rsidRPr="00787880">
              <w:rPr>
                <w:color w:val="000000"/>
                <w:sz w:val="20"/>
                <w:lang w:val="en-US"/>
              </w:rPr>
              <w:t>14.3%</w:t>
            </w:r>
          </w:p>
        </w:tc>
      </w:tr>
      <w:tr w:rsidRPr="00787880" w:rsidR="00DF0979" w:rsidTr="006009E4" w14:paraId="3ED37C11"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6C245C0B" w14:textId="77777777">
            <w:pPr>
              <w:spacing w:line="240" w:lineRule="atLeast"/>
              <w:rPr>
                <w:sz w:val="20"/>
                <w:lang w:val="en-US"/>
              </w:rPr>
            </w:pPr>
            <w:r w:rsidRPr="00787880">
              <w:rPr>
                <w:sz w:val="20"/>
                <w:lang w:val="en-US"/>
              </w:rPr>
              <w:t xml:space="preserve">Chemistry and Biology </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49EC0B28" w14:textId="77777777">
            <w:pPr>
              <w:spacing w:line="240" w:lineRule="atLeast"/>
              <w:rPr>
                <w:sz w:val="20"/>
                <w:lang w:val="en-US"/>
              </w:rPr>
            </w:pPr>
            <w:r w:rsidRPr="00787880">
              <w:rPr>
                <w:sz w:val="20"/>
                <w:lang w:val="en-US"/>
              </w:rPr>
              <w:t>155</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7F74CC6D" w14:textId="77777777">
            <w:pPr>
              <w:spacing w:line="240" w:lineRule="atLeast"/>
              <w:rPr>
                <w:sz w:val="20"/>
                <w:lang w:val="en-US"/>
              </w:rPr>
            </w:pPr>
            <w:r w:rsidRPr="00787880">
              <w:rPr>
                <w:color w:val="000000"/>
                <w:sz w:val="20"/>
                <w:lang w:val="en-US"/>
              </w:rPr>
              <w:t>13.6%</w:t>
            </w:r>
          </w:p>
        </w:tc>
      </w:tr>
      <w:tr w:rsidRPr="00787880" w:rsidR="00DF0979" w:rsidTr="006009E4" w14:paraId="61F0F39D"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524B656D" w14:textId="77777777">
            <w:pPr>
              <w:spacing w:line="240" w:lineRule="atLeast"/>
              <w:rPr>
                <w:sz w:val="20"/>
                <w:lang w:val="en-US"/>
              </w:rPr>
            </w:pPr>
            <w:r w:rsidRPr="00787880">
              <w:rPr>
                <w:sz w:val="20"/>
                <w:lang w:val="en-US"/>
              </w:rPr>
              <w:t>Mathematics and Statistics</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317EEADA" w14:textId="77777777">
            <w:pPr>
              <w:spacing w:line="240" w:lineRule="atLeast"/>
              <w:rPr>
                <w:sz w:val="20"/>
                <w:lang w:val="en-US"/>
              </w:rPr>
            </w:pPr>
            <w:r w:rsidRPr="00787880">
              <w:rPr>
                <w:sz w:val="20"/>
                <w:lang w:val="en-US"/>
              </w:rPr>
              <w:t>140</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6D048861" w14:textId="77777777">
            <w:pPr>
              <w:spacing w:line="240" w:lineRule="atLeast"/>
              <w:rPr>
                <w:sz w:val="20"/>
                <w:lang w:val="en-US"/>
              </w:rPr>
            </w:pPr>
            <w:r w:rsidRPr="00787880">
              <w:rPr>
                <w:color w:val="000000"/>
                <w:sz w:val="20"/>
                <w:lang w:val="en-US"/>
              </w:rPr>
              <w:t>12.3%</w:t>
            </w:r>
          </w:p>
        </w:tc>
      </w:tr>
      <w:tr w:rsidRPr="00787880" w:rsidR="00DF0979" w:rsidTr="006009E4" w14:paraId="460C0878"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73BEA9F8" w14:textId="77777777">
            <w:pPr>
              <w:spacing w:line="240" w:lineRule="atLeast"/>
              <w:rPr>
                <w:sz w:val="20"/>
                <w:lang w:val="en-US"/>
              </w:rPr>
            </w:pPr>
            <w:r w:rsidRPr="00787880">
              <w:rPr>
                <w:sz w:val="20"/>
                <w:lang w:val="en-US"/>
              </w:rPr>
              <w:t>Physics Earth and Space Science</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748B8A6C" w14:textId="77777777">
            <w:pPr>
              <w:spacing w:line="240" w:lineRule="atLeast"/>
              <w:rPr>
                <w:sz w:val="20"/>
                <w:lang w:val="en-US"/>
              </w:rPr>
            </w:pPr>
            <w:r w:rsidRPr="00787880">
              <w:rPr>
                <w:sz w:val="20"/>
                <w:lang w:val="en-US"/>
              </w:rPr>
              <w:t xml:space="preserve">122 </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284A50D7" w14:textId="77777777">
            <w:pPr>
              <w:spacing w:line="240" w:lineRule="atLeast"/>
              <w:rPr>
                <w:sz w:val="20"/>
                <w:lang w:val="en-US"/>
              </w:rPr>
            </w:pPr>
            <w:r w:rsidRPr="00787880">
              <w:rPr>
                <w:color w:val="000000"/>
                <w:sz w:val="20"/>
                <w:lang w:val="en-US"/>
              </w:rPr>
              <w:t>10.7%</w:t>
            </w:r>
          </w:p>
        </w:tc>
      </w:tr>
      <w:tr w:rsidRPr="00787880" w:rsidR="00DF0979" w:rsidTr="006009E4" w14:paraId="4B8659CF"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56ADBE8E" w14:textId="77777777">
            <w:pPr>
              <w:spacing w:line="240" w:lineRule="atLeast"/>
              <w:rPr>
                <w:sz w:val="20"/>
                <w:lang w:val="en-US"/>
              </w:rPr>
            </w:pPr>
            <w:r w:rsidRPr="00787880">
              <w:rPr>
                <w:sz w:val="20"/>
                <w:lang w:val="en-US"/>
              </w:rPr>
              <w:t>Materials and Processing Technology</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62743B0E" w14:textId="77777777">
            <w:pPr>
              <w:spacing w:line="240" w:lineRule="atLeast"/>
              <w:rPr>
                <w:sz w:val="20"/>
                <w:lang w:val="en-US"/>
              </w:rPr>
            </w:pPr>
            <w:r w:rsidRPr="00787880">
              <w:rPr>
                <w:sz w:val="20"/>
                <w:lang w:val="en-US"/>
              </w:rPr>
              <w:t>111</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200A7063" w14:textId="77777777">
            <w:pPr>
              <w:spacing w:line="240" w:lineRule="atLeast"/>
              <w:rPr>
                <w:sz w:val="20"/>
                <w:lang w:val="en-US"/>
              </w:rPr>
            </w:pPr>
            <w:r w:rsidRPr="00787880">
              <w:rPr>
                <w:color w:val="000000"/>
                <w:sz w:val="20"/>
                <w:lang w:val="en-US"/>
              </w:rPr>
              <w:t>9.7%</w:t>
            </w:r>
          </w:p>
        </w:tc>
      </w:tr>
      <w:tr w:rsidRPr="00787880" w:rsidR="00DF0979" w:rsidTr="006009E4" w14:paraId="7813FA3A"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7C303DDA" w14:textId="77777777">
            <w:pPr>
              <w:spacing w:line="240" w:lineRule="atLeast"/>
              <w:rPr>
                <w:sz w:val="20"/>
                <w:lang w:val="en-US"/>
              </w:rPr>
            </w:pPr>
            <w:r w:rsidRPr="00787880">
              <w:rPr>
                <w:sz w:val="20"/>
                <w:lang w:val="en-US"/>
              </w:rPr>
              <w:t>Geography</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61C1C45C" w14:textId="77777777">
            <w:pPr>
              <w:spacing w:line="240" w:lineRule="atLeast"/>
              <w:rPr>
                <w:sz w:val="20"/>
                <w:lang w:val="en-US"/>
              </w:rPr>
            </w:pPr>
            <w:r w:rsidRPr="00787880">
              <w:rPr>
                <w:sz w:val="20"/>
                <w:lang w:val="en-US"/>
              </w:rPr>
              <w:t>90</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6196FA7A" w14:textId="77777777">
            <w:pPr>
              <w:spacing w:line="240" w:lineRule="atLeast"/>
              <w:rPr>
                <w:sz w:val="20"/>
                <w:lang w:val="en-US"/>
              </w:rPr>
            </w:pPr>
            <w:r w:rsidRPr="00787880">
              <w:rPr>
                <w:color w:val="000000"/>
                <w:sz w:val="20"/>
                <w:lang w:val="en-US"/>
              </w:rPr>
              <w:t>7.9%</w:t>
            </w:r>
          </w:p>
        </w:tc>
      </w:tr>
      <w:tr w:rsidRPr="00787880" w:rsidR="00DF0979" w:rsidTr="006009E4" w14:paraId="28A5B1F4"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31737018" w14:textId="77777777">
            <w:pPr>
              <w:spacing w:line="240" w:lineRule="atLeast"/>
              <w:rPr>
                <w:sz w:val="20"/>
                <w:lang w:val="en-US"/>
              </w:rPr>
            </w:pPr>
            <w:r w:rsidRPr="00787880">
              <w:rPr>
                <w:sz w:val="20"/>
                <w:lang w:val="en-US"/>
              </w:rPr>
              <w:t>Health Education (with Home Economics)</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34A00749" w14:textId="77777777">
            <w:pPr>
              <w:spacing w:line="240" w:lineRule="atLeast"/>
              <w:rPr>
                <w:sz w:val="20"/>
                <w:lang w:val="en-US"/>
              </w:rPr>
            </w:pPr>
            <w:r w:rsidRPr="00787880">
              <w:rPr>
                <w:sz w:val="20"/>
                <w:lang w:val="en-US"/>
              </w:rPr>
              <w:t>83</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7A4448B1" w14:textId="77777777">
            <w:pPr>
              <w:spacing w:line="240" w:lineRule="atLeast"/>
              <w:rPr>
                <w:sz w:val="20"/>
                <w:lang w:val="en-US"/>
              </w:rPr>
            </w:pPr>
            <w:r w:rsidRPr="00787880">
              <w:rPr>
                <w:color w:val="000000"/>
                <w:sz w:val="20"/>
                <w:lang w:val="en-US"/>
              </w:rPr>
              <w:t>7.3%</w:t>
            </w:r>
          </w:p>
        </w:tc>
      </w:tr>
      <w:tr w:rsidRPr="00787880" w:rsidR="00DF0979" w:rsidTr="006009E4" w14:paraId="55A0B031"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77A896A8" w14:textId="77777777">
            <w:pPr>
              <w:spacing w:line="240" w:lineRule="atLeast"/>
              <w:rPr>
                <w:sz w:val="20"/>
                <w:lang w:val="en-US"/>
              </w:rPr>
            </w:pPr>
            <w:r w:rsidRPr="00787880">
              <w:rPr>
                <w:sz w:val="20"/>
                <w:lang w:val="en-US"/>
              </w:rPr>
              <w:t xml:space="preserve">Asian Languages </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19A8B401" w14:textId="77777777">
            <w:pPr>
              <w:spacing w:line="240" w:lineRule="atLeast"/>
              <w:rPr>
                <w:sz w:val="20"/>
                <w:lang w:val="en-US"/>
              </w:rPr>
            </w:pPr>
            <w:r w:rsidRPr="00787880">
              <w:rPr>
                <w:sz w:val="20"/>
                <w:lang w:val="en-US"/>
              </w:rPr>
              <w:t>73</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780E3F56" w14:textId="77777777">
            <w:pPr>
              <w:spacing w:line="240" w:lineRule="atLeast"/>
              <w:rPr>
                <w:sz w:val="20"/>
                <w:lang w:val="en-US"/>
              </w:rPr>
            </w:pPr>
            <w:r w:rsidRPr="00787880">
              <w:rPr>
                <w:color w:val="000000"/>
                <w:sz w:val="20"/>
                <w:lang w:val="en-US"/>
              </w:rPr>
              <w:t>6.34%</w:t>
            </w:r>
          </w:p>
        </w:tc>
      </w:tr>
      <w:tr w:rsidRPr="00787880" w:rsidR="00DF0979" w:rsidTr="006009E4" w14:paraId="45ACF395"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10941BA6" w14:textId="77777777">
            <w:pPr>
              <w:spacing w:line="240" w:lineRule="atLeast"/>
              <w:rPr>
                <w:sz w:val="20"/>
                <w:lang w:val="en-US"/>
              </w:rPr>
            </w:pPr>
            <w:r w:rsidRPr="00787880">
              <w:rPr>
                <w:sz w:val="20"/>
                <w:lang w:val="en-US"/>
              </w:rPr>
              <w:lastRenderedPageBreak/>
              <w:t xml:space="preserve">Physical Education </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1CF56C99" w14:textId="77777777">
            <w:pPr>
              <w:spacing w:line="240" w:lineRule="atLeast"/>
              <w:rPr>
                <w:sz w:val="20"/>
                <w:lang w:val="en-US"/>
              </w:rPr>
            </w:pPr>
            <w:r w:rsidRPr="00787880">
              <w:rPr>
                <w:sz w:val="20"/>
                <w:lang w:val="en-US"/>
              </w:rPr>
              <w:t xml:space="preserve">68 </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0E53F364" w14:textId="77777777">
            <w:pPr>
              <w:spacing w:line="240" w:lineRule="atLeast"/>
              <w:rPr>
                <w:sz w:val="20"/>
                <w:lang w:val="en-US"/>
              </w:rPr>
            </w:pPr>
            <w:r w:rsidRPr="00787880">
              <w:rPr>
                <w:color w:val="000000"/>
                <w:sz w:val="20"/>
                <w:lang w:val="en-US"/>
              </w:rPr>
              <w:t>6%</w:t>
            </w:r>
          </w:p>
        </w:tc>
      </w:tr>
      <w:tr w:rsidRPr="00787880" w:rsidR="00DF0979" w:rsidTr="006009E4" w14:paraId="0D928204"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17097412" w14:textId="77777777">
            <w:pPr>
              <w:spacing w:line="240" w:lineRule="atLeast"/>
              <w:rPr>
                <w:sz w:val="20"/>
                <w:lang w:val="en-US"/>
              </w:rPr>
            </w:pPr>
            <w:r w:rsidRPr="00787880">
              <w:rPr>
                <w:sz w:val="20"/>
                <w:lang w:val="en-US"/>
              </w:rPr>
              <w:t>Digital Technologies</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60B6A151" w14:textId="77777777">
            <w:pPr>
              <w:spacing w:line="240" w:lineRule="atLeast"/>
              <w:rPr>
                <w:sz w:val="20"/>
                <w:lang w:val="en-US"/>
              </w:rPr>
            </w:pPr>
            <w:r w:rsidRPr="00787880">
              <w:rPr>
                <w:sz w:val="20"/>
                <w:lang w:val="en-US"/>
              </w:rPr>
              <w:t xml:space="preserve">66 </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595784E7" w14:textId="77777777">
            <w:pPr>
              <w:spacing w:line="240" w:lineRule="atLeast"/>
              <w:rPr>
                <w:sz w:val="20"/>
                <w:lang w:val="en-US"/>
              </w:rPr>
            </w:pPr>
            <w:r w:rsidRPr="00787880">
              <w:rPr>
                <w:color w:val="000000"/>
                <w:sz w:val="20"/>
                <w:lang w:val="en-US"/>
              </w:rPr>
              <w:t>5.8%</w:t>
            </w:r>
          </w:p>
        </w:tc>
      </w:tr>
      <w:tr w:rsidRPr="00787880" w:rsidR="00DF0979" w:rsidTr="006009E4" w14:paraId="581332AC"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48927CBD" w14:textId="77777777">
            <w:pPr>
              <w:spacing w:line="240" w:lineRule="atLeast"/>
              <w:rPr>
                <w:sz w:val="20"/>
                <w:lang w:val="en-US"/>
              </w:rPr>
            </w:pPr>
            <w:r w:rsidRPr="00787880">
              <w:rPr>
                <w:sz w:val="20"/>
                <w:lang w:val="en-US"/>
              </w:rPr>
              <w:t>History</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36C83BB9" w14:textId="77777777">
            <w:pPr>
              <w:spacing w:line="240" w:lineRule="atLeast"/>
              <w:rPr>
                <w:sz w:val="20"/>
                <w:lang w:val="en-US"/>
              </w:rPr>
            </w:pPr>
            <w:r w:rsidRPr="00787880">
              <w:rPr>
                <w:sz w:val="20"/>
                <w:lang w:val="en-US"/>
              </w:rPr>
              <w:t>60</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3AA7F29D" w14:textId="77777777">
            <w:pPr>
              <w:spacing w:line="240" w:lineRule="atLeast"/>
              <w:rPr>
                <w:sz w:val="20"/>
                <w:lang w:val="en-US"/>
              </w:rPr>
            </w:pPr>
            <w:r w:rsidRPr="00787880">
              <w:rPr>
                <w:color w:val="000000"/>
                <w:sz w:val="20"/>
                <w:lang w:val="en-US"/>
              </w:rPr>
              <w:t>5.3%</w:t>
            </w:r>
          </w:p>
        </w:tc>
      </w:tr>
      <w:tr w:rsidRPr="00787880" w:rsidR="00DF0979" w:rsidTr="006009E4" w14:paraId="3A4A9321"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738BCED1" w14:textId="77777777">
            <w:pPr>
              <w:spacing w:line="240" w:lineRule="atLeast"/>
              <w:rPr>
                <w:sz w:val="20"/>
                <w:lang w:val="en-US"/>
              </w:rPr>
            </w:pPr>
            <w:r w:rsidRPr="00787880">
              <w:rPr>
                <w:sz w:val="20"/>
                <w:lang w:val="en-US"/>
              </w:rPr>
              <w:t xml:space="preserve">Design and Visual Communication </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558A1C10" w14:textId="77777777">
            <w:pPr>
              <w:spacing w:line="240" w:lineRule="atLeast"/>
              <w:rPr>
                <w:sz w:val="20"/>
                <w:lang w:val="en-US"/>
              </w:rPr>
            </w:pPr>
            <w:r w:rsidRPr="00787880">
              <w:rPr>
                <w:sz w:val="20"/>
                <w:lang w:val="en-US"/>
              </w:rPr>
              <w:t xml:space="preserve">54 </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2E6380A2" w14:textId="77777777">
            <w:pPr>
              <w:spacing w:line="240" w:lineRule="atLeast"/>
              <w:rPr>
                <w:sz w:val="20"/>
                <w:lang w:val="en-US"/>
              </w:rPr>
            </w:pPr>
            <w:r w:rsidRPr="00787880">
              <w:rPr>
                <w:color w:val="000000"/>
                <w:sz w:val="20"/>
                <w:lang w:val="en-US"/>
              </w:rPr>
              <w:t>4.7%</w:t>
            </w:r>
          </w:p>
        </w:tc>
      </w:tr>
      <w:tr w:rsidRPr="00787880" w:rsidR="00DF0979" w:rsidTr="006009E4" w14:paraId="14D0706B"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59FB2F61" w14:textId="77777777">
            <w:pPr>
              <w:spacing w:line="240" w:lineRule="atLeast"/>
              <w:rPr>
                <w:sz w:val="20"/>
                <w:lang w:val="en-US"/>
              </w:rPr>
            </w:pPr>
            <w:r w:rsidRPr="00787880">
              <w:rPr>
                <w:sz w:val="20"/>
                <w:lang w:val="en-US"/>
              </w:rPr>
              <w:t>Music</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145586A4" w14:textId="77777777">
            <w:pPr>
              <w:spacing w:line="240" w:lineRule="atLeast"/>
              <w:rPr>
                <w:sz w:val="20"/>
                <w:lang w:val="en-US"/>
              </w:rPr>
            </w:pPr>
            <w:r w:rsidRPr="00787880">
              <w:rPr>
                <w:sz w:val="20"/>
                <w:lang w:val="en-US"/>
              </w:rPr>
              <w:t>53</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301AF25C" w14:textId="77777777">
            <w:pPr>
              <w:spacing w:line="240" w:lineRule="atLeast"/>
              <w:rPr>
                <w:sz w:val="20"/>
                <w:lang w:val="en-US"/>
              </w:rPr>
            </w:pPr>
            <w:r w:rsidRPr="00787880">
              <w:rPr>
                <w:color w:val="000000"/>
                <w:sz w:val="20"/>
                <w:lang w:val="en-US"/>
              </w:rPr>
              <w:t>4.6%</w:t>
            </w:r>
          </w:p>
        </w:tc>
      </w:tr>
      <w:tr w:rsidRPr="00787880" w:rsidR="00DF0979" w:rsidTr="006009E4" w14:paraId="2169B257"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1B7566CE" w14:textId="77777777">
            <w:pPr>
              <w:spacing w:line="240" w:lineRule="atLeast"/>
              <w:rPr>
                <w:sz w:val="20"/>
                <w:lang w:val="en-US"/>
              </w:rPr>
            </w:pPr>
            <w:r w:rsidRPr="00787880">
              <w:rPr>
                <w:sz w:val="20"/>
                <w:lang w:val="en-US"/>
              </w:rPr>
              <w:t xml:space="preserve">European Languages </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01F5AD94" w14:textId="77777777">
            <w:pPr>
              <w:spacing w:line="240" w:lineRule="atLeast"/>
              <w:rPr>
                <w:sz w:val="20"/>
                <w:lang w:val="en-US"/>
              </w:rPr>
            </w:pPr>
            <w:r w:rsidRPr="00787880">
              <w:rPr>
                <w:sz w:val="20"/>
                <w:lang w:val="en-US"/>
              </w:rPr>
              <w:t>47</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4910B7D8" w14:textId="77777777">
            <w:pPr>
              <w:spacing w:line="240" w:lineRule="atLeast"/>
              <w:rPr>
                <w:sz w:val="20"/>
                <w:lang w:val="en-US"/>
              </w:rPr>
            </w:pPr>
            <w:r w:rsidRPr="00787880">
              <w:rPr>
                <w:color w:val="000000"/>
                <w:sz w:val="20"/>
                <w:lang w:val="en-US"/>
              </w:rPr>
              <w:t>4.1%</w:t>
            </w:r>
          </w:p>
        </w:tc>
      </w:tr>
      <w:tr w:rsidRPr="00787880" w:rsidR="00DF0979" w:rsidTr="006009E4" w14:paraId="06809985"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6EEB680E" w14:textId="77777777">
            <w:pPr>
              <w:spacing w:line="240" w:lineRule="atLeast"/>
              <w:rPr>
                <w:sz w:val="20"/>
                <w:lang w:val="en-US"/>
              </w:rPr>
            </w:pPr>
            <w:r w:rsidRPr="00787880">
              <w:rPr>
                <w:sz w:val="20"/>
                <w:lang w:val="en-US"/>
              </w:rPr>
              <w:t>Drama</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5803C09E" w14:textId="77777777">
            <w:pPr>
              <w:spacing w:line="240" w:lineRule="atLeast"/>
              <w:rPr>
                <w:sz w:val="20"/>
                <w:lang w:val="en-US"/>
              </w:rPr>
            </w:pPr>
            <w:r w:rsidRPr="00787880">
              <w:rPr>
                <w:sz w:val="20"/>
                <w:lang w:val="en-US"/>
              </w:rPr>
              <w:t xml:space="preserve">33 </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23015E05" w14:textId="77777777">
            <w:pPr>
              <w:spacing w:line="240" w:lineRule="atLeast"/>
              <w:rPr>
                <w:sz w:val="20"/>
                <w:lang w:val="en-US"/>
              </w:rPr>
            </w:pPr>
            <w:r w:rsidRPr="00787880">
              <w:rPr>
                <w:color w:val="000000"/>
                <w:sz w:val="20"/>
                <w:lang w:val="en-US"/>
              </w:rPr>
              <w:t>2.9%</w:t>
            </w:r>
          </w:p>
        </w:tc>
      </w:tr>
      <w:tr w:rsidRPr="00787880" w:rsidR="00DF0979" w:rsidTr="006009E4" w14:paraId="17C1280A"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0E8E4389" w14:textId="77777777">
            <w:pPr>
              <w:spacing w:line="240" w:lineRule="atLeast"/>
              <w:rPr>
                <w:sz w:val="20"/>
                <w:lang w:val="en-US"/>
              </w:rPr>
            </w:pPr>
            <w:r w:rsidRPr="00787880">
              <w:rPr>
                <w:sz w:val="20"/>
                <w:lang w:val="en-US"/>
              </w:rPr>
              <w:t>Dance</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02C18570" w14:textId="77777777">
            <w:pPr>
              <w:spacing w:line="240" w:lineRule="atLeast"/>
              <w:rPr>
                <w:sz w:val="20"/>
                <w:lang w:val="en-US"/>
              </w:rPr>
            </w:pPr>
            <w:r w:rsidRPr="00787880">
              <w:rPr>
                <w:sz w:val="20"/>
                <w:lang w:val="en-US"/>
              </w:rPr>
              <w:t>28</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5528C2AC" w14:textId="77777777">
            <w:pPr>
              <w:spacing w:line="240" w:lineRule="atLeast"/>
              <w:rPr>
                <w:sz w:val="20"/>
                <w:lang w:val="en-US"/>
              </w:rPr>
            </w:pPr>
            <w:r w:rsidRPr="00787880">
              <w:rPr>
                <w:color w:val="000000"/>
                <w:sz w:val="20"/>
                <w:lang w:val="en-US"/>
              </w:rPr>
              <w:t>2.5%</w:t>
            </w:r>
          </w:p>
        </w:tc>
      </w:tr>
      <w:tr w:rsidRPr="00787880" w:rsidR="00DF0979" w:rsidTr="006009E4" w14:paraId="23F0543D" w14:textId="77777777">
        <w:trPr>
          <w:trHeight w:val="165"/>
        </w:trPr>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6829D329" w14:textId="77777777">
            <w:pPr>
              <w:spacing w:line="240" w:lineRule="atLeast"/>
              <w:rPr>
                <w:sz w:val="20"/>
                <w:lang w:val="en-US"/>
              </w:rPr>
            </w:pPr>
            <w:r w:rsidRPr="00787880">
              <w:rPr>
                <w:sz w:val="20"/>
                <w:lang w:val="en-US"/>
              </w:rPr>
              <w:t xml:space="preserve">Social Studies </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2796A955" w14:textId="77777777">
            <w:pPr>
              <w:spacing w:line="240" w:lineRule="atLeast"/>
              <w:rPr>
                <w:sz w:val="20"/>
                <w:lang w:val="en-US"/>
              </w:rPr>
            </w:pPr>
            <w:r w:rsidRPr="00787880">
              <w:rPr>
                <w:sz w:val="20"/>
                <w:lang w:val="en-US"/>
              </w:rPr>
              <w:t>23</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59EAE8C3" w14:textId="77777777">
            <w:pPr>
              <w:spacing w:line="240" w:lineRule="atLeast"/>
              <w:rPr>
                <w:sz w:val="20"/>
                <w:lang w:val="en-US"/>
              </w:rPr>
            </w:pPr>
            <w:r w:rsidRPr="00787880">
              <w:rPr>
                <w:color w:val="000000"/>
                <w:sz w:val="20"/>
                <w:lang w:val="en-US"/>
              </w:rPr>
              <w:t>2%</w:t>
            </w:r>
          </w:p>
        </w:tc>
      </w:tr>
      <w:tr w:rsidRPr="00787880" w:rsidR="00DF0979" w:rsidTr="006009E4" w14:paraId="6EC1FF05"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55DC6201" w14:textId="77777777">
            <w:pPr>
              <w:spacing w:line="240" w:lineRule="atLeast"/>
              <w:rPr>
                <w:sz w:val="20"/>
                <w:lang w:val="en-US"/>
              </w:rPr>
            </w:pPr>
            <w:r w:rsidRPr="00787880">
              <w:rPr>
                <w:sz w:val="20"/>
                <w:lang w:val="en-US"/>
              </w:rPr>
              <w:t xml:space="preserve">Agricultural and Horticultural Science </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02A8A2E6" w14:textId="77777777">
            <w:pPr>
              <w:spacing w:line="240" w:lineRule="atLeast"/>
              <w:rPr>
                <w:sz w:val="20"/>
                <w:lang w:val="en-US"/>
              </w:rPr>
            </w:pPr>
            <w:r w:rsidRPr="00787880">
              <w:rPr>
                <w:sz w:val="20"/>
                <w:lang w:val="en-US"/>
              </w:rPr>
              <w:t xml:space="preserve">21 </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1A7DFF90" w14:textId="77777777">
            <w:pPr>
              <w:spacing w:line="240" w:lineRule="atLeast"/>
              <w:rPr>
                <w:sz w:val="20"/>
                <w:lang w:val="en-US"/>
              </w:rPr>
            </w:pPr>
            <w:r w:rsidRPr="00787880">
              <w:rPr>
                <w:color w:val="000000"/>
                <w:sz w:val="20"/>
                <w:lang w:val="en-US"/>
              </w:rPr>
              <w:t>1.8%</w:t>
            </w:r>
          </w:p>
        </w:tc>
      </w:tr>
      <w:tr w:rsidRPr="00787880" w:rsidR="00DF0979" w:rsidTr="006009E4" w14:paraId="20CA0162" w14:textId="77777777">
        <w:tc>
          <w:tcPr>
            <w:tcW w:w="43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23614D24" w14:textId="77777777">
            <w:pPr>
              <w:spacing w:line="240" w:lineRule="atLeast"/>
              <w:rPr>
                <w:b/>
                <w:bCs/>
                <w:sz w:val="20"/>
                <w:lang w:val="en-US"/>
              </w:rPr>
            </w:pPr>
            <w:r w:rsidRPr="00787880">
              <w:rPr>
                <w:b/>
                <w:bCs/>
                <w:sz w:val="20"/>
                <w:lang w:val="en-US"/>
              </w:rPr>
              <w:t>Totals</w:t>
            </w:r>
          </w:p>
        </w:tc>
        <w:tc>
          <w:tcPr>
            <w:tcW w:w="1272" w:type="dxa"/>
            <w:tcBorders>
              <w:top w:val="nil"/>
              <w:left w:val="nil"/>
              <w:bottom w:val="single" w:color="auto" w:sz="8" w:space="0"/>
              <w:right w:val="single" w:color="auto" w:sz="8" w:space="0"/>
            </w:tcBorders>
            <w:tcMar>
              <w:top w:w="0" w:type="dxa"/>
              <w:left w:w="108" w:type="dxa"/>
              <w:bottom w:w="0" w:type="dxa"/>
              <w:right w:w="108" w:type="dxa"/>
            </w:tcMar>
            <w:hideMark/>
          </w:tcPr>
          <w:p w:rsidRPr="00787880" w:rsidR="00DF0979" w:rsidP="006009E4" w:rsidRDefault="00DF0979" w14:paraId="66D92E53" w14:textId="77777777">
            <w:pPr>
              <w:spacing w:line="240" w:lineRule="atLeast"/>
              <w:rPr>
                <w:b/>
                <w:bCs/>
                <w:sz w:val="20"/>
                <w:lang w:val="en-US"/>
              </w:rPr>
            </w:pPr>
            <w:r w:rsidRPr="00787880">
              <w:rPr>
                <w:b/>
                <w:bCs/>
                <w:sz w:val="20"/>
                <w:lang w:val="en-US"/>
              </w:rPr>
              <w:t>1390</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787880" w:rsidR="00DF0979" w:rsidP="006009E4" w:rsidRDefault="00DF0979" w14:paraId="34D31499" w14:textId="77777777">
            <w:pPr>
              <w:spacing w:line="240" w:lineRule="atLeast"/>
              <w:rPr>
                <w:b/>
                <w:bCs/>
                <w:color w:val="000000"/>
                <w:sz w:val="20"/>
                <w:lang w:val="en-US"/>
              </w:rPr>
            </w:pPr>
            <w:r w:rsidRPr="00787880">
              <w:rPr>
                <w:b/>
                <w:bCs/>
                <w:color w:val="000000"/>
                <w:sz w:val="20"/>
                <w:lang w:val="en-US"/>
              </w:rPr>
              <w:t>121.8%</w:t>
            </w:r>
          </w:p>
        </w:tc>
      </w:tr>
    </w:tbl>
    <w:p w:rsidRPr="00787880" w:rsidR="00DF0979" w:rsidP="00DF0979" w:rsidRDefault="00DF0979" w14:paraId="00A3D13D" w14:textId="77777777">
      <w:pPr>
        <w:pStyle w:val="BodyText"/>
        <w:rPr>
          <w:rFonts w:cs="Arial"/>
        </w:rPr>
      </w:pPr>
    </w:p>
    <w:p w:rsidRPr="00787880" w:rsidR="00DF0979" w:rsidP="00DF0979" w:rsidRDefault="00DF0979" w14:paraId="279ED353" w14:textId="77777777">
      <w:pPr>
        <w:pStyle w:val="BodyText"/>
        <w:numPr>
          <w:ilvl w:val="0"/>
          <w:numId w:val="16"/>
        </w:numPr>
        <w:rPr>
          <w:rFonts w:cs="Arial"/>
        </w:rPr>
      </w:pPr>
      <w:r w:rsidRPr="00787880">
        <w:rPr>
          <w:rFonts w:cs="Arial"/>
        </w:rPr>
        <w:t xml:space="preserve">The vast majority (982 of 1142) identify as </w:t>
      </w:r>
      <w:proofErr w:type="spellStart"/>
      <w:r w:rsidRPr="00787880">
        <w:rPr>
          <w:rFonts w:cs="Arial"/>
        </w:rPr>
        <w:t>kaiako</w:t>
      </w:r>
      <w:proofErr w:type="spellEnd"/>
      <w:r w:rsidRPr="00787880">
        <w:rPr>
          <w:rFonts w:cs="Arial"/>
        </w:rPr>
        <w:t xml:space="preserve">, including school leaders and classroom teachers, and very few identify as parents or </w:t>
      </w:r>
      <w:proofErr w:type="spellStart"/>
      <w:r w:rsidRPr="00787880">
        <w:rPr>
          <w:rFonts w:cs="Arial"/>
        </w:rPr>
        <w:t>whānau</w:t>
      </w:r>
      <w:proofErr w:type="spellEnd"/>
      <w:r w:rsidRPr="00787880">
        <w:rPr>
          <w:rFonts w:cs="Arial"/>
        </w:rPr>
        <w:t xml:space="preserve"> (44 of 1142). 90% of respondents (1028 of 1142) answered as individuals. Those answering in groups were predominantly self-identified as school departments.</w:t>
      </w:r>
    </w:p>
    <w:tbl>
      <w:tblPr>
        <w:tblW w:w="5812" w:type="dxa"/>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Description w:val="Filtered Results"/>
      </w:tblPr>
      <w:tblGrid>
        <w:gridCol w:w="3389"/>
        <w:gridCol w:w="1184"/>
        <w:gridCol w:w="1239"/>
      </w:tblGrid>
      <w:tr w:rsidRPr="00787880" w:rsidR="00DF0979" w:rsidTr="006009E4" w14:paraId="3A4DCF5A" w14:textId="77777777">
        <w:trPr>
          <w:trHeight w:val="370"/>
        </w:trPr>
        <w:tc>
          <w:tcPr>
            <w:tcW w:w="3389" w:type="dxa"/>
            <w:shd w:val="clear" w:color="auto" w:fill="DDD9C3" w:themeFill="background2" w:themeFillShade="E6"/>
            <w:vAlign w:val="center"/>
          </w:tcPr>
          <w:p w:rsidRPr="00D6241F" w:rsidR="00DF0979" w:rsidP="006009E4" w:rsidRDefault="00DF0979" w14:paraId="131DD98B" w14:textId="77777777">
            <w:pPr>
              <w:rPr>
                <w:rFonts w:eastAsia="Times New Roman" w:cs="Arial"/>
                <w:sz w:val="18"/>
                <w:szCs w:val="18"/>
                <w:lang w:eastAsia="en-NZ"/>
              </w:rPr>
            </w:pPr>
            <w:r w:rsidRPr="00D6241F">
              <w:rPr>
                <w:rFonts w:eastAsia="Times New Roman" w:cs="Arial"/>
                <w:sz w:val="18"/>
                <w:szCs w:val="18"/>
                <w:lang w:eastAsia="en-NZ"/>
              </w:rPr>
              <w:t>Response</w:t>
            </w:r>
          </w:p>
        </w:tc>
        <w:tc>
          <w:tcPr>
            <w:tcW w:w="1184" w:type="dxa"/>
            <w:shd w:val="clear" w:color="auto" w:fill="DDD9C3" w:themeFill="background2" w:themeFillShade="E6"/>
            <w:vAlign w:val="center"/>
          </w:tcPr>
          <w:p w:rsidRPr="00D6241F" w:rsidR="00DF0979" w:rsidP="006009E4" w:rsidRDefault="00DF0979" w14:paraId="7B2F65EC" w14:textId="77777777">
            <w:pPr>
              <w:rPr>
                <w:rFonts w:eastAsia="Times New Roman" w:cs="Arial"/>
                <w:sz w:val="18"/>
                <w:szCs w:val="18"/>
                <w:lang w:eastAsia="en-NZ"/>
              </w:rPr>
            </w:pPr>
            <w:r w:rsidRPr="00D6241F">
              <w:rPr>
                <w:rFonts w:eastAsia="Times New Roman" w:cs="Arial"/>
                <w:sz w:val="18"/>
                <w:szCs w:val="18"/>
                <w:lang w:eastAsia="en-NZ"/>
              </w:rPr>
              <w:t>Number of responses</w:t>
            </w:r>
          </w:p>
        </w:tc>
        <w:tc>
          <w:tcPr>
            <w:tcW w:w="1239" w:type="dxa"/>
            <w:shd w:val="clear" w:color="auto" w:fill="DDD9C3" w:themeFill="background2" w:themeFillShade="E6"/>
            <w:vAlign w:val="center"/>
          </w:tcPr>
          <w:p w:rsidRPr="00D6241F" w:rsidR="00DF0979" w:rsidP="006009E4" w:rsidRDefault="00DF0979" w14:paraId="64660EAC" w14:textId="77777777">
            <w:pPr>
              <w:rPr>
                <w:rFonts w:eastAsia="Times New Roman" w:cs="Arial"/>
                <w:sz w:val="18"/>
                <w:szCs w:val="18"/>
                <w:lang w:eastAsia="en-NZ"/>
              </w:rPr>
            </w:pPr>
            <w:r w:rsidRPr="00D6241F">
              <w:rPr>
                <w:rFonts w:eastAsia="Times New Roman" w:cs="Arial"/>
                <w:sz w:val="18"/>
                <w:szCs w:val="18"/>
                <w:lang w:eastAsia="en-NZ"/>
              </w:rPr>
              <w:t>Percentage</w:t>
            </w:r>
          </w:p>
        </w:tc>
      </w:tr>
      <w:tr w:rsidRPr="00787880" w:rsidR="00DF0979" w:rsidTr="00D6241F" w14:paraId="5FDA8AB4" w14:textId="77777777">
        <w:trPr>
          <w:trHeight w:val="320"/>
        </w:trPr>
        <w:tc>
          <w:tcPr>
            <w:tcW w:w="3389" w:type="dxa"/>
            <w:shd w:val="clear" w:color="000000" w:fill="FFFFFF"/>
            <w:vAlign w:val="center"/>
            <w:hideMark/>
          </w:tcPr>
          <w:p w:rsidRPr="00D6241F" w:rsidR="00DF0979" w:rsidP="006009E4" w:rsidRDefault="00DF0979" w14:paraId="561874A1" w14:textId="77777777">
            <w:pPr>
              <w:rPr>
                <w:rFonts w:eastAsia="Times New Roman" w:cs="Arial"/>
                <w:sz w:val="18"/>
                <w:szCs w:val="18"/>
                <w:lang w:eastAsia="en-NZ"/>
              </w:rPr>
            </w:pPr>
            <w:proofErr w:type="spellStart"/>
            <w:r w:rsidRPr="00D6241F">
              <w:rPr>
                <w:rFonts w:eastAsia="Times New Roman" w:cs="Arial"/>
                <w:sz w:val="18"/>
                <w:szCs w:val="18"/>
                <w:lang w:eastAsia="en-NZ"/>
              </w:rPr>
              <w:t>Ākonga</w:t>
            </w:r>
            <w:proofErr w:type="spellEnd"/>
            <w:r w:rsidRPr="00D6241F">
              <w:rPr>
                <w:rFonts w:eastAsia="Times New Roman" w:cs="Arial"/>
                <w:sz w:val="18"/>
                <w:szCs w:val="18"/>
                <w:lang w:eastAsia="en-NZ"/>
              </w:rPr>
              <w:t xml:space="preserve"> / Student</w:t>
            </w:r>
          </w:p>
        </w:tc>
        <w:tc>
          <w:tcPr>
            <w:tcW w:w="1184" w:type="dxa"/>
            <w:shd w:val="clear" w:color="000000" w:fill="FFFFFF"/>
            <w:vAlign w:val="center"/>
            <w:hideMark/>
          </w:tcPr>
          <w:p w:rsidRPr="00D6241F" w:rsidR="00DF0979" w:rsidP="006009E4" w:rsidRDefault="00DF0979" w14:paraId="033F2287" w14:textId="77777777">
            <w:pPr>
              <w:jc w:val="right"/>
              <w:rPr>
                <w:rFonts w:eastAsia="Times New Roman" w:cs="Arial"/>
                <w:sz w:val="18"/>
                <w:szCs w:val="18"/>
                <w:lang w:eastAsia="en-NZ"/>
              </w:rPr>
            </w:pPr>
            <w:r w:rsidRPr="00D6241F">
              <w:rPr>
                <w:rFonts w:eastAsia="Times New Roman" w:cs="Arial"/>
                <w:sz w:val="18"/>
                <w:szCs w:val="18"/>
                <w:lang w:eastAsia="en-NZ"/>
              </w:rPr>
              <w:t>12</w:t>
            </w:r>
          </w:p>
        </w:tc>
        <w:tc>
          <w:tcPr>
            <w:tcW w:w="1239" w:type="dxa"/>
            <w:shd w:val="clear" w:color="000000" w:fill="FFFFFF"/>
            <w:vAlign w:val="center"/>
            <w:hideMark/>
          </w:tcPr>
          <w:p w:rsidRPr="00D6241F" w:rsidR="00DF0979" w:rsidP="006009E4" w:rsidRDefault="00DF0979" w14:paraId="281C46F2" w14:textId="77777777">
            <w:pPr>
              <w:jc w:val="right"/>
              <w:rPr>
                <w:rFonts w:eastAsia="Times New Roman" w:cs="Arial"/>
                <w:sz w:val="18"/>
                <w:szCs w:val="18"/>
                <w:lang w:eastAsia="en-NZ"/>
              </w:rPr>
            </w:pPr>
            <w:r w:rsidRPr="00D6241F">
              <w:rPr>
                <w:rFonts w:eastAsia="Times New Roman" w:cs="Arial"/>
                <w:sz w:val="18"/>
                <w:szCs w:val="18"/>
                <w:lang w:eastAsia="en-NZ"/>
              </w:rPr>
              <w:t>1.05%</w:t>
            </w:r>
          </w:p>
        </w:tc>
      </w:tr>
      <w:tr w:rsidRPr="00787880" w:rsidR="00DF0979" w:rsidTr="00D6241F" w14:paraId="5853756C" w14:textId="77777777">
        <w:trPr>
          <w:trHeight w:val="268"/>
        </w:trPr>
        <w:tc>
          <w:tcPr>
            <w:tcW w:w="3389" w:type="dxa"/>
            <w:shd w:val="clear" w:color="000000" w:fill="FFFFFF"/>
            <w:vAlign w:val="center"/>
            <w:hideMark/>
          </w:tcPr>
          <w:p w:rsidRPr="00D6241F" w:rsidR="00DF0979" w:rsidP="006009E4" w:rsidRDefault="00DF0979" w14:paraId="5E081599" w14:textId="77777777">
            <w:pPr>
              <w:rPr>
                <w:rFonts w:eastAsia="Times New Roman" w:cs="Arial"/>
                <w:sz w:val="18"/>
                <w:szCs w:val="18"/>
                <w:lang w:eastAsia="en-NZ"/>
              </w:rPr>
            </w:pPr>
            <w:r w:rsidRPr="00D6241F">
              <w:rPr>
                <w:rFonts w:eastAsia="Times New Roman" w:cs="Arial"/>
                <w:sz w:val="18"/>
                <w:szCs w:val="18"/>
                <w:lang w:eastAsia="en-NZ"/>
              </w:rPr>
              <w:t>Kaiako / Teacher</w:t>
            </w:r>
          </w:p>
        </w:tc>
        <w:tc>
          <w:tcPr>
            <w:tcW w:w="1184" w:type="dxa"/>
            <w:shd w:val="clear" w:color="auto" w:fill="auto"/>
            <w:vAlign w:val="center"/>
            <w:hideMark/>
          </w:tcPr>
          <w:p w:rsidRPr="00D6241F" w:rsidR="00DF0979" w:rsidP="006009E4" w:rsidRDefault="00DF0979" w14:paraId="7731723C" w14:textId="77777777">
            <w:pPr>
              <w:jc w:val="right"/>
              <w:rPr>
                <w:rFonts w:eastAsia="Times New Roman" w:cs="Arial"/>
                <w:sz w:val="18"/>
                <w:szCs w:val="18"/>
                <w:lang w:eastAsia="en-NZ"/>
              </w:rPr>
            </w:pPr>
            <w:r w:rsidRPr="00D6241F">
              <w:rPr>
                <w:rFonts w:eastAsia="Times New Roman" w:cs="Arial"/>
                <w:sz w:val="18"/>
                <w:szCs w:val="18"/>
                <w:lang w:eastAsia="en-NZ"/>
              </w:rPr>
              <w:t>982</w:t>
            </w:r>
          </w:p>
        </w:tc>
        <w:tc>
          <w:tcPr>
            <w:tcW w:w="1239" w:type="dxa"/>
            <w:shd w:val="clear" w:color="000000" w:fill="FFFFFF"/>
            <w:vAlign w:val="center"/>
            <w:hideMark/>
          </w:tcPr>
          <w:p w:rsidRPr="00D6241F" w:rsidR="00DF0979" w:rsidP="006009E4" w:rsidRDefault="00DF0979" w14:paraId="3EF857F7" w14:textId="77777777">
            <w:pPr>
              <w:jc w:val="right"/>
              <w:rPr>
                <w:rFonts w:eastAsia="Times New Roman" w:cs="Arial"/>
                <w:sz w:val="18"/>
                <w:szCs w:val="18"/>
                <w:lang w:eastAsia="en-NZ"/>
              </w:rPr>
            </w:pPr>
            <w:r w:rsidRPr="00D6241F">
              <w:rPr>
                <w:rFonts w:eastAsia="Times New Roman" w:cs="Arial"/>
                <w:sz w:val="18"/>
                <w:szCs w:val="18"/>
                <w:lang w:eastAsia="en-NZ"/>
              </w:rPr>
              <w:t>85.99%</w:t>
            </w:r>
          </w:p>
        </w:tc>
      </w:tr>
      <w:tr w:rsidRPr="00787880" w:rsidR="00DF0979" w:rsidTr="00D6241F" w14:paraId="46D92665" w14:textId="77777777">
        <w:trPr>
          <w:trHeight w:val="272"/>
        </w:trPr>
        <w:tc>
          <w:tcPr>
            <w:tcW w:w="3389" w:type="dxa"/>
            <w:shd w:val="clear" w:color="000000" w:fill="FFFFFF"/>
            <w:vAlign w:val="center"/>
            <w:hideMark/>
          </w:tcPr>
          <w:p w:rsidRPr="00D6241F" w:rsidR="00DF0979" w:rsidP="006009E4" w:rsidRDefault="00DF0979" w14:paraId="14CC9025" w14:textId="77777777">
            <w:pPr>
              <w:rPr>
                <w:rFonts w:eastAsia="Times New Roman" w:cs="Arial"/>
                <w:sz w:val="18"/>
                <w:szCs w:val="18"/>
                <w:lang w:eastAsia="en-NZ"/>
              </w:rPr>
            </w:pPr>
            <w:r w:rsidRPr="00D6241F">
              <w:rPr>
                <w:rFonts w:eastAsia="Times New Roman" w:cs="Arial"/>
                <w:sz w:val="18"/>
                <w:szCs w:val="18"/>
                <w:lang w:eastAsia="en-NZ"/>
              </w:rPr>
              <w:t>Senior School Leader</w:t>
            </w:r>
          </w:p>
        </w:tc>
        <w:tc>
          <w:tcPr>
            <w:tcW w:w="1184" w:type="dxa"/>
            <w:shd w:val="clear" w:color="000000" w:fill="FFFFFF"/>
            <w:vAlign w:val="center"/>
            <w:hideMark/>
          </w:tcPr>
          <w:p w:rsidRPr="00D6241F" w:rsidR="00DF0979" w:rsidP="006009E4" w:rsidRDefault="00DF0979" w14:paraId="06C2A21A" w14:textId="77777777">
            <w:pPr>
              <w:jc w:val="right"/>
              <w:rPr>
                <w:rFonts w:eastAsia="Times New Roman" w:cs="Arial"/>
                <w:sz w:val="18"/>
                <w:szCs w:val="18"/>
                <w:lang w:eastAsia="en-NZ"/>
              </w:rPr>
            </w:pPr>
            <w:r w:rsidRPr="00D6241F">
              <w:rPr>
                <w:rFonts w:eastAsia="Times New Roman" w:cs="Arial"/>
                <w:sz w:val="18"/>
                <w:szCs w:val="18"/>
                <w:lang w:eastAsia="en-NZ"/>
              </w:rPr>
              <w:t>107</w:t>
            </w:r>
          </w:p>
        </w:tc>
        <w:tc>
          <w:tcPr>
            <w:tcW w:w="1239" w:type="dxa"/>
            <w:shd w:val="clear" w:color="000000" w:fill="FFFFFF"/>
            <w:vAlign w:val="center"/>
            <w:hideMark/>
          </w:tcPr>
          <w:p w:rsidRPr="00D6241F" w:rsidR="00DF0979" w:rsidP="006009E4" w:rsidRDefault="00DF0979" w14:paraId="73D17DEF" w14:textId="77777777">
            <w:pPr>
              <w:jc w:val="right"/>
              <w:rPr>
                <w:rFonts w:eastAsia="Times New Roman" w:cs="Arial"/>
                <w:sz w:val="18"/>
                <w:szCs w:val="18"/>
                <w:lang w:eastAsia="en-NZ"/>
              </w:rPr>
            </w:pPr>
            <w:r w:rsidRPr="00D6241F">
              <w:rPr>
                <w:rFonts w:eastAsia="Times New Roman" w:cs="Arial"/>
                <w:sz w:val="18"/>
                <w:szCs w:val="18"/>
                <w:lang w:eastAsia="en-NZ"/>
              </w:rPr>
              <w:t>9.37%</w:t>
            </w:r>
          </w:p>
        </w:tc>
      </w:tr>
      <w:tr w:rsidRPr="00787880" w:rsidR="00DF0979" w:rsidTr="00D6241F" w14:paraId="051564F1" w14:textId="77777777">
        <w:trPr>
          <w:trHeight w:val="275"/>
        </w:trPr>
        <w:tc>
          <w:tcPr>
            <w:tcW w:w="3389" w:type="dxa"/>
            <w:shd w:val="clear" w:color="000000" w:fill="FFFFFF"/>
            <w:vAlign w:val="center"/>
            <w:hideMark/>
          </w:tcPr>
          <w:p w:rsidRPr="00D6241F" w:rsidR="00DF0979" w:rsidP="006009E4" w:rsidRDefault="00DF0979" w14:paraId="13A2D22D" w14:textId="77777777">
            <w:pPr>
              <w:rPr>
                <w:rFonts w:eastAsia="Times New Roman" w:cs="Arial"/>
                <w:sz w:val="18"/>
                <w:szCs w:val="18"/>
                <w:lang w:eastAsia="en-NZ"/>
              </w:rPr>
            </w:pPr>
            <w:proofErr w:type="spellStart"/>
            <w:r w:rsidRPr="00D6241F">
              <w:rPr>
                <w:rFonts w:eastAsia="Times New Roman" w:cs="Arial"/>
                <w:sz w:val="18"/>
                <w:szCs w:val="18"/>
                <w:lang w:eastAsia="en-NZ"/>
              </w:rPr>
              <w:t>Tumuaki</w:t>
            </w:r>
            <w:proofErr w:type="spellEnd"/>
            <w:r w:rsidRPr="00D6241F">
              <w:rPr>
                <w:rFonts w:eastAsia="Times New Roman" w:cs="Arial"/>
                <w:sz w:val="18"/>
                <w:szCs w:val="18"/>
                <w:lang w:eastAsia="en-NZ"/>
              </w:rPr>
              <w:t xml:space="preserve"> / Principal</w:t>
            </w:r>
          </w:p>
        </w:tc>
        <w:tc>
          <w:tcPr>
            <w:tcW w:w="1184" w:type="dxa"/>
            <w:shd w:val="clear" w:color="000000" w:fill="FFFFFF"/>
            <w:vAlign w:val="center"/>
            <w:hideMark/>
          </w:tcPr>
          <w:p w:rsidRPr="00D6241F" w:rsidR="00DF0979" w:rsidP="006009E4" w:rsidRDefault="00DF0979" w14:paraId="6865C7E2" w14:textId="77777777">
            <w:pPr>
              <w:jc w:val="right"/>
              <w:rPr>
                <w:rFonts w:eastAsia="Times New Roman" w:cs="Arial"/>
                <w:sz w:val="18"/>
                <w:szCs w:val="18"/>
                <w:lang w:eastAsia="en-NZ"/>
              </w:rPr>
            </w:pPr>
            <w:r w:rsidRPr="00D6241F">
              <w:rPr>
                <w:rFonts w:eastAsia="Times New Roman" w:cs="Arial"/>
                <w:sz w:val="18"/>
                <w:szCs w:val="18"/>
                <w:lang w:eastAsia="en-NZ"/>
              </w:rPr>
              <w:t>10</w:t>
            </w:r>
          </w:p>
        </w:tc>
        <w:tc>
          <w:tcPr>
            <w:tcW w:w="1239" w:type="dxa"/>
            <w:shd w:val="clear" w:color="000000" w:fill="FFFFFF"/>
            <w:vAlign w:val="center"/>
            <w:hideMark/>
          </w:tcPr>
          <w:p w:rsidRPr="00D6241F" w:rsidR="00DF0979" w:rsidP="006009E4" w:rsidRDefault="00DF0979" w14:paraId="23B22A81" w14:textId="77777777">
            <w:pPr>
              <w:jc w:val="right"/>
              <w:rPr>
                <w:rFonts w:eastAsia="Times New Roman" w:cs="Arial"/>
                <w:sz w:val="18"/>
                <w:szCs w:val="18"/>
                <w:lang w:eastAsia="en-NZ"/>
              </w:rPr>
            </w:pPr>
            <w:r w:rsidRPr="00D6241F">
              <w:rPr>
                <w:rFonts w:eastAsia="Times New Roman" w:cs="Arial"/>
                <w:sz w:val="18"/>
                <w:szCs w:val="18"/>
                <w:lang w:eastAsia="en-NZ"/>
              </w:rPr>
              <w:t>0.88%</w:t>
            </w:r>
          </w:p>
        </w:tc>
      </w:tr>
      <w:tr w:rsidRPr="00787880" w:rsidR="00DF0979" w:rsidTr="00D6241F" w14:paraId="2709A8B8" w14:textId="77777777">
        <w:trPr>
          <w:trHeight w:val="265"/>
        </w:trPr>
        <w:tc>
          <w:tcPr>
            <w:tcW w:w="3389" w:type="dxa"/>
            <w:shd w:val="clear" w:color="000000" w:fill="FFFFFF"/>
            <w:vAlign w:val="center"/>
            <w:hideMark/>
          </w:tcPr>
          <w:p w:rsidRPr="00D6241F" w:rsidR="00DF0979" w:rsidP="006009E4" w:rsidRDefault="00DF0979" w14:paraId="20CE2F5E" w14:textId="77777777">
            <w:pPr>
              <w:rPr>
                <w:rFonts w:eastAsia="Times New Roman" w:cs="Arial"/>
                <w:sz w:val="18"/>
                <w:szCs w:val="18"/>
                <w:lang w:eastAsia="en-NZ"/>
              </w:rPr>
            </w:pPr>
            <w:r w:rsidRPr="00D6241F">
              <w:rPr>
                <w:rFonts w:eastAsia="Times New Roman" w:cs="Arial"/>
                <w:sz w:val="18"/>
                <w:szCs w:val="18"/>
                <w:lang w:eastAsia="en-NZ"/>
              </w:rPr>
              <w:t xml:space="preserve">Parent, </w:t>
            </w:r>
            <w:proofErr w:type="spellStart"/>
            <w:r w:rsidRPr="00D6241F">
              <w:rPr>
                <w:rFonts w:eastAsia="Times New Roman" w:cs="Arial"/>
                <w:sz w:val="18"/>
                <w:szCs w:val="18"/>
                <w:lang w:eastAsia="en-NZ"/>
              </w:rPr>
              <w:t>whānau</w:t>
            </w:r>
            <w:proofErr w:type="spellEnd"/>
            <w:r w:rsidRPr="00D6241F">
              <w:rPr>
                <w:rFonts w:eastAsia="Times New Roman" w:cs="Arial"/>
                <w:sz w:val="18"/>
                <w:szCs w:val="18"/>
                <w:lang w:eastAsia="en-NZ"/>
              </w:rPr>
              <w:t>, or community member</w:t>
            </w:r>
          </w:p>
        </w:tc>
        <w:tc>
          <w:tcPr>
            <w:tcW w:w="1184" w:type="dxa"/>
            <w:shd w:val="clear" w:color="auto" w:fill="auto"/>
            <w:vAlign w:val="center"/>
            <w:hideMark/>
          </w:tcPr>
          <w:p w:rsidRPr="00D6241F" w:rsidR="00DF0979" w:rsidP="006009E4" w:rsidRDefault="00DF0979" w14:paraId="20FBFD5F" w14:textId="77777777">
            <w:pPr>
              <w:jc w:val="right"/>
              <w:rPr>
                <w:rFonts w:eastAsia="Times New Roman" w:cs="Arial"/>
                <w:sz w:val="18"/>
                <w:szCs w:val="18"/>
                <w:lang w:eastAsia="en-NZ"/>
              </w:rPr>
            </w:pPr>
            <w:r w:rsidRPr="00D6241F">
              <w:rPr>
                <w:rFonts w:eastAsia="Times New Roman" w:cs="Arial"/>
                <w:sz w:val="18"/>
                <w:szCs w:val="18"/>
                <w:lang w:eastAsia="en-NZ"/>
              </w:rPr>
              <w:t>44</w:t>
            </w:r>
          </w:p>
        </w:tc>
        <w:tc>
          <w:tcPr>
            <w:tcW w:w="1239" w:type="dxa"/>
            <w:shd w:val="clear" w:color="000000" w:fill="FFFFFF"/>
            <w:vAlign w:val="center"/>
            <w:hideMark/>
          </w:tcPr>
          <w:p w:rsidRPr="00D6241F" w:rsidR="00DF0979" w:rsidP="006009E4" w:rsidRDefault="00DF0979" w14:paraId="7E33DF47" w14:textId="77777777">
            <w:pPr>
              <w:jc w:val="right"/>
              <w:rPr>
                <w:rFonts w:eastAsia="Times New Roman" w:cs="Arial"/>
                <w:sz w:val="18"/>
                <w:szCs w:val="18"/>
                <w:lang w:eastAsia="en-NZ"/>
              </w:rPr>
            </w:pPr>
            <w:r w:rsidRPr="00D6241F">
              <w:rPr>
                <w:rFonts w:eastAsia="Times New Roman" w:cs="Arial"/>
                <w:sz w:val="18"/>
                <w:szCs w:val="18"/>
                <w:lang w:eastAsia="en-NZ"/>
              </w:rPr>
              <w:t>3.85%</w:t>
            </w:r>
          </w:p>
        </w:tc>
      </w:tr>
      <w:tr w:rsidRPr="00787880" w:rsidR="00DF0979" w:rsidTr="00D6241F" w14:paraId="47D237C6" w14:textId="77777777">
        <w:trPr>
          <w:trHeight w:val="261"/>
        </w:trPr>
        <w:tc>
          <w:tcPr>
            <w:tcW w:w="3389" w:type="dxa"/>
            <w:shd w:val="clear" w:color="000000" w:fill="FFFFFF"/>
            <w:vAlign w:val="center"/>
            <w:hideMark/>
          </w:tcPr>
          <w:p w:rsidRPr="00D6241F" w:rsidR="00DF0979" w:rsidP="006009E4" w:rsidRDefault="00DF0979" w14:paraId="389A737C" w14:textId="77777777">
            <w:pPr>
              <w:rPr>
                <w:rFonts w:eastAsia="Times New Roman" w:cs="Arial"/>
                <w:sz w:val="18"/>
                <w:szCs w:val="18"/>
                <w:lang w:eastAsia="en-NZ"/>
              </w:rPr>
            </w:pPr>
            <w:r w:rsidRPr="00D6241F">
              <w:rPr>
                <w:rFonts w:eastAsia="Times New Roman" w:cs="Arial"/>
                <w:sz w:val="18"/>
                <w:szCs w:val="18"/>
                <w:lang w:eastAsia="en-NZ"/>
              </w:rPr>
              <w:t>Tertiary employee</w:t>
            </w:r>
          </w:p>
        </w:tc>
        <w:tc>
          <w:tcPr>
            <w:tcW w:w="1184" w:type="dxa"/>
            <w:shd w:val="clear" w:color="auto" w:fill="auto"/>
            <w:vAlign w:val="center"/>
            <w:hideMark/>
          </w:tcPr>
          <w:p w:rsidRPr="00D6241F" w:rsidR="00DF0979" w:rsidP="006009E4" w:rsidRDefault="00DF0979" w14:paraId="184D3151" w14:textId="77777777">
            <w:pPr>
              <w:jc w:val="right"/>
              <w:rPr>
                <w:rFonts w:eastAsia="Times New Roman" w:cs="Arial"/>
                <w:sz w:val="18"/>
                <w:szCs w:val="18"/>
                <w:lang w:eastAsia="en-NZ"/>
              </w:rPr>
            </w:pPr>
            <w:r w:rsidRPr="00D6241F">
              <w:rPr>
                <w:rFonts w:eastAsia="Times New Roman" w:cs="Arial"/>
                <w:sz w:val="18"/>
                <w:szCs w:val="18"/>
                <w:lang w:eastAsia="en-NZ"/>
              </w:rPr>
              <w:t>17</w:t>
            </w:r>
          </w:p>
        </w:tc>
        <w:tc>
          <w:tcPr>
            <w:tcW w:w="1239" w:type="dxa"/>
            <w:shd w:val="clear" w:color="000000" w:fill="FFFFFF"/>
            <w:vAlign w:val="center"/>
            <w:hideMark/>
          </w:tcPr>
          <w:p w:rsidRPr="00D6241F" w:rsidR="00DF0979" w:rsidP="006009E4" w:rsidRDefault="00DF0979" w14:paraId="6469BF06" w14:textId="77777777">
            <w:pPr>
              <w:jc w:val="right"/>
              <w:rPr>
                <w:rFonts w:eastAsia="Times New Roman" w:cs="Arial"/>
                <w:sz w:val="18"/>
                <w:szCs w:val="18"/>
                <w:lang w:eastAsia="en-NZ"/>
              </w:rPr>
            </w:pPr>
            <w:r w:rsidRPr="00D6241F">
              <w:rPr>
                <w:rFonts w:eastAsia="Times New Roman" w:cs="Arial"/>
                <w:sz w:val="18"/>
                <w:szCs w:val="18"/>
                <w:lang w:eastAsia="en-NZ"/>
              </w:rPr>
              <w:t>1.49%</w:t>
            </w:r>
          </w:p>
        </w:tc>
      </w:tr>
      <w:tr w:rsidRPr="00787880" w:rsidR="00DF0979" w:rsidTr="00D6241F" w14:paraId="5622F1FE" w14:textId="77777777">
        <w:trPr>
          <w:trHeight w:val="280"/>
        </w:trPr>
        <w:tc>
          <w:tcPr>
            <w:tcW w:w="3389" w:type="dxa"/>
            <w:shd w:val="clear" w:color="000000" w:fill="FFFFFF"/>
            <w:vAlign w:val="center"/>
            <w:hideMark/>
          </w:tcPr>
          <w:p w:rsidRPr="00D6241F" w:rsidR="00DF0979" w:rsidP="006009E4" w:rsidRDefault="00DF0979" w14:paraId="66B284AA" w14:textId="77777777">
            <w:pPr>
              <w:rPr>
                <w:rFonts w:eastAsia="Times New Roman" w:cs="Arial"/>
                <w:sz w:val="18"/>
                <w:szCs w:val="18"/>
                <w:lang w:eastAsia="en-NZ"/>
              </w:rPr>
            </w:pPr>
            <w:r w:rsidRPr="00D6241F">
              <w:rPr>
                <w:rFonts w:eastAsia="Times New Roman" w:cs="Arial"/>
                <w:sz w:val="18"/>
                <w:szCs w:val="18"/>
                <w:lang w:eastAsia="en-NZ"/>
              </w:rPr>
              <w:t>NCEA Panel member</w:t>
            </w:r>
          </w:p>
        </w:tc>
        <w:tc>
          <w:tcPr>
            <w:tcW w:w="1184" w:type="dxa"/>
            <w:shd w:val="clear" w:color="auto" w:fill="auto"/>
            <w:vAlign w:val="center"/>
            <w:hideMark/>
          </w:tcPr>
          <w:p w:rsidRPr="00D6241F" w:rsidR="00DF0979" w:rsidP="006009E4" w:rsidRDefault="00DF0979" w14:paraId="69985083" w14:textId="77777777">
            <w:pPr>
              <w:jc w:val="right"/>
              <w:rPr>
                <w:rFonts w:eastAsia="Times New Roman" w:cs="Arial"/>
                <w:sz w:val="18"/>
                <w:szCs w:val="18"/>
                <w:lang w:eastAsia="en-NZ"/>
              </w:rPr>
            </w:pPr>
            <w:r w:rsidRPr="00D6241F">
              <w:rPr>
                <w:rFonts w:eastAsia="Times New Roman" w:cs="Arial"/>
                <w:sz w:val="18"/>
                <w:szCs w:val="18"/>
                <w:lang w:eastAsia="en-NZ"/>
              </w:rPr>
              <w:t>28</w:t>
            </w:r>
          </w:p>
        </w:tc>
        <w:tc>
          <w:tcPr>
            <w:tcW w:w="1239" w:type="dxa"/>
            <w:shd w:val="clear" w:color="000000" w:fill="FFFFFF"/>
            <w:vAlign w:val="center"/>
            <w:hideMark/>
          </w:tcPr>
          <w:p w:rsidRPr="00D6241F" w:rsidR="00DF0979" w:rsidP="006009E4" w:rsidRDefault="00DF0979" w14:paraId="13559ADE" w14:textId="77777777">
            <w:pPr>
              <w:jc w:val="right"/>
              <w:rPr>
                <w:rFonts w:eastAsia="Times New Roman" w:cs="Arial"/>
                <w:sz w:val="18"/>
                <w:szCs w:val="18"/>
                <w:lang w:eastAsia="en-NZ"/>
              </w:rPr>
            </w:pPr>
            <w:r w:rsidRPr="00D6241F">
              <w:rPr>
                <w:rFonts w:eastAsia="Times New Roman" w:cs="Arial"/>
                <w:sz w:val="18"/>
                <w:szCs w:val="18"/>
                <w:lang w:eastAsia="en-NZ"/>
              </w:rPr>
              <w:t>2.45%</w:t>
            </w:r>
          </w:p>
        </w:tc>
      </w:tr>
      <w:tr w:rsidRPr="00787880" w:rsidR="00DF0979" w:rsidTr="00D6241F" w14:paraId="0B00A892" w14:textId="77777777">
        <w:trPr>
          <w:trHeight w:val="269"/>
        </w:trPr>
        <w:tc>
          <w:tcPr>
            <w:tcW w:w="3389" w:type="dxa"/>
            <w:shd w:val="clear" w:color="000000" w:fill="FFFFFF"/>
            <w:vAlign w:val="center"/>
            <w:hideMark/>
          </w:tcPr>
          <w:p w:rsidRPr="00D6241F" w:rsidR="00DF0979" w:rsidP="006009E4" w:rsidRDefault="00DF0979" w14:paraId="15AA71B8" w14:textId="77777777">
            <w:pPr>
              <w:rPr>
                <w:rFonts w:eastAsia="Times New Roman" w:cs="Arial"/>
                <w:sz w:val="18"/>
                <w:szCs w:val="18"/>
                <w:lang w:eastAsia="en-NZ"/>
              </w:rPr>
            </w:pPr>
            <w:r w:rsidRPr="00D6241F">
              <w:rPr>
                <w:rFonts w:eastAsia="Times New Roman" w:cs="Arial"/>
                <w:sz w:val="18"/>
                <w:szCs w:val="18"/>
                <w:lang w:eastAsia="en-NZ"/>
              </w:rPr>
              <w:t>Subject Expert Group member</w:t>
            </w:r>
          </w:p>
        </w:tc>
        <w:tc>
          <w:tcPr>
            <w:tcW w:w="1184" w:type="dxa"/>
            <w:shd w:val="clear" w:color="auto" w:fill="auto"/>
            <w:vAlign w:val="center"/>
            <w:hideMark/>
          </w:tcPr>
          <w:p w:rsidRPr="00D6241F" w:rsidR="00DF0979" w:rsidP="006009E4" w:rsidRDefault="00DF0979" w14:paraId="46D96E85" w14:textId="77777777">
            <w:pPr>
              <w:jc w:val="right"/>
              <w:rPr>
                <w:rFonts w:eastAsia="Times New Roman" w:cs="Arial"/>
                <w:sz w:val="18"/>
                <w:szCs w:val="18"/>
                <w:lang w:eastAsia="en-NZ"/>
              </w:rPr>
            </w:pPr>
            <w:r w:rsidRPr="00D6241F">
              <w:rPr>
                <w:rFonts w:eastAsia="Times New Roman" w:cs="Arial"/>
                <w:sz w:val="18"/>
                <w:szCs w:val="18"/>
                <w:lang w:eastAsia="en-NZ"/>
              </w:rPr>
              <w:t>35</w:t>
            </w:r>
          </w:p>
        </w:tc>
        <w:tc>
          <w:tcPr>
            <w:tcW w:w="1239" w:type="dxa"/>
            <w:shd w:val="clear" w:color="000000" w:fill="FFFFFF"/>
            <w:vAlign w:val="center"/>
            <w:hideMark/>
          </w:tcPr>
          <w:p w:rsidRPr="00D6241F" w:rsidR="00DF0979" w:rsidP="006009E4" w:rsidRDefault="00DF0979" w14:paraId="1E71B385" w14:textId="77777777">
            <w:pPr>
              <w:jc w:val="right"/>
              <w:rPr>
                <w:rFonts w:eastAsia="Times New Roman" w:cs="Arial"/>
                <w:sz w:val="18"/>
                <w:szCs w:val="18"/>
                <w:lang w:eastAsia="en-NZ"/>
              </w:rPr>
            </w:pPr>
            <w:r w:rsidRPr="00D6241F">
              <w:rPr>
                <w:rFonts w:eastAsia="Times New Roman" w:cs="Arial"/>
                <w:sz w:val="18"/>
                <w:szCs w:val="18"/>
                <w:lang w:eastAsia="en-NZ"/>
              </w:rPr>
              <w:t>3.06%</w:t>
            </w:r>
          </w:p>
        </w:tc>
      </w:tr>
      <w:tr w:rsidRPr="00787880" w:rsidR="00DF0979" w:rsidTr="006009E4" w14:paraId="52C54352" w14:textId="77777777">
        <w:trPr>
          <w:trHeight w:val="58"/>
        </w:trPr>
        <w:tc>
          <w:tcPr>
            <w:tcW w:w="3389" w:type="dxa"/>
            <w:shd w:val="clear" w:color="000000" w:fill="FFFFFF"/>
            <w:vAlign w:val="center"/>
            <w:hideMark/>
          </w:tcPr>
          <w:p w:rsidRPr="00D6241F" w:rsidR="00DF0979" w:rsidP="006009E4" w:rsidRDefault="00DF0979" w14:paraId="334FA5CF" w14:textId="77777777">
            <w:pPr>
              <w:rPr>
                <w:rFonts w:eastAsia="Times New Roman" w:cs="Arial"/>
                <w:sz w:val="18"/>
                <w:szCs w:val="18"/>
                <w:lang w:eastAsia="en-NZ"/>
              </w:rPr>
            </w:pPr>
            <w:r w:rsidRPr="00D6241F">
              <w:rPr>
                <w:rFonts w:eastAsia="Times New Roman" w:cs="Arial"/>
                <w:sz w:val="18"/>
                <w:szCs w:val="18"/>
                <w:lang w:eastAsia="en-NZ"/>
              </w:rPr>
              <w:t>Subject association representative</w:t>
            </w:r>
          </w:p>
        </w:tc>
        <w:tc>
          <w:tcPr>
            <w:tcW w:w="1184" w:type="dxa"/>
            <w:shd w:val="clear" w:color="auto" w:fill="auto"/>
            <w:vAlign w:val="center"/>
            <w:hideMark/>
          </w:tcPr>
          <w:p w:rsidRPr="00D6241F" w:rsidR="00DF0979" w:rsidP="006009E4" w:rsidRDefault="00DF0979" w14:paraId="1198B597" w14:textId="77777777">
            <w:pPr>
              <w:jc w:val="right"/>
              <w:rPr>
                <w:rFonts w:eastAsia="Times New Roman" w:cs="Arial"/>
                <w:sz w:val="18"/>
                <w:szCs w:val="18"/>
                <w:lang w:eastAsia="en-NZ"/>
              </w:rPr>
            </w:pPr>
            <w:r w:rsidRPr="00D6241F">
              <w:rPr>
                <w:rFonts w:eastAsia="Times New Roman" w:cs="Arial"/>
                <w:sz w:val="18"/>
                <w:szCs w:val="18"/>
                <w:lang w:eastAsia="en-NZ"/>
              </w:rPr>
              <w:t>36</w:t>
            </w:r>
          </w:p>
        </w:tc>
        <w:tc>
          <w:tcPr>
            <w:tcW w:w="1239" w:type="dxa"/>
            <w:shd w:val="clear" w:color="000000" w:fill="FFFFFF"/>
            <w:vAlign w:val="center"/>
            <w:hideMark/>
          </w:tcPr>
          <w:p w:rsidRPr="00D6241F" w:rsidR="00DF0979" w:rsidP="006009E4" w:rsidRDefault="00DF0979" w14:paraId="2A7B2EF5" w14:textId="77777777">
            <w:pPr>
              <w:jc w:val="right"/>
              <w:rPr>
                <w:rFonts w:eastAsia="Times New Roman" w:cs="Arial"/>
                <w:sz w:val="18"/>
                <w:szCs w:val="18"/>
                <w:lang w:eastAsia="en-NZ"/>
              </w:rPr>
            </w:pPr>
            <w:r w:rsidRPr="00D6241F">
              <w:rPr>
                <w:rFonts w:eastAsia="Times New Roman" w:cs="Arial"/>
                <w:sz w:val="18"/>
                <w:szCs w:val="18"/>
                <w:lang w:eastAsia="en-NZ"/>
              </w:rPr>
              <w:t>3.15%</w:t>
            </w:r>
          </w:p>
        </w:tc>
      </w:tr>
      <w:tr w:rsidRPr="00787880" w:rsidR="00DF0979" w:rsidTr="006009E4" w14:paraId="62624270" w14:textId="77777777">
        <w:trPr>
          <w:trHeight w:val="300"/>
        </w:trPr>
        <w:tc>
          <w:tcPr>
            <w:tcW w:w="3389" w:type="dxa"/>
            <w:shd w:val="clear" w:color="000000" w:fill="FFFFFF"/>
            <w:vAlign w:val="center"/>
            <w:hideMark/>
          </w:tcPr>
          <w:p w:rsidRPr="00D6241F" w:rsidR="00DF0979" w:rsidP="006009E4" w:rsidRDefault="00DF0979" w14:paraId="74B48437" w14:textId="77777777">
            <w:pPr>
              <w:rPr>
                <w:rFonts w:eastAsia="Times New Roman" w:cs="Arial"/>
                <w:sz w:val="18"/>
                <w:szCs w:val="18"/>
                <w:lang w:eastAsia="en-NZ"/>
              </w:rPr>
            </w:pPr>
            <w:r w:rsidRPr="00D6241F">
              <w:rPr>
                <w:rFonts w:eastAsia="Times New Roman" w:cs="Arial"/>
                <w:sz w:val="18"/>
                <w:szCs w:val="18"/>
                <w:lang w:eastAsia="en-NZ"/>
              </w:rPr>
              <w:t>Other</w:t>
            </w:r>
          </w:p>
        </w:tc>
        <w:tc>
          <w:tcPr>
            <w:tcW w:w="1184" w:type="dxa"/>
            <w:shd w:val="clear" w:color="auto" w:fill="auto"/>
            <w:vAlign w:val="center"/>
            <w:hideMark/>
          </w:tcPr>
          <w:p w:rsidRPr="00D6241F" w:rsidR="00DF0979" w:rsidP="006009E4" w:rsidRDefault="00DF0979" w14:paraId="4C41339B" w14:textId="77777777">
            <w:pPr>
              <w:jc w:val="right"/>
              <w:rPr>
                <w:rFonts w:eastAsia="Times New Roman" w:cs="Arial"/>
                <w:sz w:val="18"/>
                <w:szCs w:val="18"/>
                <w:lang w:eastAsia="en-NZ"/>
              </w:rPr>
            </w:pPr>
            <w:r w:rsidRPr="00D6241F">
              <w:rPr>
                <w:rFonts w:eastAsia="Times New Roman" w:cs="Arial"/>
                <w:sz w:val="18"/>
                <w:szCs w:val="18"/>
                <w:lang w:eastAsia="en-NZ"/>
              </w:rPr>
              <w:t>42</w:t>
            </w:r>
          </w:p>
        </w:tc>
        <w:tc>
          <w:tcPr>
            <w:tcW w:w="1239" w:type="dxa"/>
            <w:shd w:val="clear" w:color="000000" w:fill="FFFFFF"/>
            <w:vAlign w:val="center"/>
            <w:hideMark/>
          </w:tcPr>
          <w:p w:rsidRPr="00D6241F" w:rsidR="00DF0979" w:rsidP="006009E4" w:rsidRDefault="00DF0979" w14:paraId="7C65A46F" w14:textId="77777777">
            <w:pPr>
              <w:jc w:val="right"/>
              <w:rPr>
                <w:rFonts w:eastAsia="Times New Roman" w:cs="Arial"/>
                <w:sz w:val="18"/>
                <w:szCs w:val="18"/>
                <w:lang w:eastAsia="en-NZ"/>
              </w:rPr>
            </w:pPr>
            <w:r w:rsidRPr="00D6241F">
              <w:rPr>
                <w:rFonts w:eastAsia="Times New Roman" w:cs="Arial"/>
                <w:sz w:val="18"/>
                <w:szCs w:val="18"/>
                <w:lang w:eastAsia="en-NZ"/>
              </w:rPr>
              <w:t>3.68%</w:t>
            </w:r>
          </w:p>
        </w:tc>
      </w:tr>
    </w:tbl>
    <w:p w:rsidRPr="00787880" w:rsidR="00DF0979" w:rsidP="00D6241F" w:rsidRDefault="00DF0979" w14:paraId="6E9BB64D" w14:textId="77777777">
      <w:pPr>
        <w:pStyle w:val="BodyText"/>
        <w:rPr>
          <w:rFonts w:cs="Arial"/>
        </w:rPr>
      </w:pPr>
    </w:p>
    <w:p w:rsidRPr="00787880" w:rsidR="00DF0979" w:rsidP="00DF0979" w:rsidRDefault="00DF0979" w14:paraId="66AD8C3A" w14:textId="77777777">
      <w:pPr>
        <w:pStyle w:val="BodyText"/>
        <w:numPr>
          <w:ilvl w:val="0"/>
          <w:numId w:val="16"/>
        </w:numPr>
        <w:rPr>
          <w:rFonts w:cs="Arial"/>
        </w:rPr>
      </w:pPr>
      <w:r w:rsidRPr="00787880">
        <w:rPr>
          <w:rFonts w:cs="Arial"/>
        </w:rPr>
        <w:t xml:space="preserve">Respondents were asked if they had a connection to a school or </w:t>
      </w:r>
      <w:proofErr w:type="spellStart"/>
      <w:r w:rsidRPr="00787880">
        <w:rPr>
          <w:rFonts w:cs="Arial"/>
        </w:rPr>
        <w:t>kura</w:t>
      </w:r>
      <w:proofErr w:type="spellEnd"/>
      <w:r w:rsidRPr="00787880">
        <w:rPr>
          <w:rFonts w:cs="Arial"/>
        </w:rPr>
        <w:t>. It is clear that respondents predominantly had a connection to English-medium ‘Secondary’ schools. The complete data list is below:</w:t>
      </w:r>
    </w:p>
    <w:tbl>
      <w:tblPr>
        <w:tblW w:w="5812" w:type="dxa"/>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02"/>
        <w:gridCol w:w="1134"/>
        <w:gridCol w:w="1276"/>
      </w:tblGrid>
      <w:tr w:rsidRPr="00787880" w:rsidR="00DF0979" w:rsidTr="006009E4" w14:paraId="05238A36" w14:textId="77777777">
        <w:trPr>
          <w:trHeight w:val="290"/>
        </w:trPr>
        <w:tc>
          <w:tcPr>
            <w:tcW w:w="3402" w:type="dxa"/>
            <w:shd w:val="clear" w:color="auto" w:fill="DDD9C3" w:themeFill="background2" w:themeFillShade="E6"/>
            <w:noWrap/>
            <w:vAlign w:val="bottom"/>
          </w:tcPr>
          <w:p w:rsidRPr="00787880" w:rsidR="00DF0979" w:rsidP="006009E4" w:rsidRDefault="00DF0979" w14:paraId="2AE96869" w14:textId="77777777">
            <w:pPr>
              <w:rPr>
                <w:rFonts w:eastAsia="Times New Roman" w:cs="Arial"/>
                <w:color w:val="000000"/>
                <w:sz w:val="20"/>
                <w:lang w:eastAsia="en-NZ"/>
              </w:rPr>
            </w:pPr>
            <w:r w:rsidRPr="00787880">
              <w:rPr>
                <w:rFonts w:eastAsia="Times New Roman" w:cs="Arial"/>
                <w:color w:val="000000"/>
                <w:sz w:val="20"/>
                <w:lang w:eastAsia="en-NZ"/>
              </w:rPr>
              <w:t>School type</w:t>
            </w:r>
          </w:p>
        </w:tc>
        <w:tc>
          <w:tcPr>
            <w:tcW w:w="1134" w:type="dxa"/>
            <w:shd w:val="clear" w:color="auto" w:fill="DDD9C3" w:themeFill="background2" w:themeFillShade="E6"/>
            <w:noWrap/>
            <w:vAlign w:val="bottom"/>
          </w:tcPr>
          <w:p w:rsidRPr="00787880" w:rsidR="00DF0979" w:rsidP="006009E4" w:rsidRDefault="00DF0979" w14:paraId="575747BB" w14:textId="77777777">
            <w:pPr>
              <w:rPr>
                <w:rFonts w:eastAsia="Times New Roman" w:cs="Arial"/>
                <w:color w:val="000000"/>
                <w:sz w:val="20"/>
                <w:lang w:eastAsia="en-NZ"/>
              </w:rPr>
            </w:pPr>
            <w:r w:rsidRPr="00787880">
              <w:rPr>
                <w:rFonts w:eastAsia="Times New Roman" w:cs="Arial"/>
                <w:color w:val="000000"/>
                <w:sz w:val="20"/>
                <w:lang w:eastAsia="en-NZ"/>
              </w:rPr>
              <w:t>Total</w:t>
            </w:r>
          </w:p>
        </w:tc>
        <w:tc>
          <w:tcPr>
            <w:tcW w:w="1276" w:type="dxa"/>
            <w:shd w:val="clear" w:color="auto" w:fill="DDD9C3" w:themeFill="background2" w:themeFillShade="E6"/>
            <w:noWrap/>
            <w:vAlign w:val="bottom"/>
          </w:tcPr>
          <w:p w:rsidRPr="00787880" w:rsidR="00DF0979" w:rsidP="006009E4" w:rsidRDefault="00DF0979" w14:paraId="4A67A4A1" w14:textId="77777777">
            <w:pPr>
              <w:rPr>
                <w:rFonts w:eastAsia="Times New Roman" w:cs="Arial"/>
                <w:color w:val="000000"/>
                <w:sz w:val="20"/>
                <w:lang w:eastAsia="en-NZ"/>
              </w:rPr>
            </w:pPr>
            <w:r w:rsidRPr="00787880">
              <w:rPr>
                <w:rFonts w:eastAsia="Times New Roman" w:cs="Arial"/>
                <w:color w:val="000000"/>
                <w:sz w:val="20"/>
                <w:lang w:eastAsia="en-NZ"/>
              </w:rPr>
              <w:t>Percentage</w:t>
            </w:r>
          </w:p>
        </w:tc>
      </w:tr>
      <w:tr w:rsidRPr="00787880" w:rsidR="00DF0979" w:rsidTr="006009E4" w14:paraId="089107FC" w14:textId="77777777">
        <w:trPr>
          <w:trHeight w:val="290"/>
        </w:trPr>
        <w:tc>
          <w:tcPr>
            <w:tcW w:w="3402" w:type="dxa"/>
            <w:shd w:val="clear" w:color="auto" w:fill="auto"/>
            <w:noWrap/>
            <w:vAlign w:val="bottom"/>
            <w:hideMark/>
          </w:tcPr>
          <w:p w:rsidRPr="00D6241F" w:rsidR="00DF0979" w:rsidP="006009E4" w:rsidRDefault="00DF0979" w14:paraId="3F79E54D" w14:textId="77777777">
            <w:pPr>
              <w:rPr>
                <w:rFonts w:eastAsia="Times New Roman" w:cs="Arial"/>
                <w:color w:val="000000"/>
                <w:sz w:val="18"/>
                <w:szCs w:val="18"/>
                <w:lang w:eastAsia="en-NZ"/>
              </w:rPr>
            </w:pPr>
            <w:r w:rsidRPr="00D6241F">
              <w:rPr>
                <w:rFonts w:eastAsia="Times New Roman" w:cs="Arial"/>
                <w:color w:val="000000"/>
                <w:sz w:val="18"/>
                <w:szCs w:val="18"/>
                <w:lang w:eastAsia="en-NZ"/>
              </w:rPr>
              <w:t>Kura Kaupapa Māori</w:t>
            </w:r>
          </w:p>
        </w:tc>
        <w:tc>
          <w:tcPr>
            <w:tcW w:w="1134" w:type="dxa"/>
            <w:shd w:val="clear" w:color="auto" w:fill="auto"/>
            <w:noWrap/>
            <w:vAlign w:val="bottom"/>
            <w:hideMark/>
          </w:tcPr>
          <w:p w:rsidRPr="00D6241F" w:rsidR="00DF0979" w:rsidP="006009E4" w:rsidRDefault="00DF0979" w14:paraId="425E90D7"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1</w:t>
            </w:r>
          </w:p>
        </w:tc>
        <w:tc>
          <w:tcPr>
            <w:tcW w:w="1276" w:type="dxa"/>
            <w:shd w:val="clear" w:color="auto" w:fill="auto"/>
            <w:noWrap/>
            <w:vAlign w:val="bottom"/>
            <w:hideMark/>
          </w:tcPr>
          <w:p w:rsidRPr="00D6241F" w:rsidR="00DF0979" w:rsidP="006009E4" w:rsidRDefault="00DF0979" w14:paraId="40E76817"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0.09%</w:t>
            </w:r>
          </w:p>
        </w:tc>
      </w:tr>
      <w:tr w:rsidRPr="00787880" w:rsidR="00DF0979" w:rsidTr="00303662" w14:paraId="14BCC860" w14:textId="77777777">
        <w:trPr>
          <w:trHeight w:val="262"/>
        </w:trPr>
        <w:tc>
          <w:tcPr>
            <w:tcW w:w="3402" w:type="dxa"/>
            <w:shd w:val="clear" w:color="auto" w:fill="auto"/>
            <w:noWrap/>
            <w:vAlign w:val="bottom"/>
            <w:hideMark/>
          </w:tcPr>
          <w:p w:rsidRPr="00D6241F" w:rsidR="00DF0979" w:rsidP="006009E4" w:rsidRDefault="00DF0979" w14:paraId="3EEC08EB" w14:textId="77777777">
            <w:pPr>
              <w:rPr>
                <w:rFonts w:eastAsia="Times New Roman" w:cs="Arial"/>
                <w:color w:val="000000"/>
                <w:sz w:val="18"/>
                <w:szCs w:val="18"/>
                <w:lang w:eastAsia="en-NZ"/>
              </w:rPr>
            </w:pPr>
            <w:proofErr w:type="spellStart"/>
            <w:r w:rsidRPr="00D6241F">
              <w:rPr>
                <w:rFonts w:eastAsia="Times New Roman" w:cs="Arial"/>
                <w:color w:val="000000"/>
                <w:sz w:val="18"/>
                <w:szCs w:val="18"/>
                <w:lang w:eastAsia="en-NZ"/>
              </w:rPr>
              <w:t>Wharekura</w:t>
            </w:r>
            <w:proofErr w:type="spellEnd"/>
          </w:p>
        </w:tc>
        <w:tc>
          <w:tcPr>
            <w:tcW w:w="1134" w:type="dxa"/>
            <w:shd w:val="clear" w:color="auto" w:fill="auto"/>
            <w:noWrap/>
            <w:vAlign w:val="bottom"/>
            <w:hideMark/>
          </w:tcPr>
          <w:p w:rsidRPr="00D6241F" w:rsidR="00DF0979" w:rsidP="006009E4" w:rsidRDefault="00DF0979" w14:paraId="001EE5F5"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2</w:t>
            </w:r>
          </w:p>
        </w:tc>
        <w:tc>
          <w:tcPr>
            <w:tcW w:w="1276" w:type="dxa"/>
            <w:shd w:val="clear" w:color="auto" w:fill="auto"/>
            <w:noWrap/>
            <w:vAlign w:val="bottom"/>
            <w:hideMark/>
          </w:tcPr>
          <w:p w:rsidRPr="00D6241F" w:rsidR="00DF0979" w:rsidP="006009E4" w:rsidRDefault="00DF0979" w14:paraId="3C689F87"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0.18%</w:t>
            </w:r>
          </w:p>
        </w:tc>
      </w:tr>
      <w:tr w:rsidRPr="00787880" w:rsidR="00DF0979" w:rsidTr="006009E4" w14:paraId="43CA7DC1" w14:textId="77777777">
        <w:trPr>
          <w:trHeight w:val="290"/>
        </w:trPr>
        <w:tc>
          <w:tcPr>
            <w:tcW w:w="3402" w:type="dxa"/>
            <w:shd w:val="clear" w:color="auto" w:fill="auto"/>
            <w:noWrap/>
            <w:vAlign w:val="bottom"/>
            <w:hideMark/>
          </w:tcPr>
          <w:p w:rsidRPr="00D6241F" w:rsidR="00DF0979" w:rsidP="006009E4" w:rsidRDefault="00DF0979" w14:paraId="295FD3EF" w14:textId="77777777">
            <w:pPr>
              <w:rPr>
                <w:rFonts w:eastAsia="Times New Roman" w:cs="Arial"/>
                <w:color w:val="000000"/>
                <w:sz w:val="18"/>
                <w:szCs w:val="18"/>
                <w:lang w:eastAsia="en-NZ"/>
              </w:rPr>
            </w:pPr>
            <w:r w:rsidRPr="00D6241F">
              <w:rPr>
                <w:rFonts w:eastAsia="Times New Roman" w:cs="Arial"/>
                <w:color w:val="000000"/>
                <w:sz w:val="18"/>
                <w:szCs w:val="18"/>
                <w:lang w:eastAsia="en-NZ"/>
              </w:rPr>
              <w:t>Composite (Year 1-10)</w:t>
            </w:r>
          </w:p>
        </w:tc>
        <w:tc>
          <w:tcPr>
            <w:tcW w:w="1134" w:type="dxa"/>
            <w:shd w:val="clear" w:color="auto" w:fill="auto"/>
            <w:noWrap/>
            <w:vAlign w:val="bottom"/>
            <w:hideMark/>
          </w:tcPr>
          <w:p w:rsidRPr="00D6241F" w:rsidR="00DF0979" w:rsidP="006009E4" w:rsidRDefault="00DF0979" w14:paraId="5C522F1F"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0</w:t>
            </w:r>
          </w:p>
        </w:tc>
        <w:tc>
          <w:tcPr>
            <w:tcW w:w="1276" w:type="dxa"/>
            <w:shd w:val="clear" w:color="auto" w:fill="auto"/>
            <w:noWrap/>
            <w:vAlign w:val="bottom"/>
            <w:hideMark/>
          </w:tcPr>
          <w:p w:rsidRPr="00D6241F" w:rsidR="00DF0979" w:rsidP="006009E4" w:rsidRDefault="00DF0979" w14:paraId="57E6940C"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0.00%</w:t>
            </w:r>
          </w:p>
        </w:tc>
      </w:tr>
      <w:tr w:rsidRPr="00787880" w:rsidR="00DF0979" w:rsidTr="006009E4" w14:paraId="532B1AA4" w14:textId="77777777">
        <w:trPr>
          <w:trHeight w:val="290"/>
        </w:trPr>
        <w:tc>
          <w:tcPr>
            <w:tcW w:w="3402" w:type="dxa"/>
            <w:shd w:val="clear" w:color="auto" w:fill="auto"/>
            <w:noWrap/>
            <w:vAlign w:val="bottom"/>
            <w:hideMark/>
          </w:tcPr>
          <w:p w:rsidRPr="00D6241F" w:rsidR="00DF0979" w:rsidP="006009E4" w:rsidRDefault="00DF0979" w14:paraId="4A473672" w14:textId="77777777">
            <w:pPr>
              <w:rPr>
                <w:rFonts w:eastAsia="Times New Roman" w:cs="Arial"/>
                <w:color w:val="000000"/>
                <w:sz w:val="18"/>
                <w:szCs w:val="18"/>
                <w:lang w:eastAsia="en-NZ"/>
              </w:rPr>
            </w:pPr>
            <w:r w:rsidRPr="00D6241F">
              <w:rPr>
                <w:rFonts w:eastAsia="Times New Roman" w:cs="Arial"/>
                <w:color w:val="000000"/>
                <w:sz w:val="18"/>
                <w:szCs w:val="18"/>
                <w:lang w:eastAsia="en-NZ"/>
              </w:rPr>
              <w:t>Composite (Year 1-15)</w:t>
            </w:r>
          </w:p>
        </w:tc>
        <w:tc>
          <w:tcPr>
            <w:tcW w:w="1134" w:type="dxa"/>
            <w:shd w:val="clear" w:color="auto" w:fill="auto"/>
            <w:noWrap/>
            <w:vAlign w:val="bottom"/>
            <w:hideMark/>
          </w:tcPr>
          <w:p w:rsidRPr="00D6241F" w:rsidR="00DF0979" w:rsidP="006009E4" w:rsidRDefault="00DF0979" w14:paraId="29008B62"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55</w:t>
            </w:r>
          </w:p>
        </w:tc>
        <w:tc>
          <w:tcPr>
            <w:tcW w:w="1276" w:type="dxa"/>
            <w:shd w:val="clear" w:color="auto" w:fill="auto"/>
            <w:noWrap/>
            <w:vAlign w:val="bottom"/>
            <w:hideMark/>
          </w:tcPr>
          <w:p w:rsidRPr="00D6241F" w:rsidR="00DF0979" w:rsidP="006009E4" w:rsidRDefault="00DF0979" w14:paraId="14EFEB85" w14:textId="77777777">
            <w:pPr>
              <w:rPr>
                <w:rFonts w:eastAsia="Times New Roman" w:cs="Arial"/>
                <w:color w:val="000000"/>
                <w:sz w:val="18"/>
                <w:szCs w:val="18"/>
                <w:lang w:eastAsia="en-NZ"/>
              </w:rPr>
            </w:pPr>
            <w:r w:rsidRPr="00D6241F">
              <w:rPr>
                <w:rFonts w:eastAsia="Times New Roman" w:cs="Arial"/>
                <w:color w:val="000000"/>
                <w:sz w:val="18"/>
                <w:szCs w:val="18"/>
                <w:lang w:eastAsia="en-NZ"/>
              </w:rPr>
              <w:t>4.82%</w:t>
            </w:r>
          </w:p>
        </w:tc>
      </w:tr>
      <w:tr w:rsidRPr="00787880" w:rsidR="00DF0979" w:rsidTr="006009E4" w14:paraId="4963DFBB" w14:textId="77777777">
        <w:trPr>
          <w:trHeight w:val="290"/>
        </w:trPr>
        <w:tc>
          <w:tcPr>
            <w:tcW w:w="3402" w:type="dxa"/>
            <w:shd w:val="clear" w:color="auto" w:fill="auto"/>
            <w:noWrap/>
            <w:vAlign w:val="bottom"/>
            <w:hideMark/>
          </w:tcPr>
          <w:p w:rsidRPr="00D6241F" w:rsidR="00DF0979" w:rsidP="006009E4" w:rsidRDefault="00DF0979" w14:paraId="37A9F0CD" w14:textId="77777777">
            <w:pPr>
              <w:rPr>
                <w:rFonts w:eastAsia="Times New Roman" w:cs="Arial"/>
                <w:color w:val="000000"/>
                <w:sz w:val="18"/>
                <w:szCs w:val="18"/>
                <w:lang w:eastAsia="en-NZ"/>
              </w:rPr>
            </w:pPr>
            <w:r w:rsidRPr="00D6241F">
              <w:rPr>
                <w:rFonts w:eastAsia="Times New Roman" w:cs="Arial"/>
                <w:color w:val="000000"/>
                <w:sz w:val="18"/>
                <w:szCs w:val="18"/>
                <w:lang w:eastAsia="en-NZ"/>
              </w:rPr>
              <w:t>Contributing</w:t>
            </w:r>
          </w:p>
        </w:tc>
        <w:tc>
          <w:tcPr>
            <w:tcW w:w="1134" w:type="dxa"/>
            <w:shd w:val="clear" w:color="auto" w:fill="auto"/>
            <w:noWrap/>
            <w:vAlign w:val="bottom"/>
            <w:hideMark/>
          </w:tcPr>
          <w:p w:rsidRPr="00D6241F" w:rsidR="00DF0979" w:rsidP="006009E4" w:rsidRDefault="00DF0979" w14:paraId="0D87BF8B"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0</w:t>
            </w:r>
          </w:p>
        </w:tc>
        <w:tc>
          <w:tcPr>
            <w:tcW w:w="1276" w:type="dxa"/>
            <w:shd w:val="clear" w:color="auto" w:fill="auto"/>
            <w:noWrap/>
            <w:vAlign w:val="bottom"/>
            <w:hideMark/>
          </w:tcPr>
          <w:p w:rsidRPr="00D6241F" w:rsidR="00DF0979" w:rsidP="006009E4" w:rsidRDefault="00DF0979" w14:paraId="2BCBED85"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0.00%</w:t>
            </w:r>
          </w:p>
        </w:tc>
      </w:tr>
      <w:tr w:rsidRPr="00787880" w:rsidR="00DF0979" w:rsidTr="006009E4" w14:paraId="35863C58" w14:textId="77777777">
        <w:trPr>
          <w:trHeight w:val="290"/>
        </w:trPr>
        <w:tc>
          <w:tcPr>
            <w:tcW w:w="3402" w:type="dxa"/>
            <w:shd w:val="clear" w:color="auto" w:fill="auto"/>
            <w:noWrap/>
            <w:vAlign w:val="bottom"/>
            <w:hideMark/>
          </w:tcPr>
          <w:p w:rsidRPr="00D6241F" w:rsidR="00DF0979" w:rsidP="006009E4" w:rsidRDefault="00DF0979" w14:paraId="178AEFAA" w14:textId="77777777">
            <w:pPr>
              <w:rPr>
                <w:rFonts w:eastAsia="Times New Roman" w:cs="Arial"/>
                <w:color w:val="000000"/>
                <w:sz w:val="18"/>
                <w:szCs w:val="18"/>
                <w:lang w:eastAsia="en-NZ"/>
              </w:rPr>
            </w:pPr>
            <w:r w:rsidRPr="00D6241F">
              <w:rPr>
                <w:rFonts w:eastAsia="Times New Roman" w:cs="Arial"/>
                <w:color w:val="000000"/>
                <w:sz w:val="18"/>
                <w:szCs w:val="18"/>
                <w:lang w:eastAsia="en-NZ"/>
              </w:rPr>
              <w:t>Correspondence School</w:t>
            </w:r>
          </w:p>
        </w:tc>
        <w:tc>
          <w:tcPr>
            <w:tcW w:w="1134" w:type="dxa"/>
            <w:shd w:val="clear" w:color="auto" w:fill="auto"/>
            <w:noWrap/>
            <w:vAlign w:val="bottom"/>
            <w:hideMark/>
          </w:tcPr>
          <w:p w:rsidRPr="00D6241F" w:rsidR="00DF0979" w:rsidP="006009E4" w:rsidRDefault="00DF0979" w14:paraId="4819015B"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9</w:t>
            </w:r>
          </w:p>
        </w:tc>
        <w:tc>
          <w:tcPr>
            <w:tcW w:w="1276" w:type="dxa"/>
            <w:shd w:val="clear" w:color="auto" w:fill="auto"/>
            <w:noWrap/>
            <w:vAlign w:val="bottom"/>
            <w:hideMark/>
          </w:tcPr>
          <w:p w:rsidRPr="00D6241F" w:rsidR="00DF0979" w:rsidP="006009E4" w:rsidRDefault="00DF0979" w14:paraId="0255ED88"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0.79%</w:t>
            </w:r>
          </w:p>
        </w:tc>
      </w:tr>
      <w:tr w:rsidRPr="00787880" w:rsidR="00DF0979" w:rsidTr="006009E4" w14:paraId="6A4BECB9" w14:textId="77777777">
        <w:trPr>
          <w:trHeight w:val="290"/>
        </w:trPr>
        <w:tc>
          <w:tcPr>
            <w:tcW w:w="3402" w:type="dxa"/>
            <w:shd w:val="clear" w:color="auto" w:fill="auto"/>
            <w:noWrap/>
            <w:vAlign w:val="bottom"/>
            <w:hideMark/>
          </w:tcPr>
          <w:p w:rsidRPr="00D6241F" w:rsidR="00DF0979" w:rsidP="006009E4" w:rsidRDefault="00DF0979" w14:paraId="79C5CFD0" w14:textId="77777777">
            <w:pPr>
              <w:rPr>
                <w:rFonts w:eastAsia="Times New Roman" w:cs="Arial"/>
                <w:color w:val="000000"/>
                <w:sz w:val="18"/>
                <w:szCs w:val="18"/>
                <w:lang w:eastAsia="en-NZ"/>
              </w:rPr>
            </w:pPr>
            <w:r w:rsidRPr="00D6241F">
              <w:rPr>
                <w:rFonts w:eastAsia="Times New Roman" w:cs="Arial"/>
                <w:color w:val="000000"/>
                <w:sz w:val="18"/>
                <w:szCs w:val="18"/>
                <w:lang w:eastAsia="en-NZ"/>
              </w:rPr>
              <w:t>Full Primary</w:t>
            </w:r>
          </w:p>
        </w:tc>
        <w:tc>
          <w:tcPr>
            <w:tcW w:w="1134" w:type="dxa"/>
            <w:shd w:val="clear" w:color="auto" w:fill="auto"/>
            <w:noWrap/>
            <w:vAlign w:val="bottom"/>
            <w:hideMark/>
          </w:tcPr>
          <w:p w:rsidRPr="00D6241F" w:rsidR="00DF0979" w:rsidP="006009E4" w:rsidRDefault="00DF0979" w14:paraId="34C25939"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1</w:t>
            </w:r>
          </w:p>
        </w:tc>
        <w:tc>
          <w:tcPr>
            <w:tcW w:w="1276" w:type="dxa"/>
            <w:shd w:val="clear" w:color="auto" w:fill="auto"/>
            <w:noWrap/>
            <w:vAlign w:val="bottom"/>
            <w:hideMark/>
          </w:tcPr>
          <w:p w:rsidRPr="00D6241F" w:rsidR="00DF0979" w:rsidP="006009E4" w:rsidRDefault="00DF0979" w14:paraId="1EE5A086"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0.09%</w:t>
            </w:r>
          </w:p>
        </w:tc>
      </w:tr>
      <w:tr w:rsidRPr="00787880" w:rsidR="00DF0979" w:rsidTr="006009E4" w14:paraId="600E009A" w14:textId="77777777">
        <w:trPr>
          <w:trHeight w:val="290"/>
        </w:trPr>
        <w:tc>
          <w:tcPr>
            <w:tcW w:w="3402" w:type="dxa"/>
            <w:shd w:val="clear" w:color="auto" w:fill="auto"/>
            <w:noWrap/>
            <w:vAlign w:val="bottom"/>
            <w:hideMark/>
          </w:tcPr>
          <w:p w:rsidRPr="00D6241F" w:rsidR="00DF0979" w:rsidP="006009E4" w:rsidRDefault="00DF0979" w14:paraId="7DC57050" w14:textId="77777777">
            <w:pPr>
              <w:rPr>
                <w:rFonts w:eastAsia="Times New Roman" w:cs="Arial"/>
                <w:color w:val="000000"/>
                <w:sz w:val="18"/>
                <w:szCs w:val="18"/>
                <w:lang w:eastAsia="en-NZ"/>
              </w:rPr>
            </w:pPr>
            <w:r w:rsidRPr="00D6241F">
              <w:rPr>
                <w:rFonts w:eastAsia="Times New Roman" w:cs="Arial"/>
                <w:color w:val="000000"/>
                <w:sz w:val="18"/>
                <w:szCs w:val="18"/>
                <w:lang w:eastAsia="en-NZ"/>
              </w:rPr>
              <w:t>Intermediate</w:t>
            </w:r>
          </w:p>
        </w:tc>
        <w:tc>
          <w:tcPr>
            <w:tcW w:w="1134" w:type="dxa"/>
            <w:shd w:val="clear" w:color="auto" w:fill="auto"/>
            <w:noWrap/>
            <w:vAlign w:val="bottom"/>
            <w:hideMark/>
          </w:tcPr>
          <w:p w:rsidRPr="00D6241F" w:rsidR="00DF0979" w:rsidP="006009E4" w:rsidRDefault="00DF0979" w14:paraId="1A72979D"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3</w:t>
            </w:r>
          </w:p>
        </w:tc>
        <w:tc>
          <w:tcPr>
            <w:tcW w:w="1276" w:type="dxa"/>
            <w:shd w:val="clear" w:color="auto" w:fill="auto"/>
            <w:noWrap/>
            <w:vAlign w:val="bottom"/>
            <w:hideMark/>
          </w:tcPr>
          <w:p w:rsidRPr="00D6241F" w:rsidR="00DF0979" w:rsidP="006009E4" w:rsidRDefault="00DF0979" w14:paraId="392F20E7"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0.26%</w:t>
            </w:r>
          </w:p>
        </w:tc>
      </w:tr>
      <w:tr w:rsidRPr="00787880" w:rsidR="00DF0979" w:rsidTr="006009E4" w14:paraId="4080CD10" w14:textId="77777777">
        <w:trPr>
          <w:trHeight w:val="290"/>
        </w:trPr>
        <w:tc>
          <w:tcPr>
            <w:tcW w:w="3402" w:type="dxa"/>
            <w:shd w:val="clear" w:color="auto" w:fill="auto"/>
            <w:noWrap/>
            <w:vAlign w:val="bottom"/>
            <w:hideMark/>
          </w:tcPr>
          <w:p w:rsidRPr="00D6241F" w:rsidR="00DF0979" w:rsidP="006009E4" w:rsidRDefault="00DF0979" w14:paraId="143A071D" w14:textId="77777777">
            <w:pPr>
              <w:rPr>
                <w:rFonts w:eastAsia="Times New Roman" w:cs="Arial"/>
                <w:color w:val="000000"/>
                <w:sz w:val="18"/>
                <w:szCs w:val="18"/>
                <w:lang w:eastAsia="en-NZ"/>
              </w:rPr>
            </w:pPr>
            <w:r w:rsidRPr="00D6241F">
              <w:rPr>
                <w:rFonts w:eastAsia="Times New Roman" w:cs="Arial"/>
                <w:color w:val="000000"/>
                <w:sz w:val="18"/>
                <w:szCs w:val="18"/>
                <w:lang w:eastAsia="en-NZ"/>
              </w:rPr>
              <w:t>Restricted Composite (Year 7-10)</w:t>
            </w:r>
          </w:p>
        </w:tc>
        <w:tc>
          <w:tcPr>
            <w:tcW w:w="1134" w:type="dxa"/>
            <w:shd w:val="clear" w:color="auto" w:fill="auto"/>
            <w:noWrap/>
            <w:vAlign w:val="bottom"/>
            <w:hideMark/>
          </w:tcPr>
          <w:p w:rsidRPr="00D6241F" w:rsidR="00DF0979" w:rsidP="006009E4" w:rsidRDefault="00DF0979" w14:paraId="112F9DFB"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7</w:t>
            </w:r>
          </w:p>
        </w:tc>
        <w:tc>
          <w:tcPr>
            <w:tcW w:w="1276" w:type="dxa"/>
            <w:shd w:val="clear" w:color="auto" w:fill="auto"/>
            <w:noWrap/>
            <w:vAlign w:val="bottom"/>
            <w:hideMark/>
          </w:tcPr>
          <w:p w:rsidRPr="00D6241F" w:rsidR="00DF0979" w:rsidP="006009E4" w:rsidRDefault="00DF0979" w14:paraId="6ACC73BB"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0.61%</w:t>
            </w:r>
          </w:p>
        </w:tc>
      </w:tr>
      <w:tr w:rsidRPr="00787880" w:rsidR="00DF0979" w:rsidTr="006009E4" w14:paraId="19DCA650" w14:textId="77777777">
        <w:trPr>
          <w:trHeight w:val="290"/>
        </w:trPr>
        <w:tc>
          <w:tcPr>
            <w:tcW w:w="3402" w:type="dxa"/>
            <w:shd w:val="clear" w:color="auto" w:fill="auto"/>
            <w:noWrap/>
            <w:vAlign w:val="bottom"/>
            <w:hideMark/>
          </w:tcPr>
          <w:p w:rsidRPr="00D6241F" w:rsidR="00DF0979" w:rsidP="006009E4" w:rsidRDefault="00DF0979" w14:paraId="2847A9AB" w14:textId="77777777">
            <w:pPr>
              <w:rPr>
                <w:rFonts w:eastAsia="Times New Roman" w:cs="Arial"/>
                <w:color w:val="000000"/>
                <w:sz w:val="18"/>
                <w:szCs w:val="18"/>
                <w:lang w:eastAsia="en-NZ"/>
              </w:rPr>
            </w:pPr>
            <w:r w:rsidRPr="00D6241F">
              <w:rPr>
                <w:rFonts w:eastAsia="Times New Roman" w:cs="Arial"/>
                <w:color w:val="000000"/>
                <w:sz w:val="18"/>
                <w:szCs w:val="18"/>
                <w:lang w:eastAsia="en-NZ"/>
              </w:rPr>
              <w:t>Secondary</w:t>
            </w:r>
          </w:p>
        </w:tc>
        <w:tc>
          <w:tcPr>
            <w:tcW w:w="1134" w:type="dxa"/>
            <w:shd w:val="clear" w:color="auto" w:fill="auto"/>
            <w:noWrap/>
            <w:vAlign w:val="bottom"/>
            <w:hideMark/>
          </w:tcPr>
          <w:p w:rsidRPr="00D6241F" w:rsidR="00DF0979" w:rsidP="006009E4" w:rsidRDefault="00DF0979" w14:paraId="6044CA34"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970</w:t>
            </w:r>
          </w:p>
        </w:tc>
        <w:tc>
          <w:tcPr>
            <w:tcW w:w="1276" w:type="dxa"/>
            <w:shd w:val="clear" w:color="auto" w:fill="auto"/>
            <w:noWrap/>
            <w:vAlign w:val="bottom"/>
            <w:hideMark/>
          </w:tcPr>
          <w:p w:rsidRPr="00D6241F" w:rsidR="00DF0979" w:rsidP="006009E4" w:rsidRDefault="00DF0979" w14:paraId="4A0E18DD" w14:textId="77777777">
            <w:pPr>
              <w:rPr>
                <w:rFonts w:eastAsia="Times New Roman" w:cs="Arial"/>
                <w:color w:val="000000"/>
                <w:sz w:val="18"/>
                <w:szCs w:val="18"/>
                <w:lang w:eastAsia="en-NZ"/>
              </w:rPr>
            </w:pPr>
            <w:r w:rsidRPr="00D6241F">
              <w:rPr>
                <w:rFonts w:eastAsia="Times New Roman" w:cs="Arial"/>
                <w:color w:val="000000"/>
                <w:sz w:val="18"/>
                <w:szCs w:val="18"/>
                <w:lang w:eastAsia="en-NZ"/>
              </w:rPr>
              <w:t>84.94%</w:t>
            </w:r>
          </w:p>
        </w:tc>
      </w:tr>
      <w:tr w:rsidRPr="00787880" w:rsidR="00DF0979" w:rsidTr="006009E4" w14:paraId="380EC37C" w14:textId="77777777">
        <w:trPr>
          <w:trHeight w:val="290"/>
        </w:trPr>
        <w:tc>
          <w:tcPr>
            <w:tcW w:w="3402" w:type="dxa"/>
            <w:shd w:val="clear" w:color="auto" w:fill="auto"/>
            <w:noWrap/>
            <w:vAlign w:val="bottom"/>
            <w:hideMark/>
          </w:tcPr>
          <w:p w:rsidRPr="00D6241F" w:rsidR="00DF0979" w:rsidP="006009E4" w:rsidRDefault="00DF0979" w14:paraId="40E4FE3D" w14:textId="77777777">
            <w:pPr>
              <w:rPr>
                <w:rFonts w:eastAsia="Times New Roman" w:cs="Arial"/>
                <w:color w:val="000000"/>
                <w:sz w:val="18"/>
                <w:szCs w:val="18"/>
                <w:lang w:eastAsia="en-NZ"/>
              </w:rPr>
            </w:pPr>
            <w:r w:rsidRPr="00D6241F">
              <w:rPr>
                <w:rFonts w:eastAsia="Times New Roman" w:cs="Arial"/>
                <w:color w:val="000000"/>
                <w:sz w:val="18"/>
                <w:szCs w:val="18"/>
                <w:lang w:eastAsia="en-NZ"/>
              </w:rPr>
              <w:t>Special School</w:t>
            </w:r>
          </w:p>
        </w:tc>
        <w:tc>
          <w:tcPr>
            <w:tcW w:w="1134" w:type="dxa"/>
            <w:shd w:val="clear" w:color="auto" w:fill="auto"/>
            <w:noWrap/>
            <w:vAlign w:val="bottom"/>
            <w:hideMark/>
          </w:tcPr>
          <w:p w:rsidRPr="00D6241F" w:rsidR="00DF0979" w:rsidP="006009E4" w:rsidRDefault="00DF0979" w14:paraId="2BFA4653"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2</w:t>
            </w:r>
          </w:p>
        </w:tc>
        <w:tc>
          <w:tcPr>
            <w:tcW w:w="1276" w:type="dxa"/>
            <w:shd w:val="clear" w:color="auto" w:fill="auto"/>
            <w:noWrap/>
            <w:vAlign w:val="bottom"/>
            <w:hideMark/>
          </w:tcPr>
          <w:p w:rsidRPr="00D6241F" w:rsidR="00DF0979" w:rsidP="006009E4" w:rsidRDefault="00DF0979" w14:paraId="3B68A1AA"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0.18%</w:t>
            </w:r>
          </w:p>
        </w:tc>
      </w:tr>
      <w:tr w:rsidRPr="00787880" w:rsidR="00DF0979" w:rsidTr="006009E4" w14:paraId="0A06F10A" w14:textId="77777777">
        <w:trPr>
          <w:trHeight w:val="290"/>
        </w:trPr>
        <w:tc>
          <w:tcPr>
            <w:tcW w:w="3402" w:type="dxa"/>
            <w:shd w:val="clear" w:color="auto" w:fill="auto"/>
            <w:noWrap/>
            <w:vAlign w:val="bottom"/>
            <w:hideMark/>
          </w:tcPr>
          <w:p w:rsidRPr="00D6241F" w:rsidR="00DF0979" w:rsidP="006009E4" w:rsidRDefault="00DF0979" w14:paraId="296E45E3" w14:textId="77777777">
            <w:pPr>
              <w:rPr>
                <w:rFonts w:eastAsia="Times New Roman" w:cs="Arial"/>
                <w:color w:val="000000"/>
                <w:sz w:val="18"/>
                <w:szCs w:val="18"/>
                <w:lang w:eastAsia="en-NZ"/>
              </w:rPr>
            </w:pPr>
            <w:r w:rsidRPr="00D6241F">
              <w:rPr>
                <w:rFonts w:eastAsia="Times New Roman" w:cs="Arial"/>
                <w:color w:val="000000"/>
                <w:sz w:val="18"/>
                <w:szCs w:val="18"/>
                <w:lang w:eastAsia="en-NZ"/>
              </w:rPr>
              <w:t>Teen Parent Unit</w:t>
            </w:r>
          </w:p>
        </w:tc>
        <w:tc>
          <w:tcPr>
            <w:tcW w:w="1134" w:type="dxa"/>
            <w:shd w:val="clear" w:color="auto" w:fill="auto"/>
            <w:noWrap/>
            <w:vAlign w:val="bottom"/>
            <w:hideMark/>
          </w:tcPr>
          <w:p w:rsidRPr="00D6241F" w:rsidR="00DF0979" w:rsidP="006009E4" w:rsidRDefault="00DF0979" w14:paraId="067BE724"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0</w:t>
            </w:r>
          </w:p>
        </w:tc>
        <w:tc>
          <w:tcPr>
            <w:tcW w:w="1276" w:type="dxa"/>
            <w:shd w:val="clear" w:color="auto" w:fill="auto"/>
            <w:noWrap/>
            <w:vAlign w:val="bottom"/>
            <w:hideMark/>
          </w:tcPr>
          <w:p w:rsidRPr="00D6241F" w:rsidR="00DF0979" w:rsidP="006009E4" w:rsidRDefault="00DF0979" w14:paraId="5A5F031A"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0.00%</w:t>
            </w:r>
          </w:p>
        </w:tc>
      </w:tr>
      <w:tr w:rsidRPr="00787880" w:rsidR="00DF0979" w:rsidTr="006009E4" w14:paraId="140CF608" w14:textId="77777777">
        <w:trPr>
          <w:trHeight w:val="290"/>
        </w:trPr>
        <w:tc>
          <w:tcPr>
            <w:tcW w:w="3402" w:type="dxa"/>
            <w:shd w:val="clear" w:color="auto" w:fill="auto"/>
            <w:noWrap/>
            <w:vAlign w:val="bottom"/>
            <w:hideMark/>
          </w:tcPr>
          <w:p w:rsidRPr="00D6241F" w:rsidR="00DF0979" w:rsidP="006009E4" w:rsidRDefault="00DF0979" w14:paraId="4759B206" w14:textId="77777777">
            <w:pPr>
              <w:rPr>
                <w:rFonts w:eastAsia="Times New Roman" w:cs="Arial"/>
                <w:color w:val="000000"/>
                <w:sz w:val="18"/>
                <w:szCs w:val="18"/>
                <w:lang w:eastAsia="en-NZ"/>
              </w:rPr>
            </w:pPr>
            <w:r w:rsidRPr="00D6241F">
              <w:rPr>
                <w:rFonts w:eastAsia="Times New Roman" w:cs="Arial"/>
                <w:color w:val="000000"/>
                <w:sz w:val="18"/>
                <w:szCs w:val="18"/>
                <w:lang w:eastAsia="en-NZ"/>
              </w:rPr>
              <w:t>Other NCEA provider</w:t>
            </w:r>
          </w:p>
        </w:tc>
        <w:tc>
          <w:tcPr>
            <w:tcW w:w="1134" w:type="dxa"/>
            <w:shd w:val="clear" w:color="auto" w:fill="auto"/>
            <w:noWrap/>
            <w:vAlign w:val="bottom"/>
            <w:hideMark/>
          </w:tcPr>
          <w:p w:rsidRPr="00D6241F" w:rsidR="00DF0979" w:rsidP="006009E4" w:rsidRDefault="00DF0979" w14:paraId="570F5C28"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1</w:t>
            </w:r>
          </w:p>
        </w:tc>
        <w:tc>
          <w:tcPr>
            <w:tcW w:w="1276" w:type="dxa"/>
            <w:shd w:val="clear" w:color="auto" w:fill="auto"/>
            <w:noWrap/>
            <w:vAlign w:val="bottom"/>
            <w:hideMark/>
          </w:tcPr>
          <w:p w:rsidRPr="00D6241F" w:rsidR="00DF0979" w:rsidP="006009E4" w:rsidRDefault="00DF0979" w14:paraId="034F4B6B"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0.09%</w:t>
            </w:r>
          </w:p>
        </w:tc>
      </w:tr>
      <w:tr w:rsidRPr="00787880" w:rsidR="00DF0979" w:rsidTr="006009E4" w14:paraId="0F839299" w14:textId="77777777">
        <w:trPr>
          <w:trHeight w:val="290"/>
        </w:trPr>
        <w:tc>
          <w:tcPr>
            <w:tcW w:w="3402" w:type="dxa"/>
            <w:shd w:val="clear" w:color="auto" w:fill="auto"/>
            <w:noWrap/>
            <w:vAlign w:val="bottom"/>
            <w:hideMark/>
          </w:tcPr>
          <w:p w:rsidRPr="00D6241F" w:rsidR="00DF0979" w:rsidP="006009E4" w:rsidRDefault="00DF0979" w14:paraId="50474030" w14:textId="77777777">
            <w:pPr>
              <w:rPr>
                <w:rFonts w:eastAsia="Times New Roman" w:cs="Arial"/>
                <w:color w:val="000000"/>
                <w:sz w:val="18"/>
                <w:szCs w:val="18"/>
                <w:lang w:eastAsia="en-NZ"/>
              </w:rPr>
            </w:pPr>
            <w:r w:rsidRPr="00D6241F">
              <w:rPr>
                <w:rFonts w:eastAsia="Times New Roman" w:cs="Arial"/>
                <w:color w:val="000000"/>
                <w:sz w:val="18"/>
                <w:szCs w:val="18"/>
                <w:lang w:eastAsia="en-NZ"/>
              </w:rPr>
              <w:t>Home School</w:t>
            </w:r>
          </w:p>
        </w:tc>
        <w:tc>
          <w:tcPr>
            <w:tcW w:w="1134" w:type="dxa"/>
            <w:shd w:val="clear" w:color="auto" w:fill="auto"/>
            <w:noWrap/>
            <w:vAlign w:val="bottom"/>
            <w:hideMark/>
          </w:tcPr>
          <w:p w:rsidRPr="00D6241F" w:rsidR="00DF0979" w:rsidP="006009E4" w:rsidRDefault="00DF0979" w14:paraId="58765384"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0</w:t>
            </w:r>
          </w:p>
        </w:tc>
        <w:tc>
          <w:tcPr>
            <w:tcW w:w="1276" w:type="dxa"/>
            <w:shd w:val="clear" w:color="auto" w:fill="auto"/>
            <w:noWrap/>
            <w:vAlign w:val="bottom"/>
            <w:hideMark/>
          </w:tcPr>
          <w:p w:rsidRPr="00D6241F" w:rsidR="00DF0979" w:rsidP="006009E4" w:rsidRDefault="00DF0979" w14:paraId="4E6EE63D" w14:textId="77777777">
            <w:pPr>
              <w:rPr>
                <w:rFonts w:eastAsia="Times New Roman" w:cs="Arial"/>
                <w:color w:val="000000"/>
                <w:sz w:val="18"/>
                <w:szCs w:val="18"/>
                <w:lang w:eastAsia="en-NZ"/>
              </w:rPr>
            </w:pPr>
            <w:r w:rsidRPr="00D6241F">
              <w:rPr>
                <w:rFonts w:eastAsia="Times New Roman" w:cs="Arial"/>
                <w:color w:val="000000"/>
                <w:sz w:val="18"/>
                <w:szCs w:val="18"/>
                <w:lang w:eastAsia="en-NZ"/>
              </w:rPr>
              <w:t>0.00%</w:t>
            </w:r>
          </w:p>
        </w:tc>
      </w:tr>
      <w:tr w:rsidRPr="00787880" w:rsidR="00DF0979" w:rsidTr="006009E4" w14:paraId="7F57A32A" w14:textId="77777777">
        <w:trPr>
          <w:trHeight w:val="290"/>
        </w:trPr>
        <w:tc>
          <w:tcPr>
            <w:tcW w:w="3402" w:type="dxa"/>
            <w:shd w:val="clear" w:color="auto" w:fill="auto"/>
            <w:noWrap/>
            <w:vAlign w:val="bottom"/>
            <w:hideMark/>
          </w:tcPr>
          <w:p w:rsidRPr="00D6241F" w:rsidR="00DF0979" w:rsidP="006009E4" w:rsidRDefault="00DF0979" w14:paraId="459BA24B" w14:textId="77777777">
            <w:pPr>
              <w:rPr>
                <w:rFonts w:eastAsia="Times New Roman" w:cs="Arial"/>
                <w:color w:val="000000"/>
                <w:sz w:val="18"/>
                <w:szCs w:val="18"/>
                <w:lang w:eastAsia="en-NZ"/>
              </w:rPr>
            </w:pPr>
            <w:r w:rsidRPr="00D6241F">
              <w:rPr>
                <w:rFonts w:eastAsia="Times New Roman" w:cs="Arial"/>
                <w:color w:val="000000"/>
                <w:sz w:val="18"/>
                <w:szCs w:val="18"/>
                <w:lang w:eastAsia="en-NZ"/>
              </w:rPr>
              <w:t>Other</w:t>
            </w:r>
          </w:p>
        </w:tc>
        <w:tc>
          <w:tcPr>
            <w:tcW w:w="1134" w:type="dxa"/>
            <w:shd w:val="clear" w:color="auto" w:fill="auto"/>
            <w:noWrap/>
            <w:vAlign w:val="bottom"/>
            <w:hideMark/>
          </w:tcPr>
          <w:p w:rsidRPr="00D6241F" w:rsidR="00DF0979" w:rsidP="006009E4" w:rsidRDefault="00DF0979" w14:paraId="7EADDF40"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45</w:t>
            </w:r>
          </w:p>
        </w:tc>
        <w:tc>
          <w:tcPr>
            <w:tcW w:w="1276" w:type="dxa"/>
            <w:shd w:val="clear" w:color="auto" w:fill="auto"/>
            <w:noWrap/>
            <w:vAlign w:val="bottom"/>
            <w:hideMark/>
          </w:tcPr>
          <w:p w:rsidRPr="00D6241F" w:rsidR="00DF0979" w:rsidP="006009E4" w:rsidRDefault="00DF0979" w14:paraId="6F5A8971" w14:textId="77777777">
            <w:pPr>
              <w:rPr>
                <w:rFonts w:eastAsia="Times New Roman" w:cs="Arial"/>
                <w:color w:val="000000"/>
                <w:sz w:val="18"/>
                <w:szCs w:val="18"/>
                <w:lang w:eastAsia="en-NZ"/>
              </w:rPr>
            </w:pPr>
            <w:r w:rsidRPr="00D6241F">
              <w:rPr>
                <w:rFonts w:eastAsia="Times New Roman" w:cs="Arial"/>
                <w:color w:val="000000"/>
                <w:sz w:val="18"/>
                <w:szCs w:val="18"/>
                <w:lang w:eastAsia="en-NZ"/>
              </w:rPr>
              <w:t>3.94%</w:t>
            </w:r>
          </w:p>
        </w:tc>
      </w:tr>
      <w:tr w:rsidRPr="00787880" w:rsidR="00DF0979" w:rsidTr="006009E4" w14:paraId="2B6788BA" w14:textId="77777777">
        <w:trPr>
          <w:trHeight w:val="290"/>
        </w:trPr>
        <w:tc>
          <w:tcPr>
            <w:tcW w:w="3402" w:type="dxa"/>
            <w:shd w:val="clear" w:color="auto" w:fill="auto"/>
            <w:noWrap/>
            <w:vAlign w:val="bottom"/>
            <w:hideMark/>
          </w:tcPr>
          <w:p w:rsidRPr="00D6241F" w:rsidR="00DF0979" w:rsidP="006009E4" w:rsidRDefault="00DF0979" w14:paraId="601B90D8" w14:textId="77777777">
            <w:pPr>
              <w:rPr>
                <w:rFonts w:eastAsia="Times New Roman" w:cs="Arial"/>
                <w:color w:val="000000"/>
                <w:sz w:val="18"/>
                <w:szCs w:val="18"/>
                <w:lang w:eastAsia="en-NZ"/>
              </w:rPr>
            </w:pPr>
            <w:r w:rsidRPr="00D6241F">
              <w:rPr>
                <w:rFonts w:eastAsia="Times New Roman" w:cs="Arial"/>
                <w:color w:val="000000"/>
                <w:sz w:val="18"/>
                <w:szCs w:val="18"/>
                <w:lang w:eastAsia="en-NZ"/>
              </w:rPr>
              <w:t>Not Answered</w:t>
            </w:r>
          </w:p>
        </w:tc>
        <w:tc>
          <w:tcPr>
            <w:tcW w:w="1134" w:type="dxa"/>
            <w:shd w:val="clear" w:color="auto" w:fill="auto"/>
            <w:noWrap/>
            <w:vAlign w:val="bottom"/>
            <w:hideMark/>
          </w:tcPr>
          <w:p w:rsidRPr="00D6241F" w:rsidR="00DF0979" w:rsidP="006009E4" w:rsidRDefault="00DF0979" w14:paraId="1C90A1C9" w14:textId="77777777">
            <w:pPr>
              <w:jc w:val="right"/>
              <w:rPr>
                <w:rFonts w:eastAsia="Times New Roman" w:cs="Arial"/>
                <w:color w:val="000000"/>
                <w:sz w:val="18"/>
                <w:szCs w:val="18"/>
                <w:lang w:eastAsia="en-NZ"/>
              </w:rPr>
            </w:pPr>
            <w:r w:rsidRPr="00D6241F">
              <w:rPr>
                <w:rFonts w:eastAsia="Times New Roman" w:cs="Arial"/>
                <w:color w:val="000000"/>
                <w:sz w:val="18"/>
                <w:szCs w:val="18"/>
                <w:lang w:eastAsia="en-NZ"/>
              </w:rPr>
              <w:t>46</w:t>
            </w:r>
          </w:p>
        </w:tc>
        <w:tc>
          <w:tcPr>
            <w:tcW w:w="1276" w:type="dxa"/>
            <w:shd w:val="clear" w:color="auto" w:fill="auto"/>
            <w:noWrap/>
            <w:vAlign w:val="bottom"/>
            <w:hideMark/>
          </w:tcPr>
          <w:p w:rsidRPr="00D6241F" w:rsidR="00DF0979" w:rsidP="006009E4" w:rsidRDefault="00DF0979" w14:paraId="739B6466" w14:textId="77777777">
            <w:pPr>
              <w:rPr>
                <w:rFonts w:eastAsia="Times New Roman" w:cs="Arial"/>
                <w:color w:val="000000"/>
                <w:sz w:val="18"/>
                <w:szCs w:val="18"/>
                <w:lang w:eastAsia="en-NZ"/>
              </w:rPr>
            </w:pPr>
            <w:r w:rsidRPr="00D6241F">
              <w:rPr>
                <w:rFonts w:eastAsia="Times New Roman" w:cs="Arial"/>
                <w:color w:val="000000"/>
                <w:sz w:val="18"/>
                <w:szCs w:val="18"/>
                <w:lang w:eastAsia="en-NZ"/>
              </w:rPr>
              <w:t>4.03%</w:t>
            </w:r>
          </w:p>
        </w:tc>
      </w:tr>
    </w:tbl>
    <w:p w:rsidRPr="00787880" w:rsidR="00DF0979" w:rsidP="00DF0979" w:rsidRDefault="00DF0979" w14:paraId="3DF52229" w14:textId="77777777">
      <w:pPr>
        <w:pStyle w:val="BodyText"/>
        <w:ind w:left="360"/>
      </w:pPr>
    </w:p>
    <w:p w:rsidRPr="00787880" w:rsidR="00DF0979" w:rsidP="00DF0979" w:rsidRDefault="00DF0979" w14:paraId="002C4987" w14:textId="77777777">
      <w:pPr>
        <w:pStyle w:val="BodyText"/>
        <w:numPr>
          <w:ilvl w:val="0"/>
          <w:numId w:val="16"/>
        </w:numPr>
      </w:pPr>
      <w:r w:rsidRPr="00787880">
        <w:t>Respondents were asked the decile of the schools they were connected to, if applicable. This was a non-compulsory question with 947 responses. The average was 6.88.</w:t>
      </w:r>
    </w:p>
    <w:p w:rsidRPr="00787880" w:rsidR="00DF0979" w:rsidP="00DF0979" w:rsidRDefault="00DF0979" w14:paraId="3E0D7039" w14:textId="77777777">
      <w:pPr>
        <w:pStyle w:val="BodyText"/>
        <w:numPr>
          <w:ilvl w:val="0"/>
          <w:numId w:val="16"/>
        </w:numPr>
      </w:pPr>
      <w:r w:rsidRPr="00787880">
        <w:t>Overall, some respondents are unsure if they have sufficient information to adequately respond to the survey, suggesting that they need more information before they can make an informed view. This relates to lacking Phase 2 subject content (</w:t>
      </w:r>
      <w:proofErr w:type="gramStart"/>
      <w:r w:rsidRPr="00787880">
        <w:t>e.g.</w:t>
      </w:r>
      <w:proofErr w:type="gramEnd"/>
      <w:r w:rsidRPr="00787880">
        <w:t xml:space="preserve"> the draft Achievement Standards and Assessment Activities), or being unfamiliar with the development process or wider Change Package. Examples of this include discussions on whether individual subjects might be able to have more standards, or fewer external standards. In addition, it is clear from feedback that many respondents were unfamiliar with the development process, and that the Ministry’s intentions of the public engagement process were not clearly understood by respondents.</w:t>
      </w:r>
    </w:p>
    <w:p w:rsidRPr="00787880" w:rsidR="00DF0979" w:rsidP="00DF0979" w:rsidRDefault="00DF0979" w14:paraId="24970CAF" w14:textId="218A9C1F">
      <w:pPr>
        <w:pStyle w:val="BodyText"/>
        <w:numPr>
          <w:ilvl w:val="0"/>
          <w:numId w:val="16"/>
        </w:numPr>
      </w:pPr>
      <w:r>
        <w:t>The Ministry</w:t>
      </w:r>
      <w:r w:rsidRPr="00787880">
        <w:t xml:space="preserve"> need</w:t>
      </w:r>
      <w:r>
        <w:t>s</w:t>
      </w:r>
      <w:r w:rsidRPr="00787880">
        <w:t xml:space="preserve"> to further consider how internal “products” are released in public engagements as it is not always sufficiently clear what or where a product is when its content is published on the </w:t>
      </w:r>
      <w:proofErr w:type="spellStart"/>
      <w:r w:rsidRPr="00787880">
        <w:t>NCEA.Education</w:t>
      </w:r>
      <w:proofErr w:type="spellEnd"/>
      <w:r w:rsidRPr="00787880">
        <w:t xml:space="preserve"> website. This is due, in part, to how information is presented on the website.</w:t>
      </w:r>
      <w:r w:rsidRPr="00787880">
        <w:rPr>
          <w:rFonts w:cs="Arial"/>
        </w:rPr>
        <w:t xml:space="preserve"> For example, there is no clear articulation on the front end of the website what the</w:t>
      </w:r>
      <w:r w:rsidRPr="00787880">
        <w:t xml:space="preserve"> TLAG is, despite survey questions referring specifically to it. Work is ongoing within the RAS team to develop mitigations and further clarifications for this.</w:t>
      </w:r>
    </w:p>
    <w:p w:rsidRPr="00787880" w:rsidR="00DF0979" w:rsidP="00DF0979" w:rsidRDefault="00DF0979" w14:paraId="51CE4C7F" w14:textId="77777777">
      <w:pPr>
        <w:pStyle w:val="Heading2"/>
      </w:pPr>
      <w:bookmarkStart w:name="_Toc70511840" w:id="14"/>
      <w:r w:rsidRPr="00787880">
        <w:t xml:space="preserve">Mana </w:t>
      </w:r>
      <w:proofErr w:type="spellStart"/>
      <w:r w:rsidRPr="00787880">
        <w:t>ōrite</w:t>
      </w:r>
      <w:proofErr w:type="spellEnd"/>
      <w:r w:rsidRPr="00787880">
        <w:t xml:space="preserve"> and mātauranga Māori</w:t>
      </w:r>
      <w:bookmarkEnd w:id="14"/>
    </w:p>
    <w:p w:rsidRPr="00787880" w:rsidR="00DF0979" w:rsidP="00DF0979" w:rsidRDefault="00DF0979" w14:paraId="72598371" w14:textId="77777777">
      <w:pPr>
        <w:pStyle w:val="BodyText"/>
        <w:numPr>
          <w:ilvl w:val="0"/>
          <w:numId w:val="16"/>
        </w:numPr>
      </w:pPr>
      <w:r w:rsidRPr="00787880">
        <w:t>All subjects are reporting a high proportion of comments about the inclusion of mātauranga Māori (MM). The reasons for this are varied, from concerns that MM is included at all, the appropriateness of using MM, and concerns about how MM will be delivered in the classroom. Many comments refer to needing more significant, dedicated PLD to support the changes.</w:t>
      </w:r>
    </w:p>
    <w:p w:rsidRPr="00787880" w:rsidR="00DF0979" w:rsidP="00DF0979" w:rsidRDefault="00DF0979" w14:paraId="6F14880C" w14:textId="77777777">
      <w:pPr>
        <w:pStyle w:val="BodyText"/>
        <w:numPr>
          <w:ilvl w:val="0"/>
          <w:numId w:val="16"/>
        </w:numPr>
      </w:pPr>
      <w:r w:rsidRPr="00787880">
        <w:t xml:space="preserve">However, there is also a relatively high proportion of comments supporting the inclusion of MM and some can see good MM content in the Phase 1 subject content. An example of these comments is “The more we align our teaching practise </w:t>
      </w:r>
      <w:proofErr w:type="spellStart"/>
      <w:r w:rsidRPr="00787880">
        <w:t>wil</w:t>
      </w:r>
      <w:proofErr w:type="spellEnd"/>
      <w:r w:rsidRPr="00787880">
        <w:t xml:space="preserve"> Tikanga Maori the better - all learners benefit. [sic]” and “Love the fact that we are incorporating more Maori language into our curriculum”.</w:t>
      </w:r>
    </w:p>
    <w:p w:rsidRPr="00787880" w:rsidR="00DF0979" w:rsidP="00DF0979" w:rsidRDefault="00DF0979" w14:paraId="01B43A43" w14:textId="77777777">
      <w:pPr>
        <w:pStyle w:val="BodyText"/>
        <w:numPr>
          <w:ilvl w:val="0"/>
          <w:numId w:val="16"/>
        </w:numPr>
      </w:pPr>
      <w:r w:rsidRPr="00787880">
        <w:t>Specific references, submissions, and suggestions are contained within the subject-specific reports, and referenced throughout this report, given that there are too many comments to address in one discrete section.</w:t>
      </w:r>
    </w:p>
    <w:p w:rsidRPr="00787880" w:rsidR="00DF0979" w:rsidP="00DF0979" w:rsidRDefault="00DF0979" w14:paraId="7A2BC03A" w14:textId="77777777">
      <w:pPr>
        <w:pStyle w:val="Heading2"/>
      </w:pPr>
      <w:bookmarkStart w:name="_Toc70511841" w:id="15"/>
      <w:r w:rsidRPr="00787880">
        <w:t>NCEA Panels</w:t>
      </w:r>
      <w:bookmarkEnd w:id="15"/>
    </w:p>
    <w:p w:rsidRPr="00787880" w:rsidR="00DF0979" w:rsidP="00DF0979" w:rsidRDefault="00DF0979" w14:paraId="7B7A717F" w14:textId="77777777">
      <w:pPr>
        <w:pStyle w:val="BodyText"/>
        <w:numPr>
          <w:ilvl w:val="0"/>
          <w:numId w:val="16"/>
        </w:numPr>
      </w:pPr>
      <w:r w:rsidRPr="00787880">
        <w:t>The NCEA Panels – Māori, Pacific, Disability and Learning Support, and Pathways – each had the opportunity to give feedback on 18 of the 19 RAS subjects’ Phase 1 subject content. Pacific Languages was not included in this round of engagement. Not every Panel reviewed all subject content. The full Panel reports have been made available to the Technical Writers for synthesis and summary in the subject-specific feedback reports. The full Panel reports are intended as a development report and will not be proactively released.</w:t>
      </w:r>
    </w:p>
    <w:p w:rsidRPr="00787880" w:rsidR="00DF0979" w:rsidP="00DF0979" w:rsidRDefault="00DF0979" w14:paraId="236112CB" w14:textId="77777777">
      <w:pPr>
        <w:pStyle w:val="BodyText"/>
        <w:numPr>
          <w:ilvl w:val="0"/>
          <w:numId w:val="16"/>
        </w:numPr>
      </w:pPr>
      <w:r w:rsidRPr="00787880">
        <w:t>Specific recommendations will be presented to the SEG for consideration in the next round of development.</w:t>
      </w:r>
    </w:p>
    <w:p w:rsidRPr="00787880" w:rsidR="00DF0979" w:rsidP="00DF0979" w:rsidRDefault="00DF0979" w14:paraId="5E1AC0BF" w14:textId="77777777">
      <w:pPr>
        <w:pStyle w:val="Heading2"/>
      </w:pPr>
      <w:bookmarkStart w:name="_Toc70511842" w:id="16"/>
      <w:r w:rsidRPr="00787880">
        <w:t>NZQA</w:t>
      </w:r>
      <w:bookmarkEnd w:id="16"/>
    </w:p>
    <w:p w:rsidRPr="00787880" w:rsidR="00DF0979" w:rsidP="00DF0979" w:rsidRDefault="00DF0979" w14:paraId="436158C5" w14:textId="77777777">
      <w:pPr>
        <w:pStyle w:val="BodyText"/>
        <w:numPr>
          <w:ilvl w:val="0"/>
          <w:numId w:val="16"/>
        </w:numPr>
      </w:pPr>
      <w:r w:rsidRPr="00787880">
        <w:t>NZQA were not given a formal feedback opportunity in this round of engagement, due to the fact that Phase 1 subject content are predominantly curriculum documents and that NZQA were directly involved in the development process. Some individual NZQA officials shared further feedback with the development teams during the engagement process.</w:t>
      </w:r>
    </w:p>
    <w:p w:rsidRPr="00787880" w:rsidR="00DF0979" w:rsidP="00DF0979" w:rsidRDefault="00DF0979" w14:paraId="0897614D" w14:textId="77777777">
      <w:pPr>
        <w:pStyle w:val="BodyText"/>
        <w:numPr>
          <w:ilvl w:val="0"/>
          <w:numId w:val="16"/>
        </w:numPr>
      </w:pPr>
      <w:r w:rsidRPr="00787880">
        <w:t>Following concerns raised by NZQA about this process, we are working on ways to ensure that NZQA have formally allotted time in future processes to have feedback opportunities prior to publication. At this stage it would not be workable to provide a formal review point at this point in Phase 1 (</w:t>
      </w:r>
      <w:proofErr w:type="gramStart"/>
      <w:r w:rsidRPr="00787880">
        <w:t>i.e.</w:t>
      </w:r>
      <w:proofErr w:type="gramEnd"/>
      <w:r w:rsidRPr="00787880">
        <w:t xml:space="preserve"> for Level 2).</w:t>
      </w:r>
    </w:p>
    <w:p w:rsidRPr="00787880" w:rsidR="00DF0979" w:rsidP="00DF0979" w:rsidRDefault="00DF0979" w14:paraId="327C7162" w14:textId="77777777">
      <w:pPr>
        <w:pStyle w:val="Heading2"/>
      </w:pPr>
      <w:bookmarkStart w:name="_Toc70511843" w:id="17"/>
      <w:r w:rsidRPr="00787880">
        <w:lastRenderedPageBreak/>
        <w:t>Out of process feedback</w:t>
      </w:r>
      <w:bookmarkEnd w:id="17"/>
    </w:p>
    <w:p w:rsidRPr="00787880" w:rsidR="00DF0979" w:rsidP="00DF0979" w:rsidRDefault="00DF0979" w14:paraId="6B168F18" w14:textId="77777777">
      <w:pPr>
        <w:pStyle w:val="BodyText"/>
        <w:numPr>
          <w:ilvl w:val="0"/>
          <w:numId w:val="16"/>
        </w:numPr>
      </w:pPr>
      <w:r w:rsidRPr="00787880">
        <w:t>The Public Engagement process was intended to give multiple opportunities for people to engage with the Phase 1 subject content. However, there were a number of contributions which were submitted through channels outside of the Feedback Survey and Focus Groups.</w:t>
      </w:r>
    </w:p>
    <w:p w:rsidRPr="00787880" w:rsidR="00DF0979" w:rsidP="00DF0979" w:rsidRDefault="00DF0979" w14:paraId="5B7C8B65" w14:textId="77777777">
      <w:pPr>
        <w:pStyle w:val="BodyText"/>
        <w:numPr>
          <w:ilvl w:val="0"/>
          <w:numId w:val="16"/>
        </w:numPr>
      </w:pPr>
      <w:r w:rsidRPr="00787880">
        <w:t xml:space="preserve">These submissions are being treated as ‘long form’ submissions. </w:t>
      </w:r>
      <w:r>
        <w:t xml:space="preserve">Long form submissions include ad hoc emails from those who have not found ‘official channels’ to give feedback to, Subject Associations, and Teacher Associations. </w:t>
      </w:r>
      <w:r w:rsidRPr="00787880">
        <w:t xml:space="preserve">Subjects which have a </w:t>
      </w:r>
      <w:r>
        <w:t>relatively</w:t>
      </w:r>
      <w:r w:rsidRPr="00787880">
        <w:t xml:space="preserve"> high number of ‘out of process’ submissions include Asian Languages, Mathematics and Statistics,</w:t>
      </w:r>
      <w:r>
        <w:t xml:space="preserve"> Commerce,</w:t>
      </w:r>
      <w:r w:rsidRPr="00787880">
        <w:t xml:space="preserve"> </w:t>
      </w:r>
      <w:r>
        <w:t xml:space="preserve">Music, </w:t>
      </w:r>
      <w:r w:rsidRPr="00787880">
        <w:t xml:space="preserve">and </w:t>
      </w:r>
      <w:r>
        <w:t>Social Studies.</w:t>
      </w:r>
    </w:p>
    <w:p w:rsidRPr="00787880" w:rsidR="00DF0979" w:rsidP="00DF0979" w:rsidRDefault="00DF0979" w14:paraId="53FC8F50" w14:textId="77777777">
      <w:pPr>
        <w:pStyle w:val="Heading2"/>
      </w:pPr>
      <w:bookmarkStart w:name="_Toc70511844" w:id="18"/>
      <w:r w:rsidRPr="00787880">
        <w:t>Subject-specific feedback</w:t>
      </w:r>
      <w:bookmarkEnd w:id="18"/>
    </w:p>
    <w:p w:rsidRPr="00787880" w:rsidR="00DF0979" w:rsidP="00DF0979" w:rsidRDefault="00DF0979" w14:paraId="1B12BFF0" w14:textId="77777777">
      <w:pPr>
        <w:pStyle w:val="BodyText"/>
        <w:numPr>
          <w:ilvl w:val="0"/>
          <w:numId w:val="16"/>
        </w:numPr>
        <w:rPr>
          <w:b/>
          <w:bCs/>
        </w:rPr>
      </w:pPr>
      <w:r w:rsidRPr="00787880">
        <w:t>Below is a summary of the feedback across ‘18 RAS’ subjects. Detailed reports are appended, containing specific recommendations to aid the next stage of development.</w:t>
      </w:r>
    </w:p>
    <w:p w:rsidRPr="00787880" w:rsidR="00DF0979" w:rsidP="00DF0979" w:rsidRDefault="00DF0979" w14:paraId="30B73136" w14:textId="77777777">
      <w:pPr>
        <w:pStyle w:val="BodyText"/>
        <w:ind w:left="360"/>
        <w:rPr>
          <w:u w:val="single"/>
        </w:rPr>
      </w:pPr>
      <w:bookmarkStart w:name="_Hlk70410082" w:id="19"/>
      <w:r w:rsidRPr="00787880">
        <w:rPr>
          <w:u w:val="single"/>
        </w:rPr>
        <w:t>Commerce</w:t>
      </w:r>
    </w:p>
    <w:p w:rsidRPr="00787880" w:rsidR="00DF0979" w:rsidP="00DF0979" w:rsidRDefault="00DF0979" w14:paraId="7EE7C14D" w14:textId="77777777">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t xml:space="preserve">Commerce has two themes which cause concern, and some of the comments are combative in nature. Comments refer significantly to the amalgamation of Accounting, Business Studies, and Finance at Level 1. Many comments do not reach beyond this point. However, respondents across the survey and focus groups commented that the consolidated subject is too general and that not enough content can be covered at Level </w:t>
      </w:r>
      <w:r w:rsidRPr="00787880">
        <w:rPr>
          <w:rFonts w:ascii="Arial" w:hAnsi="Arial" w:cs="Arial" w:eastAsiaTheme="minorHAnsi"/>
          <w:sz w:val="20"/>
          <w:szCs w:val="20"/>
        </w:rPr>
        <w:t>1.</w:t>
      </w:r>
      <w:r w:rsidRPr="00787880">
        <w:rPr>
          <w:rFonts w:ascii="Arial" w:hAnsi="Arial" w:cs="Arial"/>
          <w:sz w:val="20"/>
          <w:szCs w:val="20"/>
        </w:rPr>
        <w:t xml:space="preserve"> The focus group felt that the subject was unfairly weighted towards one of the previous </w:t>
      </w:r>
      <w:proofErr w:type="gramStart"/>
      <w:r w:rsidRPr="00787880">
        <w:rPr>
          <w:rFonts w:ascii="Arial" w:hAnsi="Arial" w:cs="Arial"/>
          <w:sz w:val="20"/>
          <w:szCs w:val="20"/>
        </w:rPr>
        <w:t>subjects, but</w:t>
      </w:r>
      <w:proofErr w:type="gramEnd"/>
      <w:r w:rsidRPr="00787880">
        <w:rPr>
          <w:rFonts w:ascii="Arial" w:hAnsi="Arial" w:cs="Arial"/>
          <w:sz w:val="20"/>
          <w:szCs w:val="20"/>
        </w:rPr>
        <w:t xml:space="preserve"> did not agree on which.</w:t>
      </w:r>
      <w:r w:rsidRPr="00787880">
        <w:rPr>
          <w:rFonts w:ascii="Arial" w:hAnsi="Arial" w:cs="Arial" w:eastAsiaTheme="minorHAnsi"/>
          <w:sz w:val="20"/>
        </w:rPr>
        <w:t xml:space="preserve"> </w:t>
      </w:r>
    </w:p>
    <w:p w:rsidRPr="00787880" w:rsidR="00DF0979" w:rsidP="00DF0979" w:rsidRDefault="00DF0979" w14:paraId="1BEF9B44" w14:textId="77777777">
      <w:pPr>
        <w:pStyle w:val="ListParagraph"/>
        <w:ind w:left="360"/>
        <w:rPr>
          <w:rFonts w:ascii="Arial" w:hAnsi="Arial" w:eastAsiaTheme="minorHAnsi" w:cstheme="minorBidi"/>
          <w:sz w:val="20"/>
          <w:szCs w:val="20"/>
        </w:rPr>
      </w:pPr>
    </w:p>
    <w:p w:rsidRPr="00787880" w:rsidR="00DF0979" w:rsidP="00DF0979" w:rsidRDefault="00DF0979" w14:paraId="52242F95" w14:textId="77777777">
      <w:pPr>
        <w:pStyle w:val="ListParagraph"/>
        <w:numPr>
          <w:ilvl w:val="0"/>
          <w:numId w:val="16"/>
        </w:numPr>
        <w:rPr>
          <w:rFonts w:ascii="Arial" w:hAnsi="Arial" w:eastAsiaTheme="minorHAnsi" w:cstheme="minorBidi"/>
          <w:sz w:val="20"/>
          <w:szCs w:val="20"/>
        </w:rPr>
      </w:pPr>
      <w:r w:rsidRPr="00787880">
        <w:rPr>
          <w:rFonts w:ascii="Arial" w:hAnsi="Arial" w:cs="Arial" w:eastAsiaTheme="minorHAnsi"/>
          <w:sz w:val="20"/>
        </w:rPr>
        <w:t>There is also a concern that the new subject content looks too much like Social Studies and do not reflect the rigour which the sector may have expected in the subject content. This, therefore, may lead to struggles at Level 2 and 3 when specialism will require a thorough grounding in Commerce concepts. With regards to MM, there is a wide divide in those respondents who believe that there is too much MM included, and those who cannot see how it is implementable in a classroom setting. The focus group was generally more positive in this area.</w:t>
      </w:r>
    </w:p>
    <w:bookmarkEnd w:id="19"/>
    <w:p w:rsidRPr="00787880" w:rsidR="00DF0979" w:rsidP="00DF0979" w:rsidRDefault="00DF0979" w14:paraId="51424397" w14:textId="77777777">
      <w:pPr>
        <w:pStyle w:val="ListParagraph"/>
        <w:rPr>
          <w:rFonts w:ascii="Arial" w:hAnsi="Arial" w:eastAsiaTheme="minorHAnsi" w:cstheme="minorBidi"/>
          <w:sz w:val="20"/>
          <w:szCs w:val="20"/>
        </w:rPr>
      </w:pPr>
    </w:p>
    <w:p w:rsidRPr="00787880" w:rsidR="00DF0979" w:rsidP="00DF0979" w:rsidRDefault="00DF0979" w14:paraId="7627D73C" w14:textId="77777777">
      <w:pPr>
        <w:pStyle w:val="ListParagraph"/>
        <w:ind w:left="360"/>
        <w:rPr>
          <w:rFonts w:ascii="Arial" w:hAnsi="Arial" w:eastAsiaTheme="minorHAnsi" w:cstheme="minorBidi"/>
          <w:sz w:val="20"/>
          <w:szCs w:val="20"/>
          <w:u w:val="single"/>
        </w:rPr>
      </w:pPr>
      <w:r w:rsidRPr="00787880">
        <w:rPr>
          <w:rFonts w:ascii="Arial" w:hAnsi="Arial" w:eastAsiaTheme="minorHAnsi" w:cstheme="minorBidi"/>
          <w:sz w:val="20"/>
          <w:szCs w:val="20"/>
          <w:u w:val="single"/>
        </w:rPr>
        <w:t>Chemistry and Biology</w:t>
      </w:r>
    </w:p>
    <w:p w:rsidRPr="00787880" w:rsidR="00DF0979" w:rsidP="00DF0979" w:rsidRDefault="00DF0979" w14:paraId="717921C3" w14:textId="739F1349">
      <w:pPr>
        <w:pStyle w:val="BodyText"/>
        <w:numPr>
          <w:ilvl w:val="0"/>
          <w:numId w:val="16"/>
        </w:numPr>
      </w:pPr>
      <w:r w:rsidRPr="00787880">
        <w:t xml:space="preserve">Chemistry and Biology has – of all subjects – the most amount of feedback which is difficult to action because the comments are non-specific and often do not address a particular product. </w:t>
      </w:r>
    </w:p>
    <w:p w:rsidRPr="00787880" w:rsidR="00DF0979" w:rsidP="00DF0979" w:rsidRDefault="00DF0979" w14:paraId="4F11378A" w14:textId="5578D04E">
      <w:pPr>
        <w:pStyle w:val="BodyText"/>
        <w:numPr>
          <w:ilvl w:val="0"/>
          <w:numId w:val="16"/>
        </w:numPr>
      </w:pPr>
      <w:r w:rsidRPr="00787880">
        <w:t>One perceived missed opportunity</w:t>
      </w:r>
      <w:r w:rsidR="00AC62A0">
        <w:t xml:space="preserve"> </w:t>
      </w:r>
      <w:r w:rsidRPr="00AC62A0" w:rsidR="00AC62A0">
        <w:t xml:space="preserve">identified in feedback </w:t>
      </w:r>
      <w:r w:rsidRPr="00787880">
        <w:t xml:space="preserve">is not linking Chemistry and Biology enough, for example through Biochemistry or Human Biology. </w:t>
      </w:r>
      <w:proofErr w:type="gramStart"/>
      <w:r w:rsidRPr="00787880">
        <w:t>Also</w:t>
      </w:r>
      <w:proofErr w:type="gramEnd"/>
      <w:r w:rsidRPr="00787880">
        <w:t xml:space="preserve"> there are concerns that the content is quite vague at this stage, which may lead to inconsistencies in teaching and learning across New Zealand. Comments have referred to needing much more material to see the implications of this, and there are wide concerns about whether this will be sufficient knowledge to progress to Level 2 and 3. There are also comments which focus on the use of ‘Western science’ which is seen as unnecessary as Science is a global enterprise. </w:t>
      </w:r>
    </w:p>
    <w:p w:rsidRPr="00787880" w:rsidR="00DF0979" w:rsidP="00DF0979" w:rsidRDefault="00DF0979" w14:paraId="628C9328" w14:textId="77777777">
      <w:pPr>
        <w:pStyle w:val="BodyText"/>
        <w:numPr>
          <w:ilvl w:val="0"/>
          <w:numId w:val="16"/>
        </w:numPr>
        <w:rPr>
          <w:rFonts w:ascii="Calibri" w:hAnsi="Calibri"/>
          <w:sz w:val="22"/>
        </w:rPr>
      </w:pPr>
      <w:r w:rsidRPr="00787880">
        <w:t xml:space="preserve">In terms of MM, there are concerns that it has been used inappropriately and in particular does not fit with the chemistry, although the general sense is that respondents are welcoming of the direction of travel. There are also suggestions that the MM links are too limited and need a wider range of concepts other than </w:t>
      </w:r>
      <w:proofErr w:type="spellStart"/>
      <w:r w:rsidRPr="00787880">
        <w:t>kaitiakitanga</w:t>
      </w:r>
      <w:proofErr w:type="spellEnd"/>
      <w:r w:rsidRPr="00787880">
        <w:t xml:space="preserve"> may fit better. Teacher expertise and confidence is a barrier to successful use of mātauranga Māori concepts, these need to be further unpacked in the subject content, and additional resourcing and professional development is required. </w:t>
      </w:r>
    </w:p>
    <w:p w:rsidRPr="00787880" w:rsidR="00DF0979" w:rsidP="00DF0979" w:rsidRDefault="00DF0979" w14:paraId="45F64032" w14:textId="77777777">
      <w:pPr>
        <w:pStyle w:val="BodyText"/>
        <w:ind w:left="360"/>
        <w:rPr>
          <w:u w:val="single"/>
        </w:rPr>
      </w:pPr>
      <w:r w:rsidRPr="00787880">
        <w:rPr>
          <w:u w:val="single"/>
        </w:rPr>
        <w:t xml:space="preserve">Physics, </w:t>
      </w:r>
      <w:proofErr w:type="gramStart"/>
      <w:r w:rsidRPr="00787880">
        <w:rPr>
          <w:u w:val="single"/>
        </w:rPr>
        <w:t>Earth</w:t>
      </w:r>
      <w:proofErr w:type="gramEnd"/>
      <w:r w:rsidRPr="00787880">
        <w:rPr>
          <w:u w:val="single"/>
        </w:rPr>
        <w:t xml:space="preserve"> and Space Science</w:t>
      </w:r>
    </w:p>
    <w:p w:rsidRPr="00787880" w:rsidR="00DF0979" w:rsidP="00DF0979" w:rsidRDefault="00DF0979" w14:paraId="13098FC4" w14:textId="77777777">
      <w:pPr>
        <w:pStyle w:val="BodyText"/>
        <w:numPr>
          <w:ilvl w:val="0"/>
          <w:numId w:val="16"/>
        </w:numPr>
      </w:pPr>
      <w:r w:rsidRPr="00787880">
        <w:t xml:space="preserve">Physics Earth and Space Science shares some of the concerns of Chemistry and Biology as a result of having a consolidated subject and fewer standards – specifically it is not clear to the public what the rationale is for having these particular subjects consolidated. The feedback so far is varied, but one theme is how this subject will progress to Level 2, and how enough subject content will be covered in the time that </w:t>
      </w:r>
      <w:proofErr w:type="spellStart"/>
      <w:r w:rsidRPr="00787880">
        <w:t>kaiako</w:t>
      </w:r>
      <w:proofErr w:type="spellEnd"/>
      <w:r w:rsidRPr="00787880">
        <w:t xml:space="preserve"> and </w:t>
      </w:r>
      <w:proofErr w:type="spellStart"/>
      <w:r w:rsidRPr="00787880">
        <w:t>ākonga</w:t>
      </w:r>
      <w:proofErr w:type="spellEnd"/>
      <w:r w:rsidRPr="00787880">
        <w:t xml:space="preserve"> have. </w:t>
      </w:r>
    </w:p>
    <w:p w:rsidRPr="00787880" w:rsidR="00DF0979" w:rsidP="00DF0979" w:rsidRDefault="00DF0979" w14:paraId="70DCFE42" w14:textId="77777777">
      <w:pPr>
        <w:pStyle w:val="BodyText"/>
        <w:numPr>
          <w:ilvl w:val="0"/>
          <w:numId w:val="16"/>
        </w:numPr>
      </w:pPr>
      <w:r w:rsidRPr="00787880">
        <w:lastRenderedPageBreak/>
        <w:t xml:space="preserve">There is a definitive split on those who can and cannot see MM in the subject content, and the confidence which they have in teaching it. </w:t>
      </w:r>
      <w:proofErr w:type="gramStart"/>
      <w:r w:rsidRPr="00787880">
        <w:t>Furthermore</w:t>
      </w:r>
      <w:proofErr w:type="gramEnd"/>
      <w:r w:rsidRPr="00787880">
        <w:t xml:space="preserve"> there is concern from a section of respondents that MM has no place within Science in general. Overall, the respondents commenting on Physics components are less happy than those commenting on the Earth and Space components.</w:t>
      </w:r>
    </w:p>
    <w:p w:rsidR="00DF0979" w:rsidP="00DF0979" w:rsidRDefault="00DF0979" w14:paraId="691322AF" w14:textId="0A79205F">
      <w:pPr>
        <w:pStyle w:val="BodyText"/>
        <w:numPr>
          <w:ilvl w:val="0"/>
          <w:numId w:val="16"/>
        </w:numPr>
        <w:rPr>
          <w:rFonts w:cs="Arial"/>
        </w:rPr>
      </w:pPr>
      <w:r w:rsidRPr="00787880">
        <w:t xml:space="preserve">Some feedback has sought more explicitly prescribed content which would enable them to have more sense </w:t>
      </w:r>
      <w:r w:rsidRPr="00787880">
        <w:rPr>
          <w:rFonts w:cs="Arial"/>
        </w:rPr>
        <w:t>of what is expected from the new subject content. However, Phase 1 deliberately does not include draft Achievement Standards as the focus is on teaching and learning, with assessment the focus in Phase 2.</w:t>
      </w:r>
    </w:p>
    <w:p w:rsidR="00303662" w:rsidP="00303662" w:rsidRDefault="00303662" w14:paraId="63DB9588" w14:textId="7A047363">
      <w:pPr>
        <w:pStyle w:val="BodyText"/>
        <w:rPr>
          <w:rFonts w:cs="Arial"/>
        </w:rPr>
      </w:pPr>
    </w:p>
    <w:p w:rsidRPr="00787880" w:rsidR="00303662" w:rsidP="00303662" w:rsidRDefault="00303662" w14:paraId="17CB8A96" w14:textId="77777777">
      <w:pPr>
        <w:pStyle w:val="BodyText"/>
        <w:rPr>
          <w:rFonts w:cs="Arial"/>
        </w:rPr>
      </w:pPr>
    </w:p>
    <w:p w:rsidRPr="00787880" w:rsidR="00DF0979" w:rsidP="00DF0979" w:rsidRDefault="00DF0979" w14:paraId="1E268565" w14:textId="77777777">
      <w:pPr>
        <w:pStyle w:val="BodyText"/>
        <w:ind w:left="360"/>
        <w:rPr>
          <w:rFonts w:cs="Arial"/>
          <w:u w:val="single"/>
        </w:rPr>
      </w:pPr>
      <w:bookmarkStart w:name="_Hlk70407682" w:id="20"/>
      <w:r w:rsidRPr="00787880">
        <w:rPr>
          <w:rFonts w:cs="Arial"/>
          <w:u w:val="single"/>
        </w:rPr>
        <w:t>Health Education (with Home Economics)</w:t>
      </w:r>
    </w:p>
    <w:p w:rsidRPr="00787880" w:rsidR="00DF0979" w:rsidP="00DF0979" w:rsidRDefault="00DF0979" w14:paraId="46D823CC" w14:textId="77777777">
      <w:pPr>
        <w:pStyle w:val="ListParagraph"/>
        <w:numPr>
          <w:ilvl w:val="0"/>
          <w:numId w:val="16"/>
        </w:numPr>
        <w:spacing w:line="276" w:lineRule="auto"/>
        <w:rPr>
          <w:rFonts w:ascii="Arial" w:hAnsi="Arial" w:cs="Arial"/>
          <w:sz w:val="20"/>
          <w:szCs w:val="20"/>
        </w:rPr>
      </w:pPr>
      <w:r w:rsidRPr="00787880">
        <w:rPr>
          <w:rFonts w:ascii="Arial" w:hAnsi="Arial" w:cs="Arial"/>
          <w:sz w:val="20"/>
          <w:szCs w:val="20"/>
        </w:rPr>
        <w:t xml:space="preserve">While there is broadly positive feedback on the inclusion of MM, there is concern that the meaning of the concepts could be lost, or misapplied, on delivery in the classroom. There is similar concern about how Pacific values can be delivered, and contextualised, in the classroom in a nuanced and authentic way. </w:t>
      </w:r>
    </w:p>
    <w:p w:rsidRPr="00787880" w:rsidR="00DF0979" w:rsidP="00DF0979" w:rsidRDefault="00DF0979" w14:paraId="6CE2141C" w14:textId="77777777">
      <w:pPr>
        <w:pStyle w:val="ListParagraph"/>
        <w:spacing w:line="276" w:lineRule="auto"/>
        <w:ind w:left="360"/>
        <w:rPr>
          <w:rFonts w:ascii="Arial" w:hAnsi="Arial" w:cs="Arial"/>
          <w:sz w:val="20"/>
          <w:szCs w:val="20"/>
        </w:rPr>
      </w:pPr>
    </w:p>
    <w:p w:rsidRPr="00787880" w:rsidR="00DF0979" w:rsidP="00DF0979" w:rsidRDefault="00DF0979" w14:paraId="382A6F8E" w14:textId="77777777">
      <w:pPr>
        <w:pStyle w:val="ListParagraph"/>
        <w:numPr>
          <w:ilvl w:val="0"/>
          <w:numId w:val="16"/>
        </w:numPr>
        <w:spacing w:line="276" w:lineRule="auto"/>
        <w:rPr>
          <w:rFonts w:ascii="Arial" w:hAnsi="Arial" w:cs="Arial"/>
          <w:sz w:val="20"/>
          <w:szCs w:val="20"/>
        </w:rPr>
      </w:pPr>
      <w:r w:rsidRPr="00787880">
        <w:rPr>
          <w:rFonts w:ascii="Arial" w:hAnsi="Arial" w:cs="Arial"/>
          <w:sz w:val="20"/>
          <w:szCs w:val="20"/>
        </w:rPr>
        <w:t>There is concern about the capability of teachers from Health Education or Home Economics teaching background to deliver the consolidated subject material, particularly in terms of some sensitive contexts such as sexuality and relationships. Overall, some suggest that the draft subject content is too academic and advanced for Level 1 learners, and there is a perceived imbalance in the standards between learning the theory underlying this subject, and the practical applications of learning.</w:t>
      </w:r>
    </w:p>
    <w:p w:rsidRPr="00787880" w:rsidR="00DF0979" w:rsidP="00DF0979" w:rsidRDefault="00DF0979" w14:paraId="4F067E51" w14:textId="77777777">
      <w:pPr>
        <w:pStyle w:val="ListParagraph"/>
        <w:rPr>
          <w:rFonts w:ascii="Arial" w:hAnsi="Arial" w:cs="Arial"/>
          <w:sz w:val="20"/>
          <w:szCs w:val="20"/>
        </w:rPr>
      </w:pPr>
    </w:p>
    <w:p w:rsidRPr="00787880" w:rsidR="00DF0979" w:rsidP="00DF0979" w:rsidRDefault="00DF0979" w14:paraId="4728BA33" w14:textId="77777777">
      <w:pPr>
        <w:pStyle w:val="ListParagraph"/>
        <w:numPr>
          <w:ilvl w:val="0"/>
          <w:numId w:val="16"/>
        </w:numPr>
        <w:spacing w:line="276" w:lineRule="auto"/>
        <w:rPr>
          <w:rFonts w:ascii="Arial" w:hAnsi="Arial" w:cs="Arial"/>
          <w:sz w:val="20"/>
          <w:szCs w:val="20"/>
        </w:rPr>
      </w:pPr>
      <w:r w:rsidRPr="00787880">
        <w:rPr>
          <w:rFonts w:ascii="Arial" w:hAnsi="Arial" w:cs="Arial"/>
          <w:sz w:val="20"/>
          <w:szCs w:val="20"/>
        </w:rPr>
        <w:t>Food and nutrition – the words themselves, as well as learning or concepts related to them – were not visible enough throughout the draft subject content, which would likely be perceived as a significant imbalance between the main concepts taught in Home Economics and Health Education that are being combined in this consolidated subject.</w:t>
      </w:r>
    </w:p>
    <w:p w:rsidRPr="00787880" w:rsidR="00DF0979" w:rsidP="00DF0979" w:rsidRDefault="00DF0979" w14:paraId="007C0907" w14:textId="77777777">
      <w:pPr>
        <w:pStyle w:val="ListParagraph"/>
        <w:rPr>
          <w:rFonts w:ascii="Arial" w:hAnsi="Arial" w:cs="Arial"/>
          <w:sz w:val="20"/>
          <w:szCs w:val="20"/>
        </w:rPr>
      </w:pPr>
    </w:p>
    <w:p w:rsidRPr="00787880" w:rsidR="00DF0979" w:rsidP="00DF0979" w:rsidRDefault="00DF0979" w14:paraId="3173047F" w14:textId="77777777">
      <w:pPr>
        <w:pStyle w:val="ListParagraph"/>
        <w:numPr>
          <w:ilvl w:val="0"/>
          <w:numId w:val="16"/>
        </w:numPr>
        <w:spacing w:line="276" w:lineRule="auto"/>
        <w:rPr>
          <w:rFonts w:ascii="Arial" w:hAnsi="Arial" w:cs="Arial"/>
          <w:sz w:val="20"/>
          <w:szCs w:val="20"/>
        </w:rPr>
      </w:pPr>
      <w:r w:rsidRPr="00787880">
        <w:rPr>
          <w:rFonts w:ascii="Arial" w:hAnsi="Arial" w:cs="Arial"/>
          <w:sz w:val="20"/>
          <w:szCs w:val="20"/>
        </w:rPr>
        <w:t>There is negative feedback on the current ‘placeholder’ subject name that has “with Home Economics” in brackets, with no consensus on possible alternative subject names, such as ‘Wellbeing Education’. Reasons include the risk of confusion with wider wellbeing aims being promoted throughout schools, parents not wanting their children to enrol in the subject, and the further diminishing of the profile of Health Education and Home Economics within schools. The need for a process to approve changes to the names of subjects is becoming more pressing. Potentially any changes could be socialised as part of Phase 2 public engagement.</w:t>
      </w:r>
    </w:p>
    <w:p w:rsidRPr="00787880" w:rsidR="00DF0979" w:rsidP="00DF0979" w:rsidRDefault="00DF0979" w14:paraId="24804366" w14:textId="77777777">
      <w:pPr>
        <w:pStyle w:val="ListParagraph"/>
        <w:rPr>
          <w:rFonts w:ascii="Arial" w:hAnsi="Arial" w:cs="Arial"/>
          <w:sz w:val="20"/>
          <w:szCs w:val="20"/>
        </w:rPr>
      </w:pPr>
    </w:p>
    <w:p w:rsidRPr="00E610BD" w:rsidR="00DF0979" w:rsidP="00E610BD" w:rsidRDefault="00DF0979" w14:paraId="67034C8B" w14:textId="262E9826">
      <w:pPr>
        <w:pStyle w:val="ListParagraph"/>
        <w:numPr>
          <w:ilvl w:val="0"/>
          <w:numId w:val="16"/>
        </w:numPr>
        <w:spacing w:line="276" w:lineRule="auto"/>
        <w:rPr>
          <w:rFonts w:ascii="Arial" w:hAnsi="Arial" w:cs="Arial"/>
          <w:sz w:val="20"/>
          <w:szCs w:val="20"/>
        </w:rPr>
      </w:pPr>
      <w:r w:rsidRPr="00787880">
        <w:rPr>
          <w:rFonts w:ascii="Arial" w:hAnsi="Arial" w:cs="Arial"/>
          <w:sz w:val="20"/>
          <w:szCs w:val="20"/>
        </w:rPr>
        <w:t xml:space="preserve">While not an area of comment for all feedback groups, some stakeholders expressed concern that there will be a gender effect from the consolidation of two subjects – this is based on the view that girls will be disadvantaged because they would commonly choose both health education and home economics, and now they will only have one subject to choose from. </w:t>
      </w:r>
      <w:bookmarkEnd w:id="20"/>
    </w:p>
    <w:p w:rsidRPr="00787880" w:rsidR="00DF0979" w:rsidP="00DF0979" w:rsidRDefault="00DF0979" w14:paraId="5EC46C7B" w14:textId="350DA1C2">
      <w:pPr>
        <w:pStyle w:val="BodyText"/>
        <w:ind w:left="360"/>
        <w:rPr>
          <w:u w:val="single"/>
        </w:rPr>
      </w:pPr>
      <w:r w:rsidRPr="00787880">
        <w:rPr>
          <w:u w:val="single"/>
        </w:rPr>
        <w:t>Mathematics and Statistics</w:t>
      </w:r>
    </w:p>
    <w:p w:rsidRPr="00787880" w:rsidR="00DF0979" w:rsidP="00DF0979" w:rsidRDefault="00DF0979" w14:paraId="30828160" w14:textId="77777777">
      <w:pPr>
        <w:pStyle w:val="BodyText"/>
        <w:numPr>
          <w:ilvl w:val="0"/>
          <w:numId w:val="16"/>
        </w:numPr>
      </w:pPr>
      <w:r w:rsidRPr="00787880">
        <w:t xml:space="preserve">Despite Mathematics and Statistics having a high number of responses, it is not considered a subject which is ‘of concern’. This is because there are non-contentious development decisions to be made, and they are not currently considered as controversial in the public domain, in contrast to the ‘of concern’ subjects. </w:t>
      </w:r>
    </w:p>
    <w:p w:rsidRPr="00787880" w:rsidR="00DF0979" w:rsidP="00DF0979" w:rsidRDefault="00DF0979" w14:paraId="19AA1FC9" w14:textId="77777777">
      <w:pPr>
        <w:pStyle w:val="BodyText"/>
        <w:numPr>
          <w:ilvl w:val="0"/>
          <w:numId w:val="16"/>
        </w:numPr>
      </w:pPr>
      <w:r w:rsidRPr="00787880">
        <w:t xml:space="preserve">There are concerns over the breadth of the standards, inclusion of algebra and calculus, and specialisation in Levels 2 and 3. Respondents also feel that emphasis has been made on Statistics. This suggests that the scope of AS 1.2 and 1.3 to assess a broad range of topics has not been made clear in teaching and learning support material.  </w:t>
      </w:r>
    </w:p>
    <w:p w:rsidRPr="00787880" w:rsidR="00DF0979" w:rsidP="00DF0979" w:rsidRDefault="00DF0979" w14:paraId="2E9228AE" w14:textId="77777777">
      <w:pPr>
        <w:pStyle w:val="BodyText"/>
        <w:numPr>
          <w:ilvl w:val="0"/>
          <w:numId w:val="16"/>
        </w:numPr>
      </w:pPr>
      <w:r w:rsidRPr="00787880">
        <w:lastRenderedPageBreak/>
        <w:t xml:space="preserve">There is feedback about the clarity of the Learning Matrix, with opinions split over its design. There are also questions over what assessment look like and how specific the content is to date. Although MM is broadly welcomed, appropriate incorporation into Teaching and Learning, and using </w:t>
      </w:r>
      <w:proofErr w:type="spellStart"/>
      <w:r w:rsidRPr="00787880">
        <w:t>kupu</w:t>
      </w:r>
      <w:proofErr w:type="spellEnd"/>
      <w:r w:rsidRPr="00787880">
        <w:t xml:space="preserve"> correctly has been raised as a concern.</w:t>
      </w:r>
    </w:p>
    <w:p w:rsidRPr="00787880" w:rsidR="00DF0979" w:rsidP="00DF0979" w:rsidRDefault="00DF0979" w14:paraId="382F59B4" w14:textId="77777777">
      <w:pPr>
        <w:pStyle w:val="BodyText"/>
        <w:ind w:left="360"/>
        <w:rPr>
          <w:u w:val="single"/>
        </w:rPr>
      </w:pPr>
      <w:r w:rsidRPr="00787880">
        <w:rPr>
          <w:u w:val="single"/>
        </w:rPr>
        <w:t>Physical Education</w:t>
      </w:r>
    </w:p>
    <w:p w:rsidRPr="00787880" w:rsidR="00DF0979" w:rsidP="00303662" w:rsidRDefault="00DF0979" w14:paraId="0B91149A" w14:textId="5A584C9B">
      <w:pPr>
        <w:pStyle w:val="BodyText"/>
        <w:numPr>
          <w:ilvl w:val="0"/>
          <w:numId w:val="16"/>
        </w:numPr>
      </w:pPr>
      <w:r w:rsidRPr="00787880">
        <w:t xml:space="preserve">In Physical Education, comments suggest there is little change seen in the subject content compared with the status quo, with concerns that MM will be a significant new element which requires PLD. </w:t>
      </w:r>
      <w:r w:rsidRPr="00787880" w:rsidR="00303662">
        <w:t>More Pacific concepts and values need to be added into the subject content.</w:t>
      </w:r>
    </w:p>
    <w:p w:rsidRPr="00787880" w:rsidR="00DF0979" w:rsidP="00DF0979" w:rsidRDefault="00DF0979" w14:paraId="57D012FD" w14:textId="77777777">
      <w:pPr>
        <w:pStyle w:val="BodyText"/>
        <w:numPr>
          <w:ilvl w:val="0"/>
          <w:numId w:val="16"/>
        </w:numPr>
      </w:pPr>
      <w:r w:rsidRPr="00787880">
        <w:t>There is a theme supported by survey respondents and the focus group about Standard 1.1, because it is the performance standard. There are mixed opinions about whether this should be a purely performance standard, or whether it should be about engagement, and joy. This is an issue which split the SEG and is representative of the PE community as a whole.</w:t>
      </w:r>
    </w:p>
    <w:p w:rsidRPr="00787880" w:rsidR="00DF0979" w:rsidP="00DF0979" w:rsidRDefault="00DF0979" w14:paraId="03F807A2" w14:textId="77777777">
      <w:pPr>
        <w:pStyle w:val="BodyText"/>
        <w:ind w:left="360"/>
        <w:rPr>
          <w:u w:val="single"/>
        </w:rPr>
      </w:pPr>
      <w:bookmarkStart w:name="_Hlk70084023" w:id="21"/>
      <w:r w:rsidRPr="00787880">
        <w:rPr>
          <w:u w:val="single"/>
        </w:rPr>
        <w:t xml:space="preserve">Geography </w:t>
      </w:r>
    </w:p>
    <w:p w:rsidRPr="00787880" w:rsidR="00DF0979" w:rsidP="00DF0979" w:rsidRDefault="00DF0979" w14:paraId="5D497930" w14:textId="77777777">
      <w:pPr>
        <w:pStyle w:val="BodyText"/>
        <w:numPr>
          <w:ilvl w:val="0"/>
          <w:numId w:val="16"/>
        </w:numPr>
      </w:pPr>
      <w:r w:rsidRPr="00787880">
        <w:t xml:space="preserve">In Geography, the breadth of content is a concern, with some respondents unsure how Geography will look nationwide. Respondents feel there is not enough emphasis on natural geography and a geographic knowledge base, leading to a feeling that the Learning Matrix and TLAG are vague. </w:t>
      </w:r>
    </w:p>
    <w:p w:rsidRPr="00787880" w:rsidR="00DF0979" w:rsidP="00DF0979" w:rsidRDefault="00DF0979" w14:paraId="66BB0E23" w14:textId="77777777">
      <w:pPr>
        <w:pStyle w:val="BodyText"/>
        <w:numPr>
          <w:ilvl w:val="0"/>
          <w:numId w:val="16"/>
        </w:numPr>
      </w:pPr>
      <w:r w:rsidRPr="00787880">
        <w:t xml:space="preserve">There is also concern as to how the standards can be assessed as currently drafted. The focus on whenua will need a careful approach in PLD, so that </w:t>
      </w:r>
      <w:proofErr w:type="spellStart"/>
      <w:r w:rsidRPr="00787880">
        <w:t>kaiako</w:t>
      </w:r>
      <w:proofErr w:type="spellEnd"/>
      <w:r w:rsidRPr="00787880">
        <w:t xml:space="preserve"> can deliver content appropriately. Otherwise, MM in Geography has been received positively. </w:t>
      </w:r>
    </w:p>
    <w:bookmarkEnd w:id="21"/>
    <w:p w:rsidRPr="00787880" w:rsidR="00DF0979" w:rsidP="00DF0979" w:rsidRDefault="00DF0979" w14:paraId="311A3D8A" w14:textId="77777777">
      <w:pPr>
        <w:pStyle w:val="BodyText"/>
        <w:ind w:left="360"/>
        <w:rPr>
          <w:u w:val="single"/>
        </w:rPr>
      </w:pPr>
      <w:r w:rsidRPr="00787880">
        <w:rPr>
          <w:u w:val="single"/>
        </w:rPr>
        <w:t>History</w:t>
      </w:r>
    </w:p>
    <w:p w:rsidRPr="00787880" w:rsidR="00DF0979" w:rsidP="00DF0979" w:rsidRDefault="00DF0979" w14:paraId="56B7B564" w14:textId="77777777">
      <w:pPr>
        <w:pStyle w:val="BodyText"/>
        <w:numPr>
          <w:ilvl w:val="0"/>
          <w:numId w:val="16"/>
        </w:numPr>
      </w:pPr>
      <w:bookmarkStart w:name="_Hlk70082188" w:id="22"/>
      <w:r w:rsidRPr="00787880">
        <w:t xml:space="preserve">In History, the issue of the balance between Aotearoa and world histories was a common theme. There were a range of views on this issue, with many respondents understanding the changes at Level 1 as mandating a tight focus on Aotearoa New Zealand History (ANZH) by stealth. Others, however, felt that </w:t>
      </w:r>
      <w:proofErr w:type="spellStart"/>
      <w:r w:rsidRPr="00787880">
        <w:t>ākonga</w:t>
      </w:r>
      <w:proofErr w:type="spellEnd"/>
      <w:r w:rsidRPr="00787880">
        <w:t xml:space="preserve"> risk being overloaded with ANZH. Much of the feedback, overall, centred on the lack of time to deliver quality teaching and learning.</w:t>
      </w:r>
    </w:p>
    <w:p w:rsidRPr="00787880" w:rsidR="00DF0979" w:rsidP="00DF0979" w:rsidRDefault="00DF0979" w14:paraId="60B6AA7F" w14:textId="77777777">
      <w:pPr>
        <w:pStyle w:val="BodyText"/>
        <w:numPr>
          <w:ilvl w:val="0"/>
          <w:numId w:val="16"/>
        </w:numPr>
      </w:pPr>
      <w:r w:rsidRPr="00787880">
        <w:t>Concerns relating to mātauranga Māori focus on the need to have significant PLD to be able to authentically interweave mātauranga Māori though the subject content, with some sense that it has been ‘tacked on’ to the end.</w:t>
      </w:r>
    </w:p>
    <w:p w:rsidRPr="00787880" w:rsidR="00DF0979" w:rsidP="00DF0979" w:rsidRDefault="00DF0979" w14:paraId="5AB7BCED" w14:textId="77777777">
      <w:pPr>
        <w:pStyle w:val="BodyText"/>
        <w:ind w:left="360"/>
        <w:rPr>
          <w:u w:val="single"/>
        </w:rPr>
      </w:pPr>
      <w:bookmarkStart w:name="_Hlk70082273" w:id="23"/>
      <w:bookmarkEnd w:id="22"/>
      <w:r w:rsidRPr="00787880">
        <w:rPr>
          <w:u w:val="single"/>
        </w:rPr>
        <w:t>Digital Technologies</w:t>
      </w:r>
    </w:p>
    <w:p w:rsidRPr="00787880" w:rsidR="00DF0979" w:rsidP="00DF0979" w:rsidRDefault="00DF0979" w14:paraId="55D7B46D" w14:textId="77777777">
      <w:pPr>
        <w:pStyle w:val="BodyText"/>
        <w:numPr>
          <w:ilvl w:val="0"/>
          <w:numId w:val="16"/>
        </w:numPr>
      </w:pPr>
      <w:r w:rsidRPr="00787880">
        <w:t xml:space="preserve">In Digital Technologies, opinions are split on the content, with some respondents wanting to see more coding in the Achievement Standards, and seeing gaps, such as electronics. This is not universally agreed, however, because some teachers simply do not teach coding. This leads to major concerns about teacher capability should they now have, in effect, compulsory coding. This is replicated in </w:t>
      </w:r>
      <w:proofErr w:type="spellStart"/>
      <w:r w:rsidRPr="00787880">
        <w:t>ākonga</w:t>
      </w:r>
      <w:proofErr w:type="spellEnd"/>
      <w:r w:rsidRPr="00787880">
        <w:t>, who do not necessarily enter NCEA Level 1 at the same level. There is also feedback from practitioners, especially in the focus group, that there are teacher capability issues through an inability to teach concepts sufficiently, such as programming.</w:t>
      </w:r>
    </w:p>
    <w:p w:rsidRPr="00787880" w:rsidR="00DF0979" w:rsidP="00DF0979" w:rsidRDefault="00DF0979" w14:paraId="4F319BC1" w14:textId="77777777">
      <w:pPr>
        <w:pStyle w:val="BodyText"/>
        <w:numPr>
          <w:ilvl w:val="0"/>
          <w:numId w:val="16"/>
        </w:numPr>
      </w:pPr>
      <w:r w:rsidRPr="00787880">
        <w:t xml:space="preserve">There are also several mentions that the draft Achievement Standard title 1.3 looks more suited to Social Studies. Feedback has also been given that standard title 1.4 cannot work as an external – this is a ‘known’ issue and will be addressed in the next round of development. Also – giving an exemplar which is applicable to many subjects – </w:t>
      </w:r>
      <w:proofErr w:type="spellStart"/>
      <w:r w:rsidRPr="00787880">
        <w:t>kaiako</w:t>
      </w:r>
      <w:proofErr w:type="spellEnd"/>
      <w:r w:rsidRPr="00787880">
        <w:t xml:space="preserve"> are concerned about the modes of assessment and how to make a coherent course from the information published in Phase 1. </w:t>
      </w:r>
    </w:p>
    <w:bookmarkEnd w:id="23"/>
    <w:p w:rsidRPr="00787880" w:rsidR="00DF0979" w:rsidP="00DF0979" w:rsidRDefault="00DF0979" w14:paraId="3D311301" w14:textId="77777777">
      <w:pPr>
        <w:pStyle w:val="BodyText"/>
        <w:numPr>
          <w:ilvl w:val="0"/>
          <w:numId w:val="16"/>
        </w:numPr>
      </w:pPr>
      <w:r w:rsidRPr="00787880">
        <w:t xml:space="preserve">In terms of MM there is lots of broad support, but also anxiety that </w:t>
      </w:r>
      <w:proofErr w:type="spellStart"/>
      <w:r w:rsidRPr="00787880">
        <w:t>kaiako</w:t>
      </w:r>
      <w:proofErr w:type="spellEnd"/>
      <w:r w:rsidRPr="00787880">
        <w:t xml:space="preserve"> may struggle to do the concepts justice at the point of implementation. Concern about subject capability – programming needs a subject speciality to teach.</w:t>
      </w:r>
    </w:p>
    <w:p w:rsidRPr="00787880" w:rsidR="00DF0979" w:rsidP="00DF0979" w:rsidRDefault="00DF0979" w14:paraId="1EB2E9AD" w14:textId="77777777">
      <w:pPr>
        <w:pStyle w:val="BodyText"/>
        <w:numPr>
          <w:ilvl w:val="0"/>
          <w:numId w:val="16"/>
        </w:numPr>
      </w:pPr>
      <w:r w:rsidRPr="00787880">
        <w:lastRenderedPageBreak/>
        <w:t>A final concern is that electronics, which currently fits well in Digital Technologies, no longer fits as a result of changes made in the Learning Matrix. The same concern is raised in Materials and Processing Technology, raising the question of where Electronics finds a place at NCEA Level 1.</w:t>
      </w:r>
    </w:p>
    <w:p w:rsidRPr="00787880" w:rsidR="00DF0979" w:rsidP="00DF0979" w:rsidRDefault="00DF0979" w14:paraId="50BB634B" w14:textId="77777777">
      <w:pPr>
        <w:pStyle w:val="BodyText"/>
        <w:ind w:left="360"/>
        <w:rPr>
          <w:u w:val="single"/>
        </w:rPr>
      </w:pPr>
      <w:bookmarkStart w:name="_Hlk70408019" w:id="24"/>
      <w:r w:rsidRPr="00787880">
        <w:rPr>
          <w:u w:val="single"/>
        </w:rPr>
        <w:t>Music</w:t>
      </w:r>
    </w:p>
    <w:p w:rsidRPr="00787880" w:rsidR="00DF0979" w:rsidP="00DF0979" w:rsidRDefault="00DF0979" w14:paraId="3FDD1F18" w14:textId="77777777">
      <w:pPr>
        <w:pStyle w:val="BodyText"/>
        <w:numPr>
          <w:ilvl w:val="0"/>
          <w:numId w:val="16"/>
        </w:numPr>
      </w:pPr>
      <w:r w:rsidRPr="00787880">
        <w:t>Most stakeholder groups were of the opinion that MM is not embedded well enough across the Music subject content, and the subject content needs to be more explicit about how vital music is to Māori (including Cook Island Māori) and Pacific communities, in terms of heritage, culture and identity. There are also concerns that most teachers do not have the experience, training, or knowledge to incorporate MM into their courses.</w:t>
      </w:r>
      <w:bookmarkEnd w:id="24"/>
    </w:p>
    <w:p w:rsidRPr="00787880" w:rsidR="00DF0979" w:rsidP="00DF0979" w:rsidRDefault="00DF0979" w14:paraId="20FEB64F" w14:textId="77777777">
      <w:pPr>
        <w:pStyle w:val="BodyText"/>
        <w:numPr>
          <w:ilvl w:val="0"/>
          <w:numId w:val="16"/>
        </w:numPr>
      </w:pPr>
      <w:r w:rsidRPr="00787880">
        <w:t xml:space="preserve">There is concern about explicit inclusion of ‘Māori music’ in Achievement Standard 1.3 ‘Demonstrate understanding of Māori music and music from one other context’. Some stakeholders are concerned that specifying ‘Māori music’ will limit the range of music that </w:t>
      </w:r>
      <w:proofErr w:type="spellStart"/>
      <w:r w:rsidRPr="00787880">
        <w:t>ākonga</w:t>
      </w:r>
      <w:proofErr w:type="spellEnd"/>
      <w:r w:rsidRPr="00787880">
        <w:t xml:space="preserve"> can use as part of their assessment. Adding to this concern are perceptions from a minority of stakeholders that Music is solely a performing arts subject, and the potential for duplication of any Te </w:t>
      </w:r>
      <w:proofErr w:type="spellStart"/>
      <w:r w:rsidRPr="00787880">
        <w:t>Ao</w:t>
      </w:r>
      <w:proofErr w:type="spellEnd"/>
      <w:r w:rsidRPr="00787880">
        <w:t xml:space="preserve"> Haka standards that focus on music. </w:t>
      </w:r>
    </w:p>
    <w:p w:rsidRPr="00787880" w:rsidR="00DF0979" w:rsidP="00DF0979" w:rsidRDefault="00DF0979" w14:paraId="66A4BF53" w14:textId="77777777">
      <w:pPr>
        <w:pStyle w:val="BodyText"/>
        <w:numPr>
          <w:ilvl w:val="0"/>
          <w:numId w:val="16"/>
        </w:numPr>
      </w:pPr>
      <w:r w:rsidRPr="00787880">
        <w:t>There was concern that external assessment for Achievement Standard 1.4 ‘Perform Music’ would disadvantage many schools in terms of technology and time requirements to submit evidence for external moderation. This concern was coupled with the perceived lack of clarity in the draft subject content about whether the performance would be solo or group work.</w:t>
      </w:r>
    </w:p>
    <w:p w:rsidRPr="00787880" w:rsidR="00DF0979" w:rsidP="00DF0979" w:rsidRDefault="00DF0979" w14:paraId="594CD00E" w14:textId="77777777">
      <w:pPr>
        <w:pStyle w:val="BodyText"/>
        <w:ind w:left="360"/>
      </w:pPr>
      <w:r w:rsidRPr="00787880">
        <w:rPr>
          <w:u w:val="single"/>
        </w:rPr>
        <w:t>European Languages</w:t>
      </w:r>
    </w:p>
    <w:p w:rsidRPr="00787880" w:rsidR="00DF0979" w:rsidP="00DF0979" w:rsidRDefault="00DF0979" w14:paraId="72D6A16B" w14:textId="77777777">
      <w:pPr>
        <w:pStyle w:val="BodyText"/>
        <w:numPr>
          <w:ilvl w:val="0"/>
          <w:numId w:val="16"/>
        </w:numPr>
      </w:pPr>
      <w:r w:rsidRPr="00787880">
        <w:t>In European Languages, reaction has generally been positive, and may largely be because respondents do not see much change from the current subject content. The Course Outlines have given a bit of a better steer into what is a perceived ‘vagueness’ of the subject content so far, with comments saying that support is contingent on modes and methods of assessment. The speaking component of the new standards is welcomed, especially as it looks at introducing spontaneity. The lack of a specific standard is concerning to some, suggesting that this would enable students to avoid written work altogether. Others would like to see better alignment of Asian and European Languages, as they do not see lots of difference between them as is.</w:t>
      </w:r>
    </w:p>
    <w:p w:rsidRPr="00787880" w:rsidR="00DF0979" w:rsidP="00DF0979" w:rsidRDefault="00DF0979" w14:paraId="2EFB7B23" w14:textId="77777777">
      <w:pPr>
        <w:pStyle w:val="BodyText"/>
        <w:numPr>
          <w:ilvl w:val="0"/>
          <w:numId w:val="16"/>
        </w:numPr>
      </w:pPr>
      <w:r w:rsidRPr="00787880">
        <w:t>In terms of MM, there are further suggestions of contexts through which to teach and learn Learning Languages – this will be outlined in the subject-specific report. Overall, the same common themes on PLD as in other subjects were mentioned, with a particular focus on the difficultly of incorporating MM appropriately into the Target Language’s culture. Some suggested that there was a risk of detracting from the language’s culture and that it would be difficult to appropriately incorporate.</w:t>
      </w:r>
    </w:p>
    <w:p w:rsidRPr="00787880" w:rsidR="00DF0979" w:rsidP="00DF0979" w:rsidRDefault="00DF0979" w14:paraId="00AFAB89" w14:textId="77777777">
      <w:pPr>
        <w:pStyle w:val="BodyText"/>
        <w:ind w:left="360"/>
        <w:rPr>
          <w:u w:val="single"/>
        </w:rPr>
      </w:pPr>
      <w:r w:rsidRPr="00787880">
        <w:rPr>
          <w:u w:val="single"/>
        </w:rPr>
        <w:t>Asian Languages</w:t>
      </w:r>
    </w:p>
    <w:p w:rsidRPr="00787880" w:rsidR="00DF0979" w:rsidP="00DF0979" w:rsidRDefault="00DF0979" w14:paraId="6E5454A0" w14:textId="77777777">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t xml:space="preserve">There is widespread concern across Asian Languages that the subject content is different to the European Languages subject content. This gives the perception that Asian Languages will be significantly harder than any of the European ones. In order to aid </w:t>
      </w:r>
      <w:proofErr w:type="spellStart"/>
      <w:r w:rsidRPr="00787880">
        <w:rPr>
          <w:rFonts w:ascii="Arial" w:hAnsi="Arial" w:eastAsiaTheme="minorHAnsi" w:cstheme="minorBidi"/>
          <w:sz w:val="20"/>
          <w:szCs w:val="20"/>
        </w:rPr>
        <w:t>kaiako</w:t>
      </w:r>
      <w:proofErr w:type="spellEnd"/>
      <w:r w:rsidRPr="00787880">
        <w:rPr>
          <w:rFonts w:ascii="Arial" w:hAnsi="Arial" w:eastAsiaTheme="minorHAnsi" w:cstheme="minorBidi"/>
          <w:sz w:val="20"/>
          <w:szCs w:val="20"/>
        </w:rPr>
        <w:t xml:space="preserve"> to implement the new standards across all languages, it has been suggested that vocabulary and grammar lists be developed.</w:t>
      </w:r>
    </w:p>
    <w:p w:rsidRPr="00787880" w:rsidR="00DF0979" w:rsidP="00DF0979" w:rsidRDefault="00DF0979" w14:paraId="343F5E43" w14:textId="77777777">
      <w:pPr>
        <w:pStyle w:val="ListParagraph"/>
        <w:ind w:left="360"/>
        <w:rPr>
          <w:rFonts w:ascii="Arial" w:hAnsi="Arial" w:cs="Arial" w:eastAsiaTheme="minorHAnsi"/>
          <w:sz w:val="20"/>
          <w:szCs w:val="20"/>
        </w:rPr>
      </w:pPr>
    </w:p>
    <w:p w:rsidRPr="00E610BD" w:rsidR="00DF0979" w:rsidP="00E610BD" w:rsidRDefault="00DF0979" w14:paraId="46645982" w14:textId="28EAA07C">
      <w:pPr>
        <w:pStyle w:val="ListParagraph"/>
        <w:numPr>
          <w:ilvl w:val="0"/>
          <w:numId w:val="16"/>
        </w:numPr>
        <w:rPr>
          <w:rFonts w:ascii="Arial" w:hAnsi="Arial" w:cs="Arial" w:eastAsiaTheme="minorHAnsi"/>
          <w:sz w:val="20"/>
          <w:szCs w:val="20"/>
        </w:rPr>
      </w:pPr>
      <w:r w:rsidRPr="00787880">
        <w:rPr>
          <w:rFonts w:ascii="Arial" w:hAnsi="Arial" w:cs="Arial" w:eastAsiaTheme="minorHAnsi"/>
          <w:sz w:val="20"/>
        </w:rPr>
        <w:t>In the comprehension standard (listening and reading) has received the most comments. Respondents are concerned about the level of difficulty if both are combined – the solution is that there may be separate reading and listening section initially with them combined. There is also concern that they are quite different skills and that they should be assessed separately.</w:t>
      </w:r>
    </w:p>
    <w:p w:rsidRPr="00E610BD" w:rsidR="00E610BD" w:rsidP="00E610BD" w:rsidRDefault="00E610BD" w14:paraId="4C1B8EA9" w14:textId="77777777">
      <w:pPr>
        <w:rPr>
          <w:rFonts w:cs="Arial"/>
          <w:sz w:val="20"/>
        </w:rPr>
      </w:pPr>
    </w:p>
    <w:p w:rsidRPr="00787880" w:rsidR="00DF0979" w:rsidP="00DF0979" w:rsidRDefault="00DF0979" w14:paraId="12CABAC7" w14:textId="77777777">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t>For the presentation standard, but there are diverse views on whether it should be done in the target language or English, as it is a presentation standard through a cultural context. Overall, the sense is that more clarification is needed around this Standard.</w:t>
      </w:r>
    </w:p>
    <w:p w:rsidRPr="00787880" w:rsidR="00DF0979" w:rsidP="00DF0979" w:rsidRDefault="00DF0979" w14:paraId="066C2303" w14:textId="77777777">
      <w:pPr>
        <w:pStyle w:val="ListParagraph"/>
        <w:rPr>
          <w:rFonts w:ascii="Arial" w:hAnsi="Arial" w:eastAsiaTheme="minorHAnsi" w:cstheme="minorBidi"/>
          <w:sz w:val="20"/>
          <w:szCs w:val="20"/>
        </w:rPr>
      </w:pPr>
    </w:p>
    <w:p w:rsidRPr="00787880" w:rsidR="00DF0979" w:rsidP="00DF0979" w:rsidRDefault="00DF0979" w14:paraId="7D87DED6" w14:textId="77777777">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lastRenderedPageBreak/>
        <w:t xml:space="preserve">Mandarin also had a focus group with the NZCLTA (New Zealand Chinese Language Teachers’ Association). One significant issue arising was requests to change the subject name back to Chinese (current name is Mandarin). Chinese was not recommended in Level 1 as it is not the English name of an official language in countries where it is spoken. </w:t>
      </w:r>
    </w:p>
    <w:p w:rsidRPr="00787880" w:rsidR="00DF0979" w:rsidP="00DF0979" w:rsidRDefault="00DF0979" w14:paraId="607CB326" w14:textId="77777777">
      <w:pPr>
        <w:pStyle w:val="ListParagraph"/>
        <w:rPr>
          <w:rFonts w:ascii="Arial" w:hAnsi="Arial" w:eastAsiaTheme="minorHAnsi" w:cstheme="minorBidi"/>
          <w:sz w:val="20"/>
          <w:szCs w:val="20"/>
        </w:rPr>
      </w:pPr>
    </w:p>
    <w:p w:rsidRPr="00303662" w:rsidR="00E610BD" w:rsidP="00303662" w:rsidRDefault="00DF0979" w14:paraId="3DCA636C" w14:textId="316F1817">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t>In terms of MM, the sector is grappling with how to make the comparison between the target culture and Māori culture. Significant PLD has been requested in this area.</w:t>
      </w:r>
    </w:p>
    <w:p w:rsidRPr="00787880" w:rsidR="00DF0979" w:rsidP="00DF0979" w:rsidRDefault="00DF0979" w14:paraId="11850AC1" w14:textId="77777777">
      <w:pPr>
        <w:rPr>
          <w:rFonts w:cstheme="minorBidi"/>
          <w:sz w:val="20"/>
        </w:rPr>
      </w:pPr>
    </w:p>
    <w:p w:rsidRPr="00787880" w:rsidR="00DF0979" w:rsidP="00DF0979" w:rsidRDefault="00DF0979" w14:paraId="37FA403E" w14:textId="77777777">
      <w:pPr>
        <w:pStyle w:val="ListParagraph"/>
        <w:ind w:left="360"/>
        <w:rPr>
          <w:rFonts w:ascii="Arial" w:hAnsi="Arial" w:eastAsiaTheme="minorHAnsi" w:cstheme="minorBidi"/>
          <w:sz w:val="20"/>
          <w:szCs w:val="20"/>
          <w:u w:val="single"/>
        </w:rPr>
      </w:pPr>
      <w:r w:rsidRPr="00787880">
        <w:rPr>
          <w:rFonts w:ascii="Arial" w:hAnsi="Arial" w:eastAsiaTheme="minorHAnsi" w:cstheme="minorBidi"/>
          <w:sz w:val="20"/>
          <w:szCs w:val="20"/>
          <w:u w:val="single"/>
        </w:rPr>
        <w:t>Materials and Processing Technology</w:t>
      </w:r>
    </w:p>
    <w:p w:rsidRPr="00787880" w:rsidR="00DF0979" w:rsidP="00DF0979" w:rsidRDefault="00DF0979" w14:paraId="167F51DC" w14:textId="77777777">
      <w:pPr>
        <w:pStyle w:val="ListParagraph"/>
        <w:ind w:left="360"/>
        <w:rPr>
          <w:rFonts w:ascii="Arial" w:hAnsi="Arial" w:eastAsiaTheme="minorHAnsi" w:cstheme="minorBidi"/>
          <w:sz w:val="20"/>
          <w:szCs w:val="20"/>
          <w:u w:val="single"/>
        </w:rPr>
      </w:pPr>
    </w:p>
    <w:p w:rsidRPr="00787880" w:rsidR="00DF0979" w:rsidP="00DF0979" w:rsidRDefault="00DF0979" w14:paraId="2D741567" w14:textId="77777777">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t xml:space="preserve">Materials and Processing Technology has drawn a range of comments from other subjects such as the place of Food Technology and the inclusion of Electronics. Also, there are a number of comments relating to how the reduction in standards may have an impact upon the quality of teaching and learning. Some respondents do not see how the inclusion of MM will affect teaching practice, as they report that the content remains the same </w:t>
      </w:r>
      <w:r w:rsidRPr="00787880">
        <w:rPr>
          <w:rFonts w:ascii="Arial" w:hAnsi="Arial" w:cs="Arial" w:eastAsiaTheme="minorHAnsi"/>
          <w:sz w:val="20"/>
          <w:szCs w:val="20"/>
        </w:rPr>
        <w:t xml:space="preserve">regardless. </w:t>
      </w:r>
    </w:p>
    <w:p w:rsidRPr="00787880" w:rsidR="00DF0979" w:rsidP="00DF0979" w:rsidRDefault="00DF0979" w14:paraId="5965D7E6" w14:textId="77777777">
      <w:pPr>
        <w:pStyle w:val="ListParagraph"/>
        <w:ind w:left="360"/>
        <w:rPr>
          <w:rFonts w:ascii="Arial" w:hAnsi="Arial" w:eastAsiaTheme="minorHAnsi" w:cstheme="minorBidi"/>
          <w:sz w:val="20"/>
          <w:szCs w:val="20"/>
        </w:rPr>
      </w:pPr>
    </w:p>
    <w:p w:rsidRPr="00787880" w:rsidR="00DF0979" w:rsidP="00DF0979" w:rsidRDefault="00DF0979" w14:paraId="33187756" w14:textId="77777777">
      <w:pPr>
        <w:pStyle w:val="ListParagraph"/>
        <w:numPr>
          <w:ilvl w:val="0"/>
          <w:numId w:val="16"/>
        </w:numPr>
        <w:rPr>
          <w:rFonts w:ascii="Arial" w:hAnsi="Arial" w:eastAsiaTheme="minorHAnsi" w:cstheme="minorBidi"/>
          <w:sz w:val="20"/>
          <w:szCs w:val="20"/>
        </w:rPr>
      </w:pPr>
      <w:r w:rsidRPr="00787880">
        <w:rPr>
          <w:rFonts w:ascii="Arial" w:hAnsi="Arial" w:cs="Arial" w:eastAsiaTheme="minorHAnsi"/>
          <w:sz w:val="20"/>
        </w:rPr>
        <w:t>Respondents are worried that they could silo subjects: what needs to be included in assessment, and can teachers pick and choose standards across technology subjects? The focus group expressed more overall satisfaction. The main focus for development needs to be on the standards, as they may be too vague. MM needs to be more explicit and not just implicitly inclusive.</w:t>
      </w:r>
    </w:p>
    <w:p w:rsidRPr="00787880" w:rsidR="00DF0979" w:rsidP="00DF0979" w:rsidRDefault="00DF0979" w14:paraId="4CA6DD7B" w14:textId="77777777">
      <w:pPr>
        <w:pStyle w:val="ListParagraph"/>
        <w:rPr>
          <w:rFonts w:ascii="Arial" w:hAnsi="Arial" w:eastAsiaTheme="minorHAnsi" w:cstheme="minorBidi"/>
          <w:sz w:val="20"/>
          <w:szCs w:val="20"/>
        </w:rPr>
      </w:pPr>
    </w:p>
    <w:p w:rsidRPr="00787880" w:rsidR="00DF0979" w:rsidP="00DF0979" w:rsidRDefault="00DF0979" w14:paraId="388B9D36" w14:textId="77777777">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t>There are some broad concerns across the technologies about how students who choose to take a range of ‘hands on’ technologies will still be able to continue to do so as a result of changes made at Level 1. Respondents ask how they are only able to take one ‘hands on’ technology subject, will this reduce their options, and what opportunities will they have to follow a more specific pathway?</w:t>
      </w:r>
    </w:p>
    <w:p w:rsidRPr="00787880" w:rsidR="00DF0979" w:rsidP="00DF0979" w:rsidRDefault="00DF0979" w14:paraId="5F1AFF2D" w14:textId="77777777">
      <w:pPr>
        <w:rPr>
          <w:rFonts w:cstheme="minorBidi"/>
          <w:sz w:val="20"/>
        </w:rPr>
      </w:pPr>
    </w:p>
    <w:p w:rsidRPr="00787880" w:rsidR="00DF0979" w:rsidP="00DF0979" w:rsidRDefault="00DF0979" w14:paraId="29BC4408" w14:textId="77777777">
      <w:pPr>
        <w:pStyle w:val="BodyText"/>
        <w:numPr>
          <w:ilvl w:val="0"/>
          <w:numId w:val="16"/>
        </w:numPr>
      </w:pPr>
      <w:r w:rsidRPr="00787880">
        <w:t>A final concern is that electronics, which currently can fit Materials and Processing Technology, no longer fits as a result of changes made in the Learning Matrix. The same concern is raised in Digital Technologies, raising the question of where Electronics finds a place at NCEA Level 1.</w:t>
      </w:r>
    </w:p>
    <w:p w:rsidRPr="00787880" w:rsidR="00DF0979" w:rsidP="00DF0979" w:rsidRDefault="00DF0979" w14:paraId="368AA2DA" w14:textId="77777777">
      <w:pPr>
        <w:pStyle w:val="ListParagraph"/>
        <w:ind w:left="360"/>
        <w:rPr>
          <w:rFonts w:ascii="Arial" w:hAnsi="Arial" w:eastAsiaTheme="minorHAnsi" w:cstheme="minorBidi"/>
          <w:sz w:val="20"/>
          <w:szCs w:val="20"/>
          <w:u w:val="single"/>
        </w:rPr>
      </w:pPr>
      <w:r w:rsidRPr="00787880">
        <w:rPr>
          <w:rFonts w:ascii="Arial" w:hAnsi="Arial" w:eastAsiaTheme="minorHAnsi" w:cstheme="minorBidi"/>
          <w:sz w:val="20"/>
          <w:szCs w:val="20"/>
          <w:u w:val="single"/>
        </w:rPr>
        <w:t>Design and Visual Communication</w:t>
      </w:r>
    </w:p>
    <w:p w:rsidRPr="00787880" w:rsidR="00DF0979" w:rsidP="00DF0979" w:rsidRDefault="00DF0979" w14:paraId="7F9644A8" w14:textId="77777777">
      <w:pPr>
        <w:pStyle w:val="ListParagraph"/>
        <w:rPr>
          <w:rFonts w:ascii="Arial" w:hAnsi="Arial" w:eastAsiaTheme="minorHAnsi" w:cstheme="minorBidi"/>
          <w:sz w:val="20"/>
          <w:szCs w:val="20"/>
        </w:rPr>
      </w:pPr>
    </w:p>
    <w:p w:rsidRPr="00787880" w:rsidR="00DF0979" w:rsidP="00DF0979" w:rsidRDefault="00DF0979" w14:paraId="42D4DB77" w14:textId="77777777">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t xml:space="preserve">Overall, the responses in Design and Visual Communication have been positive, with respondents focusing on how broad the subject will look </w:t>
      </w:r>
      <w:proofErr w:type="gramStart"/>
      <w:r w:rsidRPr="00787880">
        <w:rPr>
          <w:rFonts w:ascii="Arial" w:hAnsi="Arial" w:eastAsiaTheme="minorHAnsi" w:cstheme="minorBidi"/>
          <w:sz w:val="20"/>
          <w:szCs w:val="20"/>
        </w:rPr>
        <w:t>as</w:t>
      </w:r>
      <w:proofErr w:type="gramEnd"/>
      <w:r w:rsidRPr="00787880">
        <w:rPr>
          <w:rFonts w:ascii="Arial" w:hAnsi="Arial" w:eastAsiaTheme="minorHAnsi" w:cstheme="minorBidi"/>
          <w:sz w:val="20"/>
          <w:szCs w:val="20"/>
        </w:rPr>
        <w:t xml:space="preserve"> a result of the Phase 1 subject content. The inclusion of MM was received well, but Course Outlines and expression of MM in the Significant Learning needs to be worked on. This is because some respondents see the inclusion of MM as either tokenistic or implicit. </w:t>
      </w:r>
    </w:p>
    <w:p w:rsidRPr="00787880" w:rsidR="00DF0979" w:rsidP="00DF0979" w:rsidRDefault="00DF0979" w14:paraId="7AF43693" w14:textId="77777777">
      <w:pPr>
        <w:pStyle w:val="ListParagraph"/>
        <w:ind w:left="360"/>
        <w:rPr>
          <w:rFonts w:ascii="Arial" w:hAnsi="Arial" w:eastAsiaTheme="minorHAnsi" w:cstheme="minorBidi"/>
          <w:sz w:val="20"/>
          <w:szCs w:val="20"/>
        </w:rPr>
      </w:pPr>
    </w:p>
    <w:p w:rsidRPr="00787880" w:rsidR="00DF0979" w:rsidP="00DF0979" w:rsidRDefault="00DF0979" w14:paraId="05DE9726" w14:textId="77777777">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t>There are also some questions about the appropriateness of credit allocations, which will be referred to the SEG. This is as a result of the credit weightings being perceived to favour the ideation and design thinking strands of the curriculum, opposed to the making and crafting of final products.</w:t>
      </w:r>
    </w:p>
    <w:p w:rsidRPr="00787880" w:rsidR="00DF0979" w:rsidP="00DF0979" w:rsidRDefault="00DF0979" w14:paraId="47593617" w14:textId="77777777">
      <w:pPr>
        <w:rPr>
          <w:rFonts w:cstheme="minorBidi"/>
          <w:sz w:val="20"/>
        </w:rPr>
      </w:pPr>
    </w:p>
    <w:p w:rsidRPr="00E610BD" w:rsidR="00DF0979" w:rsidP="00E610BD" w:rsidRDefault="00DF0979" w14:paraId="78CDCC62" w14:textId="6F7977EC">
      <w:pPr>
        <w:pStyle w:val="ListParagraph"/>
        <w:numPr>
          <w:ilvl w:val="0"/>
          <w:numId w:val="16"/>
        </w:numPr>
        <w:rPr>
          <w:rFonts w:ascii="Arial" w:hAnsi="Arial" w:eastAsiaTheme="minorHAnsi" w:cstheme="minorBidi"/>
          <w:sz w:val="20"/>
          <w:szCs w:val="20"/>
        </w:rPr>
      </w:pPr>
      <w:r w:rsidRPr="00787880">
        <w:rPr>
          <w:rFonts w:ascii="Arial" w:hAnsi="Arial" w:eastAsiaTheme="minorHAnsi" w:cstheme="minorBidi"/>
          <w:sz w:val="20"/>
          <w:szCs w:val="20"/>
        </w:rPr>
        <w:t xml:space="preserve">The focus group suggested strong visual exemplars are developed to help steer the development of standards. They also highlighted the importance of engaging with </w:t>
      </w:r>
      <w:proofErr w:type="spellStart"/>
      <w:r w:rsidRPr="00787880">
        <w:rPr>
          <w:rFonts w:ascii="Arial" w:hAnsi="Arial" w:eastAsiaTheme="minorHAnsi" w:cstheme="minorBidi"/>
          <w:sz w:val="20"/>
          <w:szCs w:val="20"/>
        </w:rPr>
        <w:t>tangata</w:t>
      </w:r>
      <w:proofErr w:type="spellEnd"/>
      <w:r w:rsidRPr="00787880">
        <w:rPr>
          <w:rFonts w:ascii="Arial" w:hAnsi="Arial" w:eastAsiaTheme="minorHAnsi" w:cstheme="minorBidi"/>
          <w:sz w:val="20"/>
          <w:szCs w:val="20"/>
        </w:rPr>
        <w:t xml:space="preserve"> and mana whenua to get a sense of the </w:t>
      </w:r>
      <w:proofErr w:type="spellStart"/>
      <w:r w:rsidRPr="00787880">
        <w:rPr>
          <w:rFonts w:ascii="Arial" w:hAnsi="Arial" w:eastAsiaTheme="minorHAnsi" w:cstheme="minorBidi"/>
          <w:sz w:val="20"/>
          <w:szCs w:val="20"/>
        </w:rPr>
        <w:t>hītori</w:t>
      </w:r>
      <w:proofErr w:type="spellEnd"/>
      <w:r w:rsidRPr="00787880">
        <w:rPr>
          <w:rFonts w:ascii="Arial" w:hAnsi="Arial" w:eastAsiaTheme="minorHAnsi" w:cstheme="minorBidi"/>
          <w:sz w:val="20"/>
          <w:szCs w:val="20"/>
        </w:rPr>
        <w:t xml:space="preserve"> of the sites used across standards, so that they are appropriately incorporated into teaching and learning.</w:t>
      </w:r>
    </w:p>
    <w:p w:rsidRPr="00787880" w:rsidR="00DF0979" w:rsidP="00DF0979" w:rsidRDefault="00DF0979" w14:paraId="0A26BA46" w14:textId="77777777">
      <w:pPr>
        <w:pStyle w:val="ListParagraph"/>
        <w:ind w:left="360"/>
        <w:rPr>
          <w:rFonts w:ascii="Arial" w:hAnsi="Arial" w:eastAsiaTheme="minorHAnsi" w:cstheme="minorBidi"/>
          <w:sz w:val="20"/>
          <w:szCs w:val="20"/>
        </w:rPr>
      </w:pPr>
    </w:p>
    <w:p w:rsidRPr="00787880" w:rsidR="00DF0979" w:rsidP="00DF0979" w:rsidRDefault="00DF0979" w14:paraId="0AC4CDD9" w14:textId="77777777">
      <w:pPr>
        <w:pStyle w:val="ListParagraph"/>
        <w:ind w:left="360"/>
        <w:rPr>
          <w:rFonts w:ascii="Arial" w:hAnsi="Arial" w:eastAsiaTheme="minorHAnsi" w:cstheme="minorBidi"/>
          <w:sz w:val="20"/>
          <w:szCs w:val="20"/>
          <w:u w:val="single"/>
        </w:rPr>
      </w:pPr>
      <w:r w:rsidRPr="00787880">
        <w:rPr>
          <w:rFonts w:ascii="Arial" w:hAnsi="Arial" w:eastAsiaTheme="minorHAnsi" w:cstheme="minorBidi"/>
          <w:sz w:val="20"/>
          <w:szCs w:val="20"/>
          <w:u w:val="single"/>
        </w:rPr>
        <w:t>Dance</w:t>
      </w:r>
    </w:p>
    <w:p w:rsidRPr="00787880" w:rsidR="00DF0979" w:rsidP="00DF0979" w:rsidRDefault="00DF0979" w14:paraId="3B19BD12" w14:textId="77777777">
      <w:pPr>
        <w:pStyle w:val="BodyText"/>
        <w:numPr>
          <w:ilvl w:val="0"/>
          <w:numId w:val="16"/>
        </w:numPr>
      </w:pPr>
      <w:r w:rsidRPr="00787880">
        <w:t>Overall, Dance received comparatively less feedback than other subjects. The most significant piece of feedback is how to incorporate MM appropriately, and not in a way which presents a narrow view of MM. There also is concern that inclusion of MM may inadvertently exclude other types of dance.</w:t>
      </w:r>
    </w:p>
    <w:p w:rsidRPr="00787880" w:rsidR="00DF0979" w:rsidP="00DF0979" w:rsidRDefault="00DF0979" w14:paraId="65774111" w14:textId="77777777">
      <w:pPr>
        <w:pStyle w:val="BodyText"/>
        <w:numPr>
          <w:ilvl w:val="0"/>
          <w:numId w:val="16"/>
        </w:numPr>
      </w:pPr>
      <w:r w:rsidRPr="00787880">
        <w:t xml:space="preserve">There was some level of concern that there was too much emphasis on theory, rather than performance. Another theme was clarification around the Standards to ensure that they are distinctive. </w:t>
      </w:r>
    </w:p>
    <w:p w:rsidRPr="00787880" w:rsidR="00DF0979" w:rsidP="00DF0979" w:rsidRDefault="00DF0979" w14:paraId="2B0807BD" w14:textId="77777777">
      <w:pPr>
        <w:pStyle w:val="BodyText"/>
        <w:ind w:left="360"/>
        <w:rPr>
          <w:u w:val="single"/>
        </w:rPr>
      </w:pPr>
      <w:r w:rsidRPr="00787880">
        <w:rPr>
          <w:u w:val="single"/>
        </w:rPr>
        <w:lastRenderedPageBreak/>
        <w:t>Drama</w:t>
      </w:r>
    </w:p>
    <w:p w:rsidRPr="00787880" w:rsidR="00DF0979" w:rsidP="00DF0979" w:rsidRDefault="00DF0979" w14:paraId="6E1D99FA" w14:textId="77777777">
      <w:pPr>
        <w:pStyle w:val="BodyText"/>
        <w:numPr>
          <w:ilvl w:val="0"/>
          <w:numId w:val="16"/>
        </w:numPr>
      </w:pPr>
      <w:r w:rsidRPr="00787880">
        <w:t>Drama had few respondents relative to other subjects. Therefore, there are few themes to draw. Of the themes, there was some level of concern that there was too much emphasis on theory, rather than performance. A further set of respondents hoped to see inclusive practice, including equity of access for External Assessment, to ensure that no cohorts are disproportionately advantaged or disadvantaged by access to theatres and other facilities, or equipment.</w:t>
      </w:r>
    </w:p>
    <w:p w:rsidRPr="00787880" w:rsidR="00DF0979" w:rsidP="00DF0979" w:rsidRDefault="00DF0979" w14:paraId="00A8EE21" w14:textId="77777777">
      <w:pPr>
        <w:pStyle w:val="BodyText"/>
        <w:ind w:left="360"/>
        <w:rPr>
          <w:u w:val="single"/>
        </w:rPr>
      </w:pPr>
      <w:r w:rsidRPr="00787880">
        <w:rPr>
          <w:u w:val="single"/>
        </w:rPr>
        <w:t>Agricultural and Horticultural Science</w:t>
      </w:r>
    </w:p>
    <w:p w:rsidRPr="00787880" w:rsidR="00DF0979" w:rsidP="00DF0979" w:rsidRDefault="00DF0979" w14:paraId="6BC42773" w14:textId="77777777">
      <w:pPr>
        <w:pStyle w:val="BodyText"/>
        <w:numPr>
          <w:ilvl w:val="0"/>
          <w:numId w:val="16"/>
        </w:numPr>
      </w:pPr>
      <w:r w:rsidRPr="00787880">
        <w:t>Agriculture and Horticulture has very little data, however responses have been broadly positive of the Phase 1 subject content. There are mixed submissions, however, on the role of Agribusiness in Agricultural and Horticultural Science, with some favouring its inclusion because of the importance of the subject area to the New Zealand Economy, noting the lack of viticulture. Others prefer a more traditional scientific approach, noting that Agribusiness has more of a role in economics.</w:t>
      </w:r>
    </w:p>
    <w:p w:rsidRPr="00787880" w:rsidR="00DF0979" w:rsidP="00DF0979" w:rsidRDefault="00DF0979" w14:paraId="5F2A6136" w14:textId="77777777">
      <w:pPr>
        <w:pStyle w:val="BodyText"/>
        <w:numPr>
          <w:ilvl w:val="0"/>
          <w:numId w:val="16"/>
        </w:numPr>
      </w:pPr>
      <w:r w:rsidRPr="00787880">
        <w:t xml:space="preserve">A further set of respondents wanted more consideration of land within the subject, opening the discussion of </w:t>
      </w:r>
      <w:proofErr w:type="spellStart"/>
      <w:r w:rsidRPr="00787880">
        <w:t>kaitiakitanga</w:t>
      </w:r>
      <w:proofErr w:type="spellEnd"/>
      <w:r w:rsidRPr="00787880">
        <w:t xml:space="preserve"> and sustainability in Agricultural or Horticultural Science contexts. Respondents would like to see ‘real world’ examples and contexts in the subject content.</w:t>
      </w:r>
    </w:p>
    <w:p w:rsidRPr="00787880" w:rsidR="00DF0979" w:rsidP="00DF0979" w:rsidRDefault="00DF0979" w14:paraId="77E03259" w14:textId="77777777">
      <w:pPr>
        <w:pStyle w:val="BodyText"/>
        <w:ind w:left="360"/>
        <w:rPr>
          <w:u w:val="single"/>
        </w:rPr>
      </w:pPr>
      <w:bookmarkStart w:name="_Hlk70083964" w:id="25"/>
      <w:r w:rsidRPr="00787880">
        <w:rPr>
          <w:u w:val="single"/>
        </w:rPr>
        <w:t>Social Studies</w:t>
      </w:r>
    </w:p>
    <w:p w:rsidRPr="00787880" w:rsidR="00DF0979" w:rsidP="00DF0979" w:rsidRDefault="00DF0979" w14:paraId="6EF88973" w14:textId="77777777">
      <w:pPr>
        <w:pStyle w:val="BodyText"/>
        <w:numPr>
          <w:ilvl w:val="0"/>
          <w:numId w:val="16"/>
        </w:numPr>
        <w:rPr>
          <w:rFonts w:cs="Arial"/>
        </w:rPr>
      </w:pPr>
      <w:r w:rsidRPr="00787880">
        <w:rPr>
          <w:rFonts w:cs="Arial"/>
        </w:rPr>
        <w:t xml:space="preserve">In Social Studies, there were also very low levels of feedback. Some respondents felt that the link between the draft Achievement Standards and the Learning Matrix is not clear enough, leading to a feeling that the standards are inflexible. Respondents in both the online survey and the focus group were surprised at the omission of human rights and social </w:t>
      </w:r>
      <w:proofErr w:type="gramStart"/>
      <w:r w:rsidRPr="00787880">
        <w:rPr>
          <w:rFonts w:cs="Arial"/>
        </w:rPr>
        <w:t>justice, and</w:t>
      </w:r>
      <w:proofErr w:type="gramEnd"/>
      <w:r w:rsidRPr="00787880">
        <w:rPr>
          <w:rFonts w:cs="Arial"/>
        </w:rPr>
        <w:t xml:space="preserve"> asked for consistent use of terminology across the Social Studies subject content. Respondents across all sources of feedback felt Mātauranga Māori and Pacific values and concepts need to be more explicitly included. </w:t>
      </w:r>
    </w:p>
    <w:p w:rsidRPr="00787880" w:rsidR="00DF0979" w:rsidP="00DF0979" w:rsidRDefault="00DF0979" w14:paraId="4FBDEA33" w14:textId="77777777">
      <w:pPr>
        <w:pStyle w:val="Heading2"/>
      </w:pPr>
      <w:bookmarkStart w:name="_Toc70511845" w:id="26"/>
      <w:bookmarkEnd w:id="25"/>
      <w:r w:rsidRPr="00787880">
        <w:t>Professional Learning Development</w:t>
      </w:r>
      <w:bookmarkEnd w:id="26"/>
    </w:p>
    <w:p w:rsidRPr="00787880" w:rsidR="00DF0979" w:rsidP="00DF0979" w:rsidRDefault="00DF0979" w14:paraId="43CE963F" w14:textId="77777777">
      <w:pPr>
        <w:pStyle w:val="BodyText"/>
        <w:numPr>
          <w:ilvl w:val="0"/>
          <w:numId w:val="16"/>
        </w:numPr>
      </w:pPr>
      <w:r w:rsidRPr="00787880">
        <w:t>During the feedback processes, there was a clear sense across all subjects that PLD was requested on a range of topics in order to manage the transition to the new NCEA Level 1 subject content more smoothly. This feedback ranged from very specific issues to concerns that “significant” general PLD is needed.</w:t>
      </w:r>
    </w:p>
    <w:p w:rsidRPr="00787880" w:rsidR="00DF0979" w:rsidP="00DF0979" w:rsidRDefault="00DF0979" w14:paraId="6766C20E" w14:textId="77777777">
      <w:pPr>
        <w:pStyle w:val="BodyText"/>
        <w:numPr>
          <w:ilvl w:val="0"/>
          <w:numId w:val="16"/>
        </w:numPr>
        <w:rPr>
          <w:rFonts w:cs="Arial"/>
        </w:rPr>
      </w:pPr>
      <w:r w:rsidRPr="00787880">
        <w:t xml:space="preserve">A list of all the major PLD themes has been sent to the Capabilities team so that they are able to develop </w:t>
      </w:r>
      <w:r w:rsidRPr="00787880">
        <w:rPr>
          <w:rFonts w:cs="Arial"/>
        </w:rPr>
        <w:t xml:space="preserve">possible training opportunities for use in the sector. Much of the feedback relating to professional development involves Change 2 – Mana </w:t>
      </w:r>
      <w:proofErr w:type="spellStart"/>
      <w:r w:rsidRPr="00787880">
        <w:rPr>
          <w:rFonts w:cs="Arial"/>
        </w:rPr>
        <w:t>ōrite</w:t>
      </w:r>
      <w:proofErr w:type="spellEnd"/>
      <w:r w:rsidRPr="00787880">
        <w:rPr>
          <w:rFonts w:cs="Arial"/>
        </w:rPr>
        <w:t xml:space="preserve"> </w:t>
      </w:r>
      <w:proofErr w:type="spellStart"/>
      <w:r w:rsidRPr="00787880">
        <w:rPr>
          <w:rFonts w:cs="Arial"/>
        </w:rPr>
        <w:t>mō</w:t>
      </w:r>
      <w:proofErr w:type="spellEnd"/>
      <w:r w:rsidRPr="00787880">
        <w:rPr>
          <w:rFonts w:cs="Arial"/>
        </w:rPr>
        <w:t xml:space="preserve"> </w:t>
      </w:r>
      <w:proofErr w:type="spellStart"/>
      <w:r w:rsidRPr="00787880">
        <w:rPr>
          <w:rFonts w:cs="Arial"/>
        </w:rPr>
        <w:t>te</w:t>
      </w:r>
      <w:proofErr w:type="spellEnd"/>
      <w:r w:rsidRPr="00787880">
        <w:rPr>
          <w:rFonts w:cs="Arial"/>
        </w:rPr>
        <w:t xml:space="preserve"> mātauranga Māori. The main themes are below:</w:t>
      </w:r>
    </w:p>
    <w:p w:rsidRPr="00787880" w:rsidR="00DF0979" w:rsidP="00DF0979" w:rsidRDefault="00DF0979" w14:paraId="6C2F84C0" w14:textId="77777777">
      <w:pPr>
        <w:rPr>
          <w:rFonts w:cs="Arial"/>
          <w:sz w:val="20"/>
          <w:u w:val="single"/>
        </w:rPr>
      </w:pPr>
      <w:r w:rsidRPr="00787880">
        <w:rPr>
          <w:rFonts w:cs="Arial"/>
          <w:sz w:val="20"/>
          <w:u w:val="single"/>
        </w:rPr>
        <w:t>Frequently commented</w:t>
      </w:r>
    </w:p>
    <w:p w:rsidRPr="00787880" w:rsidR="00DF0979" w:rsidP="00DF0979" w:rsidRDefault="00DF0979" w14:paraId="7604A8A4"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 xml:space="preserve">General sense that more ongoing PLD is needed on mātauranga Māori – developing understanding </w:t>
      </w:r>
      <w:proofErr w:type="spellStart"/>
      <w:r w:rsidRPr="00787880">
        <w:rPr>
          <w:rFonts w:ascii="Arial" w:hAnsi="Arial" w:cs="Arial"/>
          <w:sz w:val="20"/>
          <w:szCs w:val="20"/>
        </w:rPr>
        <w:t>kupu</w:t>
      </w:r>
      <w:proofErr w:type="spellEnd"/>
      <w:r w:rsidRPr="00787880">
        <w:rPr>
          <w:rFonts w:ascii="Arial" w:hAnsi="Arial" w:cs="Arial"/>
          <w:sz w:val="20"/>
          <w:szCs w:val="20"/>
        </w:rPr>
        <w:t xml:space="preserve"> and concepts Māori. There is some suggestion that this training needs to be carried out by mana whenua. The feedback suggests that respondents cannot make sense of good, profound use and understanding vs tokenistic or appropriated use of mātauranga Māori, and that could be a focus of PLD.</w:t>
      </w:r>
    </w:p>
    <w:p w:rsidRPr="00787880" w:rsidR="00DF0979" w:rsidP="00DF0979" w:rsidRDefault="00DF0979" w14:paraId="2BC69530"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For those with consolidated subjects, respondents wanted to know what training will be available to deliver ‘new’ elements effectively. This was particularly in reference to Digital Technology, Commerce, and Health (with Home Economics).</w:t>
      </w:r>
    </w:p>
    <w:p w:rsidRPr="00787880" w:rsidR="00DF0979" w:rsidP="00DF0979" w:rsidRDefault="00DF0979" w14:paraId="7C5624C8"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 xml:space="preserve">In understanding the Phase 1 subject content, respondents were also keen to understand how the new subject content can be applied, or have an effect upon, local curricula and local contexts. There were again references to incorporating mātauranga Māori in local contexts. </w:t>
      </w:r>
    </w:p>
    <w:p w:rsidRPr="00787880" w:rsidR="00DF0979" w:rsidP="00DF0979" w:rsidRDefault="00DF0979" w14:paraId="0FCDFE67"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 xml:space="preserve">As a result of seeing Phase 1 subject content, many </w:t>
      </w:r>
      <w:proofErr w:type="spellStart"/>
      <w:r w:rsidRPr="00787880">
        <w:rPr>
          <w:rFonts w:ascii="Arial" w:hAnsi="Arial" w:cs="Arial"/>
          <w:sz w:val="20"/>
          <w:szCs w:val="20"/>
        </w:rPr>
        <w:t>kaiako</w:t>
      </w:r>
      <w:proofErr w:type="spellEnd"/>
      <w:r w:rsidRPr="00787880">
        <w:rPr>
          <w:rFonts w:ascii="Arial" w:hAnsi="Arial" w:cs="Arial"/>
          <w:sz w:val="20"/>
          <w:szCs w:val="20"/>
        </w:rPr>
        <w:t xml:space="preserve"> respondents reported independently of the inclusion of mātauranga Māori, that they would still need support in developing internal Assessment Activities and Course Outlines due to changes in their subject(s).</w:t>
      </w:r>
    </w:p>
    <w:p w:rsidRPr="00787880" w:rsidR="00DF0979" w:rsidP="00DF0979" w:rsidRDefault="00DF0979" w14:paraId="6CA55EB3" w14:textId="77777777">
      <w:pPr>
        <w:spacing w:before="240"/>
        <w:rPr>
          <w:rFonts w:cs="Arial"/>
          <w:sz w:val="20"/>
          <w:u w:val="single"/>
        </w:rPr>
      </w:pPr>
      <w:r w:rsidRPr="00787880">
        <w:rPr>
          <w:rFonts w:cs="Arial"/>
          <w:sz w:val="20"/>
          <w:u w:val="single"/>
        </w:rPr>
        <w:t>Less frequently commented</w:t>
      </w:r>
    </w:p>
    <w:p w:rsidRPr="00787880" w:rsidR="00DF0979" w:rsidP="00DF0979" w:rsidRDefault="00DF0979" w14:paraId="1F2EFC74"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lastRenderedPageBreak/>
        <w:t>Some respondents raised their concerns of transitions into NCEA Level 1, and that in places there was scope creep from the next set of documents which may affect Year 10 planning. This may require PLD to understand how the new Learning Matrices function. Similar concerns are made in reference to the transition to Levels 2 and 3, particularly in consolidated subjects, or subjects which may specialise at Levels 2 and/or 3.</w:t>
      </w:r>
    </w:p>
    <w:p w:rsidRPr="00787880" w:rsidR="00DF0979" w:rsidP="00DF0979" w:rsidRDefault="00DF0979" w14:paraId="6897B8B1"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 xml:space="preserve">In subjects which work with multiple ways of working, or models – such as Physical Education and Health (with Home Economics) which has multiple models of </w:t>
      </w:r>
      <w:proofErr w:type="spellStart"/>
      <w:r w:rsidRPr="00787880">
        <w:rPr>
          <w:rFonts w:ascii="Arial" w:hAnsi="Arial" w:cs="Arial"/>
          <w:sz w:val="20"/>
          <w:szCs w:val="20"/>
        </w:rPr>
        <w:t>hauora</w:t>
      </w:r>
      <w:proofErr w:type="spellEnd"/>
      <w:r w:rsidRPr="00787880">
        <w:rPr>
          <w:rFonts w:ascii="Arial" w:hAnsi="Arial" w:cs="Arial"/>
          <w:sz w:val="20"/>
          <w:szCs w:val="20"/>
        </w:rPr>
        <w:t xml:space="preserve"> – more training may be needed to help reinforce understanding and capability in this area.</w:t>
      </w:r>
    </w:p>
    <w:p w:rsidRPr="00787880" w:rsidR="00DF0979" w:rsidP="00DF0979" w:rsidRDefault="00DF0979" w14:paraId="1F95543D"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 xml:space="preserve">Respondents also reported the need for a more thorough understanding of how the subject content link to the Change Package to ensure that change is </w:t>
      </w:r>
      <w:proofErr w:type="gramStart"/>
      <w:r w:rsidRPr="00787880">
        <w:rPr>
          <w:rFonts w:ascii="Arial" w:hAnsi="Arial" w:cs="Arial"/>
          <w:sz w:val="20"/>
          <w:szCs w:val="20"/>
        </w:rPr>
        <w:t>promoted</w:t>
      </w:r>
      <w:proofErr w:type="gramEnd"/>
      <w:r w:rsidRPr="00787880">
        <w:rPr>
          <w:rFonts w:ascii="Arial" w:hAnsi="Arial" w:cs="Arial"/>
          <w:sz w:val="20"/>
          <w:szCs w:val="20"/>
        </w:rPr>
        <w:t xml:space="preserve"> and teachers do not go backwards at the point of implementation.</w:t>
      </w:r>
    </w:p>
    <w:p w:rsidRPr="00787880" w:rsidR="00DF0979" w:rsidP="00DF0979" w:rsidRDefault="00DF0979" w14:paraId="3ECD7E41" w14:textId="77777777">
      <w:pPr>
        <w:spacing w:before="240"/>
        <w:rPr>
          <w:rFonts w:cs="Arial"/>
          <w:sz w:val="20"/>
          <w:u w:val="single"/>
        </w:rPr>
      </w:pPr>
      <w:r w:rsidRPr="00787880">
        <w:rPr>
          <w:rFonts w:cs="Arial"/>
          <w:sz w:val="20"/>
          <w:u w:val="single"/>
        </w:rPr>
        <w:t>Mentioned only once or twice</w:t>
      </w:r>
    </w:p>
    <w:p w:rsidRPr="00787880" w:rsidR="00DF0979" w:rsidP="00DF0979" w:rsidRDefault="00DF0979" w14:paraId="6C715223" w14:textId="3DEEA183">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The need for extra support for incoming teachers to New Zealand</w:t>
      </w:r>
      <w:r w:rsidR="00303662">
        <w:rPr>
          <w:rFonts w:ascii="Arial" w:hAnsi="Arial" w:cs="Arial"/>
          <w:sz w:val="20"/>
          <w:szCs w:val="20"/>
        </w:rPr>
        <w:t xml:space="preserve">, and for those school department </w:t>
      </w:r>
      <w:proofErr w:type="spellStart"/>
      <w:r w:rsidR="00303662">
        <w:rPr>
          <w:rFonts w:ascii="Arial" w:hAnsi="Arial" w:cs="Arial"/>
          <w:sz w:val="20"/>
          <w:szCs w:val="20"/>
        </w:rPr>
        <w:t>wh</w:t>
      </w:r>
      <w:proofErr w:type="spellEnd"/>
    </w:p>
    <w:p w:rsidRPr="00787880" w:rsidR="00DF0979" w:rsidP="00DF0979" w:rsidRDefault="00DF0979" w14:paraId="5268F057"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Consideration needed for how some small cohort classrooms or schools will implement Learning Matrix and Achievement Standards, as well as for those schools with a high transient student cohort.</w:t>
      </w:r>
    </w:p>
    <w:p w:rsidRPr="00787880" w:rsidR="00DF0979" w:rsidP="00DF0979" w:rsidRDefault="00DF0979" w14:paraId="1ED91B8A"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A sense that significant work will need to go into Learning Languages to adequately incorporate mātauranga Māori into the subject content. Viewpoint given in survey is that it will be hard for some languages to do well at level 1, given relative level of language.</w:t>
      </w:r>
    </w:p>
    <w:p w:rsidRPr="00787880" w:rsidR="00DF0979" w:rsidP="00DF0979" w:rsidRDefault="00DF0979" w14:paraId="0A02401F" w14:textId="77777777">
      <w:pPr>
        <w:pStyle w:val="ListParagraph"/>
        <w:numPr>
          <w:ilvl w:val="0"/>
          <w:numId w:val="16"/>
        </w:numPr>
        <w:spacing w:before="240" w:after="0" w:line="240" w:lineRule="auto"/>
        <w:contextualSpacing w:val="0"/>
        <w:jc w:val="left"/>
        <w:rPr>
          <w:rFonts w:ascii="Arial" w:hAnsi="Arial" w:cs="Arial"/>
          <w:sz w:val="20"/>
          <w:szCs w:val="20"/>
        </w:rPr>
      </w:pPr>
      <w:r w:rsidRPr="00787880">
        <w:rPr>
          <w:rFonts w:ascii="Arial" w:hAnsi="Arial" w:cs="Arial"/>
          <w:sz w:val="20"/>
          <w:szCs w:val="20"/>
        </w:rPr>
        <w:t>Need for more support for smaller departments who may have skill shortages in consolidated subjects.</w:t>
      </w:r>
    </w:p>
    <w:p w:rsidRPr="00787880" w:rsidR="00DF0979" w:rsidP="00DF0979" w:rsidRDefault="00DF0979" w14:paraId="4AC382BA" w14:textId="77777777">
      <w:pPr>
        <w:pStyle w:val="Heading2"/>
      </w:pPr>
      <w:bookmarkStart w:name="_Toc70511846" w:id="27"/>
      <w:r w:rsidRPr="00787880">
        <w:t>Survey feedback</w:t>
      </w:r>
      <w:bookmarkEnd w:id="27"/>
    </w:p>
    <w:p w:rsidRPr="00787880" w:rsidR="00DF0979" w:rsidP="00DF0979" w:rsidRDefault="00DF0979" w14:paraId="497AE89F" w14:textId="74BF0E46">
      <w:pPr>
        <w:pStyle w:val="BodyText"/>
        <w:numPr>
          <w:ilvl w:val="0"/>
          <w:numId w:val="16"/>
        </w:numPr>
      </w:pPr>
      <w:r w:rsidRPr="00787880">
        <w:t>Respondents were offered the opportunity to give feedback about the online survey process. The questions asked were not compulsory, and around 30% of the total 1142 responded. The qualitative data for this is below:</w:t>
      </w:r>
    </w:p>
    <w:p w:rsidR="00303662" w:rsidP="00DF0979" w:rsidRDefault="00303662" w14:paraId="138BBBCA" w14:textId="0150A0B1">
      <w:pPr>
        <w:pStyle w:val="BodyText"/>
        <w:rPr>
          <w:noProof/>
        </w:rPr>
      </w:pPr>
      <w:r w:rsidRPr="00787880">
        <w:rPr>
          <w:noProof/>
        </w:rPr>
        <w:drawing>
          <wp:anchor distT="0" distB="0" distL="114300" distR="114300" simplePos="0" relativeHeight="251662336" behindDoc="0" locked="0" layoutInCell="1" allowOverlap="1" wp14:anchorId="74BE2D76" wp14:editId="7FE073CF">
            <wp:simplePos x="0" y="0"/>
            <wp:positionH relativeFrom="column">
              <wp:posOffset>1197610</wp:posOffset>
            </wp:positionH>
            <wp:positionV relativeFrom="paragraph">
              <wp:posOffset>1270000</wp:posOffset>
            </wp:positionV>
            <wp:extent cx="3308350" cy="1473200"/>
            <wp:effectExtent l="0" t="0" r="6350" b="12700"/>
            <wp:wrapThrough wrapText="bothSides">
              <wp:wrapPolygon edited="0">
                <wp:start x="0" y="0"/>
                <wp:lineTo x="0" y="21507"/>
                <wp:lineTo x="21517" y="21507"/>
                <wp:lineTo x="21517" y="0"/>
                <wp:lineTo x="0" y="0"/>
              </wp:wrapPolygon>
            </wp:wrapThrough>
            <wp:docPr id="20" name="Chart 20">
              <a:extLst xmlns:a="http://schemas.openxmlformats.org/drawingml/2006/main">
                <a:ext uri="{FF2B5EF4-FFF2-40B4-BE49-F238E27FC236}">
                  <a16:creationId xmlns:a16="http://schemas.microsoft.com/office/drawing/2014/main" id="{7711F490-219E-4CDC-B73C-725890AAE0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787880">
        <w:rPr>
          <w:noProof/>
        </w:rPr>
        <w:drawing>
          <wp:anchor distT="0" distB="0" distL="114300" distR="114300" simplePos="0" relativeHeight="251661312" behindDoc="0" locked="0" layoutInCell="1" allowOverlap="1" wp14:anchorId="0AFB9DB2" wp14:editId="2CC5F2A3">
            <wp:simplePos x="0" y="0"/>
            <wp:positionH relativeFrom="column">
              <wp:posOffset>3242310</wp:posOffset>
            </wp:positionH>
            <wp:positionV relativeFrom="paragraph">
              <wp:posOffset>6350</wp:posOffset>
            </wp:positionV>
            <wp:extent cx="2209800" cy="1200150"/>
            <wp:effectExtent l="0" t="0" r="0" b="0"/>
            <wp:wrapThrough wrapText="bothSides">
              <wp:wrapPolygon edited="0">
                <wp:start x="0" y="0"/>
                <wp:lineTo x="0" y="21257"/>
                <wp:lineTo x="21414" y="21257"/>
                <wp:lineTo x="21414" y="0"/>
                <wp:lineTo x="0" y="0"/>
              </wp:wrapPolygon>
            </wp:wrapThrough>
            <wp:docPr id="10" name="Chart 10">
              <a:extLst xmlns:a="http://schemas.openxmlformats.org/drawingml/2006/main">
                <a:ext uri="{FF2B5EF4-FFF2-40B4-BE49-F238E27FC236}">
                  <a16:creationId xmlns:a16="http://schemas.microsoft.com/office/drawing/2014/main" id="{327B5A7C-BF33-4BEF-B822-77BB8E3060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787880" w:rsidR="00DF0979">
        <w:rPr>
          <w:noProof/>
        </w:rPr>
        <w:drawing>
          <wp:inline distT="0" distB="0" distL="0" distR="0" wp14:anchorId="3EF8D171" wp14:editId="424A9901">
            <wp:extent cx="2127250" cy="1212850"/>
            <wp:effectExtent l="0" t="0" r="6350" b="6350"/>
            <wp:docPr id="19" name="Chart 19">
              <a:extLst xmlns:a="http://schemas.openxmlformats.org/drawingml/2006/main">
                <a:ext uri="{FF2B5EF4-FFF2-40B4-BE49-F238E27FC236}">
                  <a16:creationId xmlns:a16="http://schemas.microsoft.com/office/drawing/2014/main" id="{52FA56D4-D90D-46E2-8EB8-85FAC7787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87880" w:rsidR="00DF0979">
        <w:rPr>
          <w:noProof/>
        </w:rPr>
        <w:t xml:space="preserve"> </w:t>
      </w:r>
    </w:p>
    <w:p w:rsidR="00DF0979" w:rsidP="00DF0979" w:rsidRDefault="00DF0979" w14:paraId="0B3AE771" w14:textId="3C7AAA87">
      <w:pPr>
        <w:pStyle w:val="BodyText"/>
      </w:pPr>
    </w:p>
    <w:p w:rsidR="00303662" w:rsidP="00DF0979" w:rsidRDefault="00303662" w14:paraId="48ECC5B9" w14:textId="038403B6">
      <w:pPr>
        <w:pStyle w:val="BodyText"/>
      </w:pPr>
    </w:p>
    <w:p w:rsidR="00303662" w:rsidP="00DF0979" w:rsidRDefault="00303662" w14:paraId="7A8F02A7" w14:textId="5B65C0F2">
      <w:pPr>
        <w:pStyle w:val="BodyText"/>
      </w:pPr>
    </w:p>
    <w:p w:rsidR="00303662" w:rsidP="00DF0979" w:rsidRDefault="00303662" w14:paraId="69A7DC8D" w14:textId="67C508DA">
      <w:pPr>
        <w:pStyle w:val="BodyText"/>
      </w:pPr>
    </w:p>
    <w:p w:rsidRPr="00787880" w:rsidR="00303662" w:rsidP="00DF0979" w:rsidRDefault="00303662" w14:paraId="0CF18829" w14:textId="77777777">
      <w:pPr>
        <w:pStyle w:val="BodyText"/>
      </w:pPr>
    </w:p>
    <w:p w:rsidRPr="00787880" w:rsidR="00DF0979" w:rsidP="00DF0979" w:rsidRDefault="00DF0979" w14:paraId="045BE775" w14:textId="77777777">
      <w:pPr>
        <w:pStyle w:val="BodyText"/>
        <w:numPr>
          <w:ilvl w:val="0"/>
          <w:numId w:val="16"/>
        </w:numPr>
      </w:pPr>
      <w:r w:rsidRPr="00787880">
        <w:t xml:space="preserve">In terms of survey design, an early change was made to reflect significant feedback of survey bias. This change gave the opportunity for respondents to </w:t>
      </w:r>
      <w:proofErr w:type="gramStart"/>
      <w:r w:rsidRPr="00787880">
        <w:t>answer</w:t>
      </w:r>
      <w:proofErr w:type="gramEnd"/>
      <w:r w:rsidRPr="00787880">
        <w:t xml:space="preserve"> “Needs amendments” in place of “Needs minor amendments”. This change was made as a result of comments such as the following: “So the new material is </w:t>
      </w:r>
      <w:r w:rsidRPr="00787880">
        <w:rPr>
          <w:rFonts w:cs="Arial"/>
        </w:rPr>
        <w:t xml:space="preserve">either on track or needs minor adjustments. Pretty confident of our </w:t>
      </w:r>
      <w:proofErr w:type="gramStart"/>
      <w:r w:rsidRPr="00787880">
        <w:rPr>
          <w:rFonts w:cs="Arial"/>
        </w:rPr>
        <w:t>choices</w:t>
      </w:r>
      <w:proofErr w:type="gramEnd"/>
      <w:r w:rsidRPr="00787880">
        <w:rPr>
          <w:rFonts w:cs="Arial"/>
        </w:rPr>
        <w:t xml:space="preserve"> aren't we?”</w:t>
      </w:r>
      <w:r w:rsidRPr="00787880">
        <w:t xml:space="preserve"> </w:t>
      </w:r>
    </w:p>
    <w:p w:rsidRPr="00787880" w:rsidR="00DF0979" w:rsidP="00DF0979" w:rsidRDefault="00DF0979" w14:paraId="54CB2149" w14:textId="77777777">
      <w:pPr>
        <w:pStyle w:val="BodyText"/>
        <w:numPr>
          <w:ilvl w:val="0"/>
          <w:numId w:val="16"/>
        </w:numPr>
      </w:pPr>
      <w:r w:rsidRPr="00787880">
        <w:t xml:space="preserve">There were numerous concerns that the survey was worded to suit the desired response, particularly in the first few days before the change noted above was made. Respondents also commented that they have concerns that their feedback would not be heard, or that it would not be acted upon – this is </w:t>
      </w:r>
      <w:r w:rsidRPr="00787880">
        <w:lastRenderedPageBreak/>
        <w:t>particularly the case for Commerce, were a small number of individuals commented that they have little faith in the process as a result of no changes being made to the Level 1 Subject List.</w:t>
      </w:r>
    </w:p>
    <w:p w:rsidRPr="00787880" w:rsidR="00DF0979" w:rsidP="00DF0979" w:rsidRDefault="00DF0979" w14:paraId="0FC8C6B0" w14:textId="77777777">
      <w:pPr>
        <w:pStyle w:val="BodyText"/>
        <w:numPr>
          <w:ilvl w:val="0"/>
          <w:numId w:val="16"/>
        </w:numPr>
      </w:pPr>
      <w:r w:rsidRPr="00787880">
        <w:t xml:space="preserve">Although the quantitative data suggests that most were able to find the survey, some respondents still reported issues with accessing the website and survey at the same time. </w:t>
      </w:r>
      <w:r w:rsidRPr="00787880">
        <w:rPr>
          <w:rFonts w:cs="Arial"/>
        </w:rPr>
        <w:t xml:space="preserve">Due to an NCEA Online update on Wednesday 14 April, a small number of people reported limited website accessibility. This issue was fixed by Friday 16 April and we are investigating ways of sending out closed survey links to those affected, following the closing date, to ensure that they are still able to contribute to the Level 1 feedback opportunity. </w:t>
      </w:r>
    </w:p>
    <w:p w:rsidRPr="00787880" w:rsidR="00DF0979" w:rsidP="00DF0979" w:rsidRDefault="00DF0979" w14:paraId="247B0742" w14:textId="77777777">
      <w:pPr>
        <w:pStyle w:val="BodyText"/>
        <w:numPr>
          <w:ilvl w:val="0"/>
          <w:numId w:val="16"/>
        </w:numPr>
      </w:pPr>
      <w:r w:rsidRPr="00787880">
        <w:t xml:space="preserve">There were several comments, identifying as </w:t>
      </w:r>
      <w:proofErr w:type="spellStart"/>
      <w:r w:rsidRPr="00787880">
        <w:t>kaiako</w:t>
      </w:r>
      <w:proofErr w:type="spellEnd"/>
      <w:r w:rsidRPr="00787880">
        <w:t xml:space="preserve">, who noted that the timing was problematic because the engagement process ran over school holidays. They would prefer to see this is term time where they can collaborate as a department, and during work time. </w:t>
      </w:r>
    </w:p>
    <w:p w:rsidRPr="00787880" w:rsidR="00DF0979" w:rsidP="00DF0979" w:rsidRDefault="00DF0979" w14:paraId="1ED24718" w14:textId="77777777">
      <w:pPr>
        <w:pStyle w:val="BodyText"/>
        <w:numPr>
          <w:ilvl w:val="0"/>
          <w:numId w:val="16"/>
        </w:numPr>
      </w:pPr>
      <w:r w:rsidRPr="00787880">
        <w:t>Many respondents referred to the need to have more consultation on the Phase 1 subject content, and the RAS process more broadly, without offering specifics on what they would like to see. Of those who did offer specifics, predominantly respondents would like to see the addition of more or broader Focus Groups, with the opportunity to interact with SEG members. Respondents also repeated the need for more engagement with industry, tertiary, and the regions when developing and during product consultation. A relatively small proportion of these respondents refer responding to the needs of low decile and rural schools in particular.</w:t>
      </w:r>
    </w:p>
    <w:p w:rsidRPr="00787880" w:rsidR="00DF0979" w:rsidP="00DF0979" w:rsidRDefault="00DF0979" w14:paraId="03FE2E93" w14:textId="77777777">
      <w:pPr>
        <w:pStyle w:val="BodyText"/>
        <w:numPr>
          <w:ilvl w:val="0"/>
          <w:numId w:val="16"/>
        </w:numPr>
      </w:pPr>
      <w:r w:rsidRPr="00787880">
        <w:t>Some respondents felt that it was difficult to be able to communicate all their feedback in the ‘General Comments’ section at the end of each page. They would have preferred a comment box after each question. A few individuals would have liked the opportunity to comment on each of the Standards.</w:t>
      </w:r>
    </w:p>
    <w:p w:rsidRPr="00787880" w:rsidR="00DF0979" w:rsidP="00DF0979" w:rsidRDefault="00DF0979" w14:paraId="494D827C" w14:textId="77777777">
      <w:pPr>
        <w:pStyle w:val="BodyText"/>
        <w:numPr>
          <w:ilvl w:val="0"/>
          <w:numId w:val="16"/>
        </w:numPr>
      </w:pPr>
      <w:r w:rsidRPr="00787880">
        <w:t xml:space="preserve">Some respondents commented on subjects which are not part of this process, such as Te </w:t>
      </w:r>
      <w:proofErr w:type="spellStart"/>
      <w:r w:rsidRPr="00787880">
        <w:t>Reo</w:t>
      </w:r>
      <w:proofErr w:type="spellEnd"/>
      <w:r w:rsidRPr="00787880">
        <w:t xml:space="preserve"> Māori, Visual Arts, Whakairo, ESOL, Gateway and Careers, and English.</w:t>
      </w:r>
    </w:p>
    <w:p w:rsidRPr="00787880" w:rsidR="00DF0979" w:rsidP="00DF0979" w:rsidRDefault="00DF0979" w14:paraId="3D93BB05" w14:textId="77777777">
      <w:pPr>
        <w:pStyle w:val="Heading2"/>
      </w:pPr>
      <w:bookmarkStart w:name="_Toc70511847" w:id="28"/>
      <w:r w:rsidRPr="00787880">
        <w:t>Next Steps</w:t>
      </w:r>
      <w:bookmarkEnd w:id="28"/>
    </w:p>
    <w:p w:rsidRPr="00787880" w:rsidR="00DF0979" w:rsidP="00DF0979" w:rsidRDefault="00DF0979" w14:paraId="677A7ED6" w14:textId="77777777">
      <w:pPr>
        <w:pStyle w:val="BodyText"/>
        <w:numPr>
          <w:ilvl w:val="0"/>
          <w:numId w:val="16"/>
        </w:numPr>
      </w:pPr>
      <w:r w:rsidRPr="00787880">
        <w:t>There are a number of subject-specific recommendations included within the subject-specific reports which will be actioned by the development teams. Some of the detailed feedback can be actioned without further contribution from the SEGs, however some requires further input before development of Phase 2 subject content can continue.</w:t>
      </w:r>
    </w:p>
    <w:p w:rsidR="00303662" w:rsidP="00303662" w:rsidRDefault="00DF0979" w14:paraId="004A11B9" w14:textId="77777777">
      <w:pPr>
        <w:pStyle w:val="BodyText"/>
        <w:numPr>
          <w:ilvl w:val="0"/>
          <w:numId w:val="16"/>
        </w:numPr>
      </w:pPr>
      <w:r w:rsidRPr="00787880">
        <w:t>In addition, there several themes consistent across the majority or all subjects which need to be considered by the wider RAS team, or be addressed in conjunction with other teams in the Ministry. These issues are detailed below:</w:t>
      </w:r>
    </w:p>
    <w:p w:rsidRPr="00787880" w:rsidR="00DF0979" w:rsidP="00303662" w:rsidRDefault="00DF0979" w14:paraId="5B3DB11A" w14:textId="442CA887">
      <w:pPr>
        <w:pStyle w:val="BodyText"/>
        <w:numPr>
          <w:ilvl w:val="0"/>
          <w:numId w:val="16"/>
        </w:numPr>
      </w:pPr>
      <w:r w:rsidRPr="00787880">
        <w:t xml:space="preserve">Ministry to clarify position on addressing PLD concerns above, particularly in relation to: </w:t>
      </w:r>
    </w:p>
    <w:p w:rsidRPr="00787880" w:rsidR="00DF0979" w:rsidP="00303662" w:rsidRDefault="00DF0979" w14:paraId="68C01C51" w14:textId="77777777">
      <w:pPr>
        <w:pStyle w:val="BodyText"/>
        <w:numPr>
          <w:ilvl w:val="1"/>
          <w:numId w:val="16"/>
        </w:numPr>
      </w:pPr>
      <w:r w:rsidRPr="00787880">
        <w:t xml:space="preserve">being able to adequately reflect and competently deliver Mātauranga Māori in classroom settings, especially understanding </w:t>
      </w:r>
      <w:proofErr w:type="spellStart"/>
      <w:r w:rsidRPr="00787880">
        <w:t>kupu</w:t>
      </w:r>
      <w:proofErr w:type="spellEnd"/>
      <w:r w:rsidRPr="00787880">
        <w:t xml:space="preserve"> and concepts Māori. The upcoming Teacher Only Day will focus on Mana </w:t>
      </w:r>
      <w:proofErr w:type="spellStart"/>
      <w:r w:rsidRPr="00787880">
        <w:t>ōrite</w:t>
      </w:r>
      <w:proofErr w:type="spellEnd"/>
      <w:r w:rsidRPr="00787880">
        <w:t xml:space="preserve"> which is one example of planned sector development. The day will provide a way to continue this particular conversation with the education sector.</w:t>
      </w:r>
    </w:p>
    <w:p w:rsidRPr="00787880" w:rsidR="00DF0979" w:rsidP="00DF0979" w:rsidRDefault="00145CBC" w14:paraId="2D0B4284" w14:textId="0BFECFBE">
      <w:pPr>
        <w:pStyle w:val="BodyText"/>
        <w:numPr>
          <w:ilvl w:val="1"/>
          <w:numId w:val="16"/>
        </w:numPr>
      </w:pPr>
      <w:r>
        <w:t xml:space="preserve">work with NZQA to </w:t>
      </w:r>
      <w:r w:rsidRPr="00787880" w:rsidR="00DF0979">
        <w:t>prepar</w:t>
      </w:r>
      <w:r>
        <w:t>e</w:t>
      </w:r>
      <w:r w:rsidRPr="00787880" w:rsidR="00DF0979">
        <w:t xml:space="preserve"> </w:t>
      </w:r>
      <w:r>
        <w:t>student</w:t>
      </w:r>
      <w:r w:rsidRPr="00787880" w:rsidR="00DF0979">
        <w:t xml:space="preserve"> exemplar materials to support the delivery of the new </w:t>
      </w:r>
      <w:r>
        <w:t>Standards</w:t>
      </w:r>
      <w:r w:rsidRPr="00787880" w:rsidR="00DF0979">
        <w:t xml:space="preserve">. Exemplar materials are scheduled to be produced </w:t>
      </w:r>
      <w:r>
        <w:t>through</w:t>
      </w:r>
      <w:r w:rsidRPr="00787880" w:rsidR="00DF0979">
        <w:t xml:space="preserve"> the </w:t>
      </w:r>
      <w:r>
        <w:t>pilot.</w:t>
      </w:r>
    </w:p>
    <w:p w:rsidRPr="00787880" w:rsidR="00DF0979" w:rsidP="00DF0979" w:rsidRDefault="00DF0979" w14:paraId="24039BCB" w14:textId="77777777">
      <w:pPr>
        <w:pStyle w:val="BodyText"/>
        <w:numPr>
          <w:ilvl w:val="0"/>
          <w:numId w:val="16"/>
        </w:numPr>
      </w:pPr>
      <w:r w:rsidRPr="00787880">
        <w:t xml:space="preserve">Ministry to </w:t>
      </w:r>
      <w:r w:rsidRPr="00787880">
        <w:rPr>
          <w:rFonts w:cs="Arial"/>
        </w:rPr>
        <w:t xml:space="preserve">clarify and consider how unfamiliar terms and concepts, particularly </w:t>
      </w:r>
      <w:proofErr w:type="spellStart"/>
      <w:r w:rsidRPr="00787880">
        <w:rPr>
          <w:rFonts w:cs="Arial"/>
        </w:rPr>
        <w:t>kupu</w:t>
      </w:r>
      <w:proofErr w:type="spellEnd"/>
      <w:r w:rsidRPr="00787880">
        <w:rPr>
          <w:rFonts w:cs="Arial"/>
        </w:rPr>
        <w:t xml:space="preserve"> Māori are explained or contextualised</w:t>
      </w:r>
      <w:r w:rsidRPr="00787880">
        <w:rPr>
          <w:rStyle w:val="CommentReference"/>
          <w:rFonts w:cs="Arial"/>
          <w:sz w:val="20"/>
          <w:szCs w:val="20"/>
        </w:rPr>
        <w:t xml:space="preserve"> to</w:t>
      </w:r>
      <w:r w:rsidRPr="00787880">
        <w:rPr>
          <w:rFonts w:cs="Arial"/>
        </w:rPr>
        <w:t xml:space="preserve"> facilitate Change 2, with an expansion and clarification of the glossary content.</w:t>
      </w:r>
    </w:p>
    <w:p w:rsidRPr="00787880" w:rsidR="00DF0979" w:rsidP="00DF0979" w:rsidRDefault="00DF0979" w14:paraId="397C8C6B" w14:textId="77777777">
      <w:pPr>
        <w:pStyle w:val="BodyText"/>
        <w:numPr>
          <w:ilvl w:val="0"/>
          <w:numId w:val="16"/>
        </w:numPr>
      </w:pPr>
      <w:r w:rsidRPr="00787880">
        <w:t xml:space="preserve">Ministry to clarify timing of development process and develop sector responses. This may be what the public should be expecting and when; and confirming what is being asked of the public at engagement points. A </w:t>
      </w:r>
      <w:proofErr w:type="spellStart"/>
      <w:r w:rsidRPr="00787880">
        <w:t>highlevel</w:t>
      </w:r>
      <w:proofErr w:type="spellEnd"/>
      <w:r w:rsidRPr="00787880">
        <w:t xml:space="preserve"> timeline has been released recently and shared with peak bodies (link: </w:t>
      </w:r>
      <w:hyperlink w:history="1" r:id="rId19">
        <w:r w:rsidRPr="00787880">
          <w:rPr>
            <w:rStyle w:val="Hyperlink"/>
          </w:rPr>
          <w:t>https://ncea.education.govt.nz/what-ncea-change-programme</w:t>
        </w:r>
      </w:hyperlink>
      <w:r w:rsidRPr="00787880">
        <w:t>)</w:t>
      </w:r>
    </w:p>
    <w:p w:rsidRPr="00787880" w:rsidR="00DF0979" w:rsidP="00DF0979" w:rsidRDefault="00DF0979" w14:paraId="7A23BE42" w14:textId="77777777">
      <w:pPr>
        <w:pStyle w:val="BodyText"/>
        <w:numPr>
          <w:ilvl w:val="0"/>
          <w:numId w:val="16"/>
        </w:numPr>
      </w:pPr>
      <w:r w:rsidRPr="00787880">
        <w:lastRenderedPageBreak/>
        <w:t xml:space="preserve">Ministry to develop messaging around subject content and how to use it in response to concerns and misinterpretations of how to use certain RAS subject content. An example of this may be reminding the public at each consultation point what they are seeing and how it should be </w:t>
      </w:r>
      <w:proofErr w:type="gramStart"/>
      <w:r w:rsidRPr="00787880">
        <w:t>developed, and</w:t>
      </w:r>
      <w:proofErr w:type="gramEnd"/>
      <w:r w:rsidRPr="00787880">
        <w:t xml:space="preserve"> creating a new page on </w:t>
      </w:r>
      <w:proofErr w:type="spellStart"/>
      <w:r w:rsidRPr="00787880">
        <w:t>NCEA.education</w:t>
      </w:r>
      <w:proofErr w:type="spellEnd"/>
      <w:r w:rsidRPr="00787880">
        <w:t xml:space="preserve"> to explain the new subject content.</w:t>
      </w:r>
    </w:p>
    <w:p w:rsidRPr="00787880" w:rsidR="00DF0979" w:rsidP="00DF0979" w:rsidRDefault="00DF0979" w14:paraId="4846DE91" w14:textId="77777777">
      <w:pPr>
        <w:pStyle w:val="BodyText"/>
        <w:numPr>
          <w:ilvl w:val="0"/>
          <w:numId w:val="16"/>
        </w:numPr>
      </w:pPr>
      <w:r w:rsidRPr="00787880">
        <w:t>Ministry to further clarify its communications with sector regarding the Change Package, including rationale on why each subject has four standards; why there is 50/50 split of internals and externals; the inclusion of mātauranga Māori. This may be possible to action through the communications plans for O&amp;I responding to Change Package queries. The learning modules developed for onboarding SEG members (internal process) may potentially provide a useful learning for other teachers.</w:t>
      </w:r>
    </w:p>
    <w:p w:rsidRPr="00787880" w:rsidR="00DF0979" w:rsidP="00DF0979" w:rsidRDefault="00DF0979" w14:paraId="61D52C6D" w14:textId="77777777">
      <w:pPr>
        <w:pStyle w:val="BodyText"/>
        <w:numPr>
          <w:ilvl w:val="0"/>
          <w:numId w:val="16"/>
        </w:numPr>
      </w:pPr>
      <w:r w:rsidRPr="00787880">
        <w:t>Ministry to clarify, alongside NZQA, the ways in which both internal and external assessment are carried out, including confirmation on written assessment plans. This would also include concerns about specifics of assessment (methods, deadlines in year etc).</w:t>
      </w:r>
    </w:p>
    <w:p w:rsidRPr="00787880" w:rsidR="00DF0979" w:rsidP="00DF0979" w:rsidRDefault="00DF0979" w14:paraId="4A1643F0" w14:textId="77777777">
      <w:pPr>
        <w:pStyle w:val="BodyText"/>
        <w:numPr>
          <w:ilvl w:val="0"/>
          <w:numId w:val="16"/>
        </w:numPr>
      </w:pPr>
      <w:r w:rsidRPr="00787880">
        <w:t xml:space="preserve">Ministry to </w:t>
      </w:r>
      <w:r w:rsidRPr="00787880">
        <w:rPr>
          <w:rFonts w:cs="Arial"/>
        </w:rPr>
        <w:t>develop a process to approve changes to the names of subjects – such as for Mandarin/Chinese and Health (with Home Economics). Potential changes could be socialised as part of Phase 2 public engagement.</w:t>
      </w:r>
    </w:p>
    <w:p w:rsidR="00DF0979" w:rsidP="00DF0979" w:rsidRDefault="00DF0979" w14:paraId="53392F12" w14:textId="77777777">
      <w:pPr>
        <w:pStyle w:val="BodyText"/>
        <w:numPr>
          <w:ilvl w:val="0"/>
          <w:numId w:val="16"/>
        </w:numPr>
      </w:pPr>
      <w:r w:rsidRPr="00787880">
        <w:t>Ministry to continue to work on messaging about the concurrent curriculum refresh and how that work is complementing the Review of Achievement Standards.</w:t>
      </w:r>
    </w:p>
    <w:p w:rsidR="00DF0979" w:rsidP="00DF0979" w:rsidRDefault="00DF0979" w14:paraId="53CF9A0F" w14:textId="77777777">
      <w:pPr>
        <w:pStyle w:val="Heading1"/>
        <w:spacing w:after="0"/>
      </w:pPr>
      <w:bookmarkStart w:name="_Toc70511848" w:id="29"/>
      <w:r>
        <w:lastRenderedPageBreak/>
        <w:t>Annexe A</w:t>
      </w:r>
      <w:bookmarkEnd w:id="29"/>
    </w:p>
    <w:p w:rsidRPr="00785F07" w:rsidR="00DF0979" w:rsidP="00DF0979" w:rsidRDefault="00DF0979" w14:paraId="5E560717" w14:textId="77777777">
      <w:pPr>
        <w:rPr>
          <w:rFonts w:eastAsia="Times New Roman" w:cs="Arial"/>
          <w:b/>
          <w:bCs/>
          <w:color w:val="2A6EBB"/>
          <w:kern w:val="32"/>
          <w:sz w:val="44"/>
          <w:szCs w:val="44"/>
        </w:rPr>
      </w:pPr>
    </w:p>
    <w:p w:rsidR="00DF0979" w:rsidP="00DF0979" w:rsidRDefault="00DF0979" w14:paraId="255AEECD" w14:textId="77777777">
      <w:pPr>
        <w:pStyle w:val="TRNormal"/>
        <w:spacing w:before="240"/>
        <w:ind w:left="0" w:firstLine="0"/>
        <w:jc w:val="both"/>
        <w:rPr>
          <w:b/>
          <w:bCs/>
          <w:sz w:val="20"/>
          <w:szCs w:val="18"/>
        </w:rPr>
      </w:pPr>
      <w:r w:rsidRPr="006D2616">
        <w:rPr>
          <w:b/>
          <w:bCs/>
          <w:sz w:val="20"/>
          <w:szCs w:val="18"/>
        </w:rPr>
        <w:t>Final Subject Lists</w:t>
      </w:r>
      <w:r>
        <w:rPr>
          <w:b/>
          <w:bCs/>
          <w:sz w:val="20"/>
          <w:szCs w:val="18"/>
        </w:rPr>
        <w:t xml:space="preserve"> with current delivery plans</w:t>
      </w:r>
    </w:p>
    <w:p w:rsidRPr="006D2616" w:rsidR="00DF0979" w:rsidP="00DF0979" w:rsidRDefault="00DF0979" w14:paraId="2C87E21A" w14:textId="77777777">
      <w:pPr>
        <w:pStyle w:val="TRNormal"/>
        <w:spacing w:before="240"/>
        <w:ind w:left="0" w:firstLine="0"/>
        <w:jc w:val="both"/>
        <w:rPr>
          <w:b/>
          <w:bCs/>
          <w:sz w:val="20"/>
          <w:szCs w:val="18"/>
        </w:rPr>
      </w:pPr>
    </w:p>
    <w:tbl>
      <w:tblPr>
        <w:tblStyle w:val="GridTable5Dark-Accent5"/>
        <w:tblW w:w="10603" w:type="dxa"/>
        <w:tblInd w:w="-486" w:type="dxa"/>
        <w:tblLayout w:type="fixed"/>
        <w:tblLook w:val="04A0" w:firstRow="1" w:lastRow="0" w:firstColumn="1" w:lastColumn="0" w:noHBand="0" w:noVBand="1"/>
      </w:tblPr>
      <w:tblGrid>
        <w:gridCol w:w="1698"/>
        <w:gridCol w:w="2827"/>
        <w:gridCol w:w="2402"/>
        <w:gridCol w:w="1838"/>
        <w:gridCol w:w="1838"/>
      </w:tblGrid>
      <w:tr w:rsidRPr="00534F7F" w:rsidR="00DF0979" w:rsidTr="006009E4" w14:paraId="6D6270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0070C0"/>
          </w:tcPr>
          <w:p w:rsidRPr="00534F7F" w:rsidR="00DF0979" w:rsidP="006009E4" w:rsidRDefault="00DF0979" w14:paraId="73F9B8B0" w14:textId="77777777">
            <w:pPr>
              <w:spacing w:line="276" w:lineRule="auto"/>
              <w:rPr>
                <w:rFonts w:cs="Arial"/>
                <w:sz w:val="20"/>
                <w:u w:val="single"/>
              </w:rPr>
            </w:pPr>
            <w:r w:rsidRPr="00534F7F">
              <w:rPr>
                <w:rFonts w:cs="Arial"/>
                <w:sz w:val="20"/>
                <w:u w:val="single"/>
              </w:rPr>
              <w:t>Learning Area</w:t>
            </w:r>
          </w:p>
        </w:tc>
        <w:tc>
          <w:tcPr>
            <w:tcW w:w="2827" w:type="dxa"/>
            <w:shd w:val="clear" w:color="auto" w:fill="0070C0"/>
          </w:tcPr>
          <w:p w:rsidRPr="00534F7F" w:rsidR="00DF0979" w:rsidP="006009E4" w:rsidRDefault="00DF0979" w14:paraId="4E2F2F73" w14:textId="77777777">
            <w:pPr>
              <w:spacing w:line="276" w:lineRule="auto"/>
              <w:ind w:left="37"/>
              <w:cnfStyle w:val="100000000000" w:firstRow="1" w:lastRow="0" w:firstColumn="0" w:lastColumn="0" w:oddVBand="0" w:evenVBand="0" w:oddHBand="0" w:evenHBand="0" w:firstRowFirstColumn="0" w:firstRowLastColumn="0" w:lastRowFirstColumn="0" w:lastRowLastColumn="0"/>
              <w:rPr>
                <w:rFonts w:cs="Arial"/>
                <w:sz w:val="20"/>
                <w:u w:val="single"/>
              </w:rPr>
            </w:pPr>
            <w:r w:rsidRPr="00534F7F">
              <w:rPr>
                <w:rFonts w:cs="Arial"/>
                <w:sz w:val="20"/>
                <w:u w:val="single"/>
              </w:rPr>
              <w:t>Final Subject</w:t>
            </w:r>
            <w:r>
              <w:rPr>
                <w:rFonts w:cs="Arial"/>
                <w:sz w:val="20"/>
                <w:u w:val="single"/>
              </w:rPr>
              <w:t>s</w:t>
            </w:r>
          </w:p>
        </w:tc>
        <w:tc>
          <w:tcPr>
            <w:tcW w:w="2402" w:type="dxa"/>
            <w:shd w:val="clear" w:color="auto" w:fill="0070C0"/>
          </w:tcPr>
          <w:p w:rsidRPr="00534F7F" w:rsidR="00DF0979" w:rsidP="006009E4" w:rsidRDefault="00DF0979" w14:paraId="033C1DD5" w14:textId="77777777">
            <w:pPr>
              <w:spacing w:line="276" w:lineRule="auto"/>
              <w:ind w:left="37"/>
              <w:cnfStyle w:val="100000000000" w:firstRow="1" w:lastRow="0" w:firstColumn="0" w:lastColumn="0" w:oddVBand="0" w:evenVBand="0" w:oddHBand="0" w:evenHBand="0" w:firstRowFirstColumn="0" w:firstRowLastColumn="0" w:lastRowFirstColumn="0" w:lastRowLastColumn="0"/>
              <w:rPr>
                <w:rFonts w:cs="Arial"/>
                <w:sz w:val="20"/>
                <w:u w:val="single"/>
              </w:rPr>
            </w:pPr>
            <w:r>
              <w:rPr>
                <w:rFonts w:cs="Arial"/>
                <w:sz w:val="20"/>
                <w:u w:val="single"/>
              </w:rPr>
              <w:t>Delivery Plan (internal)</w:t>
            </w:r>
          </w:p>
        </w:tc>
        <w:tc>
          <w:tcPr>
            <w:tcW w:w="1838" w:type="dxa"/>
            <w:shd w:val="clear" w:color="auto" w:fill="0070C0"/>
          </w:tcPr>
          <w:p w:rsidR="00DF0979" w:rsidP="006009E4" w:rsidRDefault="00DF0979" w14:paraId="345119B2" w14:textId="77777777">
            <w:pPr>
              <w:spacing w:line="276" w:lineRule="auto"/>
              <w:ind w:left="37"/>
              <w:cnfStyle w:val="100000000000" w:firstRow="1" w:lastRow="0" w:firstColumn="0" w:lastColumn="0" w:oddVBand="0" w:evenVBand="0" w:oddHBand="0" w:evenHBand="0" w:firstRowFirstColumn="0" w:firstRowLastColumn="0" w:lastRowFirstColumn="0" w:lastRowLastColumn="0"/>
              <w:rPr>
                <w:rFonts w:cs="Arial"/>
                <w:sz w:val="20"/>
                <w:u w:val="single"/>
              </w:rPr>
            </w:pPr>
            <w:r>
              <w:rPr>
                <w:rFonts w:cs="Arial"/>
                <w:sz w:val="20"/>
                <w:u w:val="single"/>
              </w:rPr>
              <w:t>Current Status</w:t>
            </w:r>
          </w:p>
        </w:tc>
        <w:tc>
          <w:tcPr>
            <w:tcW w:w="1838" w:type="dxa"/>
            <w:shd w:val="clear" w:color="auto" w:fill="0070C0"/>
          </w:tcPr>
          <w:p w:rsidR="00DF0979" w:rsidP="006009E4" w:rsidRDefault="00DF0979" w14:paraId="265386AD" w14:textId="77777777">
            <w:pPr>
              <w:spacing w:line="276" w:lineRule="auto"/>
              <w:ind w:left="37"/>
              <w:cnfStyle w:val="100000000000" w:firstRow="1" w:lastRow="0" w:firstColumn="0" w:lastColumn="0" w:oddVBand="0" w:evenVBand="0" w:oddHBand="0" w:evenHBand="0" w:firstRowFirstColumn="0" w:firstRowLastColumn="0" w:lastRowFirstColumn="0" w:lastRowLastColumn="0"/>
              <w:rPr>
                <w:rFonts w:cs="Arial"/>
                <w:sz w:val="20"/>
                <w:u w:val="single"/>
              </w:rPr>
            </w:pPr>
            <w:r>
              <w:rPr>
                <w:rFonts w:cs="Arial"/>
                <w:sz w:val="20"/>
                <w:u w:val="single"/>
              </w:rPr>
              <w:t>Released on 23 March</w:t>
            </w:r>
          </w:p>
        </w:tc>
      </w:tr>
      <w:tr w:rsidRPr="00534F7F" w:rsidR="00DF0979" w:rsidTr="006009E4" w14:paraId="5CB363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shd w:val="clear" w:color="auto" w:fill="B8CCE4" w:themeFill="accent1" w:themeFillTint="66"/>
          </w:tcPr>
          <w:p w:rsidRPr="00534F7F" w:rsidR="00DF0979" w:rsidP="006009E4" w:rsidRDefault="00DF0979" w14:paraId="74825CD9" w14:textId="77777777">
            <w:pPr>
              <w:spacing w:line="276" w:lineRule="auto"/>
              <w:ind w:left="30"/>
              <w:rPr>
                <w:rFonts w:cs="Arial"/>
                <w:color w:val="auto"/>
                <w:sz w:val="20"/>
              </w:rPr>
            </w:pPr>
            <w:r w:rsidRPr="00534F7F">
              <w:rPr>
                <w:rFonts w:cs="Arial"/>
                <w:color w:val="auto"/>
                <w:sz w:val="20"/>
              </w:rPr>
              <w:t>English</w:t>
            </w:r>
          </w:p>
        </w:tc>
        <w:tc>
          <w:tcPr>
            <w:tcW w:w="2827" w:type="dxa"/>
          </w:tcPr>
          <w:p w:rsidRPr="00534F7F" w:rsidR="00DF0979" w:rsidP="006009E4" w:rsidRDefault="00DF0979" w14:paraId="4830F155"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English</w:t>
            </w:r>
          </w:p>
        </w:tc>
        <w:tc>
          <w:tcPr>
            <w:tcW w:w="2402" w:type="dxa"/>
          </w:tcPr>
          <w:p w:rsidRPr="00534F7F" w:rsidR="00DF0979" w:rsidP="006009E4" w:rsidRDefault="00DF0979" w14:paraId="18A73780"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Trial &amp; Pilots (Oct 20)</w:t>
            </w:r>
          </w:p>
        </w:tc>
        <w:tc>
          <w:tcPr>
            <w:tcW w:w="1838" w:type="dxa"/>
          </w:tcPr>
          <w:p w:rsidRPr="00534F7F" w:rsidR="00DF0979" w:rsidP="006009E4" w:rsidRDefault="00DF0979" w14:paraId="6208F95F"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Pilot</w:t>
            </w:r>
          </w:p>
        </w:tc>
        <w:tc>
          <w:tcPr>
            <w:tcW w:w="1838" w:type="dxa"/>
          </w:tcPr>
          <w:p w:rsidRPr="00534F7F" w:rsidR="00DF0979" w:rsidP="006009E4" w:rsidRDefault="00DF0979" w14:paraId="0D53A37B"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No</w:t>
            </w:r>
          </w:p>
        </w:tc>
      </w:tr>
      <w:tr w:rsidRPr="00534F7F" w:rsidR="00DF0979" w:rsidTr="006009E4" w14:paraId="3A82E307" w14:textId="77777777">
        <w:tc>
          <w:tcPr>
            <w:cnfStyle w:val="001000000000" w:firstRow="0" w:lastRow="0" w:firstColumn="1" w:lastColumn="0" w:oddVBand="0" w:evenVBand="0" w:oddHBand="0" w:evenHBand="0" w:firstRowFirstColumn="0" w:firstRowLastColumn="0" w:lastRowFirstColumn="0" w:lastRowLastColumn="0"/>
            <w:tcW w:w="1698" w:type="dxa"/>
            <w:shd w:val="clear" w:color="auto" w:fill="B8CCE4" w:themeFill="accent1" w:themeFillTint="66"/>
          </w:tcPr>
          <w:p w:rsidRPr="00534F7F" w:rsidR="00DF0979" w:rsidP="006009E4" w:rsidRDefault="00DF0979" w14:paraId="69059954" w14:textId="77777777">
            <w:pPr>
              <w:spacing w:line="276" w:lineRule="auto"/>
              <w:ind w:left="30"/>
              <w:rPr>
                <w:rFonts w:cs="Arial"/>
                <w:sz w:val="20"/>
              </w:rPr>
            </w:pPr>
            <w:r w:rsidRPr="00534F7F">
              <w:rPr>
                <w:rFonts w:cs="Arial"/>
                <w:color w:val="auto"/>
                <w:sz w:val="20"/>
              </w:rPr>
              <w:t xml:space="preserve">Te </w:t>
            </w:r>
            <w:proofErr w:type="spellStart"/>
            <w:r w:rsidRPr="00534F7F">
              <w:rPr>
                <w:rFonts w:cs="Arial"/>
                <w:color w:val="auto"/>
                <w:sz w:val="20"/>
              </w:rPr>
              <w:t>Reo</w:t>
            </w:r>
            <w:proofErr w:type="spellEnd"/>
            <w:r w:rsidRPr="00534F7F">
              <w:rPr>
                <w:rFonts w:cs="Arial"/>
                <w:color w:val="auto"/>
                <w:sz w:val="20"/>
              </w:rPr>
              <w:t xml:space="preserve"> Māori</w:t>
            </w:r>
          </w:p>
        </w:tc>
        <w:tc>
          <w:tcPr>
            <w:tcW w:w="2827" w:type="dxa"/>
          </w:tcPr>
          <w:p w:rsidRPr="00534F7F" w:rsidR="00DF0979" w:rsidP="006009E4" w:rsidRDefault="00DF0979" w14:paraId="16D825A7"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 xml:space="preserve">Te </w:t>
            </w:r>
            <w:proofErr w:type="spellStart"/>
            <w:r w:rsidRPr="00534F7F">
              <w:rPr>
                <w:rFonts w:cs="Arial"/>
                <w:sz w:val="20"/>
              </w:rPr>
              <w:t>Reo</w:t>
            </w:r>
            <w:proofErr w:type="spellEnd"/>
            <w:r w:rsidRPr="00534F7F">
              <w:rPr>
                <w:rFonts w:cs="Arial"/>
                <w:sz w:val="20"/>
              </w:rPr>
              <w:t xml:space="preserve"> Māori</w:t>
            </w:r>
          </w:p>
        </w:tc>
        <w:tc>
          <w:tcPr>
            <w:tcW w:w="2402" w:type="dxa"/>
          </w:tcPr>
          <w:p w:rsidRPr="00534F7F" w:rsidR="00DF0979" w:rsidP="006009E4" w:rsidRDefault="00DF0979" w14:paraId="7D292DFD"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roofErr w:type="spellStart"/>
            <w:r>
              <w:rPr>
                <w:rFonts w:cs="Arial"/>
                <w:sz w:val="20"/>
              </w:rPr>
              <w:t>TMoA</w:t>
            </w:r>
            <w:proofErr w:type="spellEnd"/>
            <w:r>
              <w:rPr>
                <w:rFonts w:cs="Arial"/>
                <w:sz w:val="20"/>
              </w:rPr>
              <w:t xml:space="preserve"> RAS (Jan 21)</w:t>
            </w:r>
          </w:p>
        </w:tc>
        <w:tc>
          <w:tcPr>
            <w:tcW w:w="1838" w:type="dxa"/>
          </w:tcPr>
          <w:p w:rsidRPr="00534F7F" w:rsidR="00DF0979" w:rsidP="006009E4" w:rsidRDefault="00DF0979" w14:paraId="2FD63733"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481075C5"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w:t>
            </w:r>
          </w:p>
        </w:tc>
      </w:tr>
      <w:tr w:rsidRPr="00534F7F" w:rsidR="00DF0979" w:rsidTr="006009E4" w14:paraId="711438C6" w14:textId="77777777">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698" w:type="dxa"/>
            <w:vMerge w:val="restart"/>
            <w:shd w:val="clear" w:color="auto" w:fill="B8CCE4" w:themeFill="accent1" w:themeFillTint="66"/>
          </w:tcPr>
          <w:p w:rsidRPr="00534F7F" w:rsidR="00DF0979" w:rsidP="006009E4" w:rsidRDefault="00DF0979" w14:paraId="4A4C62ED" w14:textId="77777777">
            <w:pPr>
              <w:spacing w:line="276" w:lineRule="auto"/>
              <w:ind w:left="30"/>
              <w:rPr>
                <w:rFonts w:cs="Arial"/>
                <w:color w:val="auto"/>
                <w:sz w:val="20"/>
              </w:rPr>
            </w:pPr>
            <w:r w:rsidRPr="00534F7F">
              <w:rPr>
                <w:rFonts w:cs="Arial"/>
                <w:color w:val="auto"/>
                <w:sz w:val="20"/>
              </w:rPr>
              <w:t>The Arts</w:t>
            </w:r>
          </w:p>
        </w:tc>
        <w:tc>
          <w:tcPr>
            <w:tcW w:w="2827" w:type="dxa"/>
          </w:tcPr>
          <w:p w:rsidRPr="00534F7F" w:rsidR="00DF0979" w:rsidP="006009E4" w:rsidRDefault="00DF0979" w14:paraId="6F7C00B3"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Dance</w:t>
            </w:r>
          </w:p>
        </w:tc>
        <w:tc>
          <w:tcPr>
            <w:tcW w:w="2402" w:type="dxa"/>
          </w:tcPr>
          <w:p w:rsidRPr="00534F7F" w:rsidR="00DF0979" w:rsidP="006009E4" w:rsidRDefault="00DF0979" w14:paraId="0333D4BB"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RAS-8</w:t>
            </w:r>
          </w:p>
        </w:tc>
        <w:tc>
          <w:tcPr>
            <w:tcW w:w="1838" w:type="dxa"/>
          </w:tcPr>
          <w:p w:rsidRPr="00534F7F" w:rsidR="00DF0979" w:rsidP="006009E4" w:rsidRDefault="00DF0979" w14:paraId="7674CD97"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7A001AE2"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(1)</w:t>
            </w:r>
          </w:p>
        </w:tc>
      </w:tr>
      <w:tr w:rsidRPr="00534F7F" w:rsidR="00DF0979" w:rsidTr="006009E4" w14:paraId="7027A9C9" w14:textId="77777777">
        <w:trPr>
          <w:trHeight w:val="45"/>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2FD2FAB1" w14:textId="77777777">
            <w:pPr>
              <w:spacing w:line="276" w:lineRule="auto"/>
              <w:ind w:left="30"/>
              <w:rPr>
                <w:rFonts w:cs="Arial"/>
                <w:color w:val="auto"/>
                <w:sz w:val="20"/>
              </w:rPr>
            </w:pPr>
          </w:p>
        </w:tc>
        <w:tc>
          <w:tcPr>
            <w:tcW w:w="2827" w:type="dxa"/>
          </w:tcPr>
          <w:p w:rsidRPr="00534F7F" w:rsidR="00DF0979" w:rsidP="006009E4" w:rsidRDefault="00DF0979" w14:paraId="4BE82E65"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Drama</w:t>
            </w:r>
          </w:p>
        </w:tc>
        <w:tc>
          <w:tcPr>
            <w:tcW w:w="2402" w:type="dxa"/>
          </w:tcPr>
          <w:p w:rsidRPr="00534F7F" w:rsidR="00DF0979" w:rsidP="006009E4" w:rsidRDefault="00DF0979" w14:paraId="2548A738"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RAS-8</w:t>
            </w:r>
          </w:p>
        </w:tc>
        <w:tc>
          <w:tcPr>
            <w:tcW w:w="1838" w:type="dxa"/>
          </w:tcPr>
          <w:p w:rsidRPr="00534F7F" w:rsidR="00DF0979" w:rsidP="006009E4" w:rsidRDefault="00DF0979" w14:paraId="6F43D09B"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17A6AC2B"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Yes (2)</w:t>
            </w:r>
          </w:p>
        </w:tc>
      </w:tr>
      <w:tr w:rsidRPr="00534F7F" w:rsidR="00DF0979" w:rsidTr="006009E4" w14:paraId="433EB436" w14:textId="77777777">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3CA97EC1" w14:textId="77777777">
            <w:pPr>
              <w:spacing w:line="276" w:lineRule="auto"/>
              <w:ind w:left="30"/>
              <w:rPr>
                <w:rFonts w:cs="Arial"/>
                <w:color w:val="auto"/>
                <w:sz w:val="20"/>
              </w:rPr>
            </w:pPr>
          </w:p>
        </w:tc>
        <w:tc>
          <w:tcPr>
            <w:tcW w:w="2827" w:type="dxa"/>
          </w:tcPr>
          <w:p w:rsidRPr="00534F7F" w:rsidR="00DF0979" w:rsidP="006009E4" w:rsidRDefault="00DF0979" w14:paraId="4D7079F8"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Music</w:t>
            </w:r>
          </w:p>
        </w:tc>
        <w:tc>
          <w:tcPr>
            <w:tcW w:w="2402" w:type="dxa"/>
          </w:tcPr>
          <w:p w:rsidRPr="00534F7F" w:rsidR="00DF0979" w:rsidP="006009E4" w:rsidRDefault="00DF0979" w14:paraId="6F040059"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RAS-8</w:t>
            </w:r>
          </w:p>
        </w:tc>
        <w:tc>
          <w:tcPr>
            <w:tcW w:w="1838" w:type="dxa"/>
          </w:tcPr>
          <w:p w:rsidRPr="00534F7F" w:rsidR="00DF0979" w:rsidP="006009E4" w:rsidRDefault="00DF0979" w14:paraId="078E4DB2"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794766C6"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(3)</w:t>
            </w:r>
          </w:p>
        </w:tc>
      </w:tr>
      <w:tr w:rsidRPr="00534F7F" w:rsidR="00DF0979" w:rsidTr="006009E4" w14:paraId="72B7F340" w14:textId="77777777">
        <w:trPr>
          <w:trHeight w:val="45"/>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5794663D" w14:textId="77777777">
            <w:pPr>
              <w:spacing w:line="276" w:lineRule="auto"/>
              <w:ind w:left="30"/>
              <w:rPr>
                <w:rFonts w:cs="Arial"/>
                <w:color w:val="auto"/>
                <w:sz w:val="20"/>
              </w:rPr>
            </w:pPr>
          </w:p>
        </w:tc>
        <w:tc>
          <w:tcPr>
            <w:tcW w:w="2827" w:type="dxa"/>
          </w:tcPr>
          <w:p w:rsidRPr="00534F7F" w:rsidR="00DF0979" w:rsidP="006009E4" w:rsidRDefault="00DF0979" w14:paraId="73231E34"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Visual Arts</w:t>
            </w:r>
          </w:p>
        </w:tc>
        <w:tc>
          <w:tcPr>
            <w:tcW w:w="2402" w:type="dxa"/>
          </w:tcPr>
          <w:p w:rsidRPr="00534F7F" w:rsidR="00DF0979" w:rsidP="006009E4" w:rsidRDefault="00DF0979" w14:paraId="254AAE3F"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Trial &amp; Pilots (Oct 20)</w:t>
            </w:r>
          </w:p>
        </w:tc>
        <w:tc>
          <w:tcPr>
            <w:tcW w:w="1838" w:type="dxa"/>
          </w:tcPr>
          <w:p w:rsidRPr="00534F7F" w:rsidR="00DF0979" w:rsidP="006009E4" w:rsidRDefault="00DF0979" w14:paraId="3D0B7C61"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Pilot</w:t>
            </w:r>
          </w:p>
        </w:tc>
        <w:tc>
          <w:tcPr>
            <w:tcW w:w="1838" w:type="dxa"/>
          </w:tcPr>
          <w:p w:rsidRPr="00534F7F" w:rsidR="00DF0979" w:rsidP="006009E4" w:rsidRDefault="00DF0979" w14:paraId="7CAF78BD"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w:t>
            </w:r>
          </w:p>
        </w:tc>
      </w:tr>
      <w:tr w:rsidRPr="00534F7F" w:rsidR="00DF0979" w:rsidTr="006009E4" w14:paraId="7415872E" w14:textId="7777777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15FBE38D" w14:textId="77777777">
            <w:pPr>
              <w:spacing w:line="276" w:lineRule="auto"/>
              <w:ind w:left="30"/>
              <w:rPr>
                <w:rFonts w:cs="Arial"/>
                <w:color w:val="auto"/>
                <w:sz w:val="20"/>
              </w:rPr>
            </w:pPr>
          </w:p>
        </w:tc>
        <w:tc>
          <w:tcPr>
            <w:tcW w:w="2827" w:type="dxa"/>
          </w:tcPr>
          <w:p w:rsidRPr="00534F7F" w:rsidR="00DF0979" w:rsidP="006009E4" w:rsidRDefault="00DF0979" w14:paraId="7B555117"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Te </w:t>
            </w:r>
            <w:proofErr w:type="spellStart"/>
            <w:r>
              <w:rPr>
                <w:rFonts w:cs="Arial"/>
                <w:sz w:val="20"/>
              </w:rPr>
              <w:t>Ao</w:t>
            </w:r>
            <w:proofErr w:type="spellEnd"/>
            <w:r>
              <w:rPr>
                <w:rFonts w:cs="Arial"/>
                <w:sz w:val="20"/>
              </w:rPr>
              <w:t xml:space="preserve"> Haka (</w:t>
            </w:r>
            <w:r w:rsidRPr="00534F7F">
              <w:rPr>
                <w:rFonts w:cs="Arial"/>
                <w:sz w:val="20"/>
              </w:rPr>
              <w:t>Māori Performing Arts</w:t>
            </w:r>
            <w:r>
              <w:rPr>
                <w:rFonts w:cs="Arial"/>
                <w:sz w:val="20"/>
              </w:rPr>
              <w:t>)</w:t>
            </w:r>
          </w:p>
        </w:tc>
        <w:tc>
          <w:tcPr>
            <w:tcW w:w="2402" w:type="dxa"/>
          </w:tcPr>
          <w:p w:rsidR="00DF0979" w:rsidP="006009E4" w:rsidRDefault="00DF0979" w14:paraId="1314DA64"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Te </w:t>
            </w:r>
            <w:proofErr w:type="spellStart"/>
            <w:r>
              <w:rPr>
                <w:rFonts w:cs="Arial"/>
                <w:sz w:val="20"/>
              </w:rPr>
              <w:t>Ao</w:t>
            </w:r>
            <w:proofErr w:type="spellEnd"/>
            <w:r>
              <w:rPr>
                <w:rFonts w:cs="Arial"/>
                <w:sz w:val="20"/>
              </w:rPr>
              <w:t xml:space="preserve"> Haka </w:t>
            </w:r>
          </w:p>
        </w:tc>
        <w:tc>
          <w:tcPr>
            <w:tcW w:w="1838" w:type="dxa"/>
          </w:tcPr>
          <w:p w:rsidR="00DF0979" w:rsidP="006009E4" w:rsidRDefault="00DF0979" w14:paraId="220AEBB2"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Pilot</w:t>
            </w:r>
          </w:p>
        </w:tc>
        <w:tc>
          <w:tcPr>
            <w:tcW w:w="1838" w:type="dxa"/>
          </w:tcPr>
          <w:p w:rsidR="00DF0979" w:rsidP="006009E4" w:rsidRDefault="00DF0979" w14:paraId="1800DC71"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No</w:t>
            </w:r>
          </w:p>
        </w:tc>
      </w:tr>
      <w:tr w:rsidRPr="00534F7F" w:rsidR="00DF0979" w:rsidTr="006009E4" w14:paraId="0B3F243D" w14:textId="77777777">
        <w:tc>
          <w:tcPr>
            <w:cnfStyle w:val="001000000000" w:firstRow="0" w:lastRow="0" w:firstColumn="1" w:lastColumn="0" w:oddVBand="0" w:evenVBand="0" w:oddHBand="0" w:evenHBand="0" w:firstRowFirstColumn="0" w:firstRowLastColumn="0" w:lastRowFirstColumn="0" w:lastRowLastColumn="0"/>
            <w:tcW w:w="1698" w:type="dxa"/>
            <w:vMerge w:val="restart"/>
            <w:shd w:val="clear" w:color="auto" w:fill="B8CCE4" w:themeFill="accent1" w:themeFillTint="66"/>
          </w:tcPr>
          <w:p w:rsidRPr="00534F7F" w:rsidR="00DF0979" w:rsidP="006009E4" w:rsidRDefault="00DF0979" w14:paraId="78EFEF63" w14:textId="77777777">
            <w:pPr>
              <w:spacing w:line="276" w:lineRule="auto"/>
              <w:ind w:left="30"/>
              <w:rPr>
                <w:rFonts w:cs="Arial"/>
                <w:color w:val="auto"/>
                <w:sz w:val="20"/>
              </w:rPr>
            </w:pPr>
            <w:r w:rsidRPr="00534F7F">
              <w:rPr>
                <w:rFonts w:cs="Arial"/>
                <w:color w:val="auto"/>
                <w:sz w:val="20"/>
              </w:rPr>
              <w:t>Science</w:t>
            </w:r>
          </w:p>
        </w:tc>
        <w:tc>
          <w:tcPr>
            <w:tcW w:w="2827" w:type="dxa"/>
          </w:tcPr>
          <w:p w:rsidRPr="00534F7F" w:rsidR="00DF0979" w:rsidP="006009E4" w:rsidRDefault="00DF0979" w14:paraId="27BF9696"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Science</w:t>
            </w:r>
          </w:p>
        </w:tc>
        <w:tc>
          <w:tcPr>
            <w:tcW w:w="2402" w:type="dxa"/>
          </w:tcPr>
          <w:p w:rsidRPr="00534F7F" w:rsidR="00DF0979" w:rsidP="006009E4" w:rsidRDefault="00DF0979" w14:paraId="7C00C870"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Trial &amp; Pilots (Oct 20)</w:t>
            </w:r>
          </w:p>
        </w:tc>
        <w:tc>
          <w:tcPr>
            <w:tcW w:w="1838" w:type="dxa"/>
          </w:tcPr>
          <w:p w:rsidRPr="00534F7F" w:rsidR="00DF0979" w:rsidP="006009E4" w:rsidRDefault="00DF0979" w14:paraId="4516699F"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Pilot </w:t>
            </w:r>
          </w:p>
        </w:tc>
        <w:tc>
          <w:tcPr>
            <w:tcW w:w="1838" w:type="dxa"/>
          </w:tcPr>
          <w:p w:rsidRPr="00534F7F" w:rsidR="00DF0979" w:rsidP="006009E4" w:rsidRDefault="00DF0979" w14:paraId="07DED933"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w:t>
            </w:r>
          </w:p>
        </w:tc>
      </w:tr>
      <w:tr w:rsidRPr="00534F7F" w:rsidR="00DF0979" w:rsidTr="006009E4" w14:paraId="0851A789" w14:textId="77777777">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105E002B" w14:textId="77777777">
            <w:pPr>
              <w:spacing w:line="276" w:lineRule="auto"/>
              <w:ind w:left="30"/>
              <w:rPr>
                <w:rFonts w:cs="Arial"/>
                <w:sz w:val="20"/>
              </w:rPr>
            </w:pPr>
          </w:p>
        </w:tc>
        <w:tc>
          <w:tcPr>
            <w:tcW w:w="2827" w:type="dxa"/>
          </w:tcPr>
          <w:p w:rsidRPr="00534F7F" w:rsidR="00DF0979" w:rsidP="006009E4" w:rsidRDefault="00DF0979" w14:paraId="01393A75"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Chemistry and Biology</w:t>
            </w:r>
          </w:p>
        </w:tc>
        <w:tc>
          <w:tcPr>
            <w:tcW w:w="2402" w:type="dxa"/>
          </w:tcPr>
          <w:p w:rsidRPr="00534F7F" w:rsidR="00DF0979" w:rsidP="006009E4" w:rsidRDefault="00DF0979" w14:paraId="0B843CE6"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6B210557"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6CD6D260"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(4)</w:t>
            </w:r>
          </w:p>
        </w:tc>
      </w:tr>
      <w:tr w:rsidRPr="00534F7F" w:rsidR="00DF0979" w:rsidTr="006009E4" w14:paraId="6837E6C0" w14:textId="77777777">
        <w:trPr>
          <w:trHeight w:val="539"/>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3F94F395" w14:textId="77777777">
            <w:pPr>
              <w:spacing w:line="276" w:lineRule="auto"/>
              <w:ind w:left="30"/>
              <w:rPr>
                <w:rFonts w:cs="Arial"/>
                <w:sz w:val="20"/>
              </w:rPr>
            </w:pPr>
          </w:p>
        </w:tc>
        <w:tc>
          <w:tcPr>
            <w:tcW w:w="2827" w:type="dxa"/>
          </w:tcPr>
          <w:p w:rsidRPr="00534F7F" w:rsidR="00DF0979" w:rsidP="006009E4" w:rsidRDefault="00DF0979" w14:paraId="5051798A"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 xml:space="preserve">Physics, </w:t>
            </w:r>
            <w:proofErr w:type="gramStart"/>
            <w:r w:rsidRPr="00534F7F">
              <w:rPr>
                <w:rFonts w:cs="Arial"/>
                <w:sz w:val="20"/>
              </w:rPr>
              <w:t>Earth</w:t>
            </w:r>
            <w:proofErr w:type="gramEnd"/>
            <w:r w:rsidRPr="00534F7F">
              <w:rPr>
                <w:rFonts w:cs="Arial"/>
                <w:sz w:val="20"/>
              </w:rPr>
              <w:t xml:space="preserve"> and Space Science</w:t>
            </w:r>
          </w:p>
        </w:tc>
        <w:tc>
          <w:tcPr>
            <w:tcW w:w="2402" w:type="dxa"/>
          </w:tcPr>
          <w:p w:rsidRPr="00534F7F" w:rsidR="00DF0979" w:rsidP="006009E4" w:rsidRDefault="00DF0979" w14:paraId="60B077E0"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6CF3B6EC"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5CBD60D0"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Yes (5)</w:t>
            </w:r>
          </w:p>
        </w:tc>
      </w:tr>
      <w:tr w:rsidRPr="00534F7F" w:rsidR="00DF0979" w:rsidTr="006009E4" w14:paraId="2DA4A2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439C2FC3" w14:textId="77777777">
            <w:pPr>
              <w:spacing w:line="276" w:lineRule="auto"/>
              <w:ind w:left="30"/>
              <w:rPr>
                <w:rFonts w:cs="Arial"/>
                <w:color w:val="auto"/>
                <w:sz w:val="20"/>
              </w:rPr>
            </w:pPr>
          </w:p>
        </w:tc>
        <w:tc>
          <w:tcPr>
            <w:tcW w:w="2827" w:type="dxa"/>
          </w:tcPr>
          <w:p w:rsidRPr="00534F7F" w:rsidR="00DF0979" w:rsidP="006009E4" w:rsidRDefault="00DF0979" w14:paraId="59E127C7"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Agricultural and Horticultural Science</w:t>
            </w:r>
          </w:p>
        </w:tc>
        <w:tc>
          <w:tcPr>
            <w:tcW w:w="2402" w:type="dxa"/>
          </w:tcPr>
          <w:p w:rsidRPr="00534F7F" w:rsidR="00DF0979" w:rsidP="006009E4" w:rsidRDefault="00DF0979" w14:paraId="2DBFD243"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RAS-8</w:t>
            </w:r>
          </w:p>
        </w:tc>
        <w:tc>
          <w:tcPr>
            <w:tcW w:w="1838" w:type="dxa"/>
          </w:tcPr>
          <w:p w:rsidRPr="00534F7F" w:rsidR="00DF0979" w:rsidP="006009E4" w:rsidRDefault="00DF0979" w14:paraId="32F22D6E"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0FC5ADAE"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(6)</w:t>
            </w:r>
          </w:p>
        </w:tc>
      </w:tr>
      <w:tr w:rsidRPr="00534F7F" w:rsidR="00DF0979" w:rsidTr="006009E4" w14:paraId="7BADA55F" w14:textId="77777777">
        <w:trPr>
          <w:trHeight w:val="120"/>
        </w:trPr>
        <w:tc>
          <w:tcPr>
            <w:cnfStyle w:val="001000000000" w:firstRow="0" w:lastRow="0" w:firstColumn="1" w:lastColumn="0" w:oddVBand="0" w:evenVBand="0" w:oddHBand="0" w:evenHBand="0" w:firstRowFirstColumn="0" w:firstRowLastColumn="0" w:lastRowFirstColumn="0" w:lastRowLastColumn="0"/>
            <w:tcW w:w="1698" w:type="dxa"/>
            <w:vMerge w:val="restart"/>
            <w:shd w:val="clear" w:color="auto" w:fill="B8CCE4" w:themeFill="accent1" w:themeFillTint="66"/>
          </w:tcPr>
          <w:p w:rsidRPr="00534F7F" w:rsidR="00DF0979" w:rsidP="006009E4" w:rsidRDefault="00DF0979" w14:paraId="1FEAF079" w14:textId="77777777">
            <w:pPr>
              <w:spacing w:line="276" w:lineRule="auto"/>
              <w:ind w:left="30"/>
              <w:rPr>
                <w:rFonts w:cs="Arial"/>
                <w:color w:val="auto"/>
                <w:sz w:val="20"/>
              </w:rPr>
            </w:pPr>
            <w:r w:rsidRPr="00534F7F">
              <w:rPr>
                <w:rFonts w:cs="Arial"/>
                <w:color w:val="auto"/>
                <w:sz w:val="20"/>
              </w:rPr>
              <w:t>Social Sciences</w:t>
            </w:r>
          </w:p>
        </w:tc>
        <w:tc>
          <w:tcPr>
            <w:tcW w:w="2827" w:type="dxa"/>
          </w:tcPr>
          <w:p w:rsidRPr="00534F7F" w:rsidR="00DF0979" w:rsidP="006009E4" w:rsidRDefault="00DF0979" w14:paraId="13181A91"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Religious Studies</w:t>
            </w:r>
          </w:p>
        </w:tc>
        <w:tc>
          <w:tcPr>
            <w:tcW w:w="2402" w:type="dxa"/>
          </w:tcPr>
          <w:p w:rsidRPr="00534F7F" w:rsidR="00DF0979" w:rsidP="006009E4" w:rsidRDefault="00DF0979" w14:paraId="1EBFE087"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Trial &amp; Pilots (Oct 20)</w:t>
            </w:r>
          </w:p>
        </w:tc>
        <w:tc>
          <w:tcPr>
            <w:tcW w:w="1838" w:type="dxa"/>
          </w:tcPr>
          <w:p w:rsidRPr="00534F7F" w:rsidR="00DF0979" w:rsidP="006009E4" w:rsidRDefault="00DF0979" w14:paraId="42156932"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Pilot</w:t>
            </w:r>
          </w:p>
        </w:tc>
        <w:tc>
          <w:tcPr>
            <w:tcW w:w="1838" w:type="dxa"/>
          </w:tcPr>
          <w:p w:rsidRPr="00534F7F" w:rsidR="00DF0979" w:rsidP="006009E4" w:rsidRDefault="00DF0979" w14:paraId="4A7167F3"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w:t>
            </w:r>
          </w:p>
        </w:tc>
      </w:tr>
      <w:tr w:rsidRPr="00534F7F" w:rsidR="00DF0979" w:rsidTr="006009E4" w14:paraId="401E0519" w14:textId="77777777">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4FAE3462" w14:textId="77777777">
            <w:pPr>
              <w:spacing w:line="276" w:lineRule="auto"/>
              <w:ind w:left="30"/>
              <w:rPr>
                <w:rFonts w:cs="Arial"/>
                <w:sz w:val="20"/>
              </w:rPr>
            </w:pPr>
          </w:p>
        </w:tc>
        <w:tc>
          <w:tcPr>
            <w:tcW w:w="2827" w:type="dxa"/>
          </w:tcPr>
          <w:p w:rsidRPr="00534F7F" w:rsidR="00DF0979" w:rsidP="006009E4" w:rsidRDefault="00DF0979" w14:paraId="691C6BA4"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Social Studies</w:t>
            </w:r>
          </w:p>
        </w:tc>
        <w:tc>
          <w:tcPr>
            <w:tcW w:w="2402" w:type="dxa"/>
          </w:tcPr>
          <w:p w:rsidRPr="00534F7F" w:rsidR="00DF0979" w:rsidP="006009E4" w:rsidRDefault="00DF0979" w14:paraId="025A5CD5"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5FA7FA38"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4A3721F1"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(7)</w:t>
            </w:r>
          </w:p>
        </w:tc>
      </w:tr>
      <w:tr w:rsidRPr="00534F7F" w:rsidR="00DF0979" w:rsidTr="006009E4" w14:paraId="245E4833" w14:textId="77777777">
        <w:trPr>
          <w:trHeight w:val="539"/>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5AB67529" w14:textId="77777777">
            <w:pPr>
              <w:spacing w:line="276" w:lineRule="auto"/>
              <w:ind w:left="30"/>
              <w:rPr>
                <w:rFonts w:cs="Arial"/>
                <w:color w:val="auto"/>
                <w:sz w:val="20"/>
              </w:rPr>
            </w:pPr>
          </w:p>
        </w:tc>
        <w:tc>
          <w:tcPr>
            <w:tcW w:w="2827" w:type="dxa"/>
          </w:tcPr>
          <w:p w:rsidRPr="00534F7F" w:rsidR="00DF0979" w:rsidP="006009E4" w:rsidRDefault="00DF0979" w14:paraId="24B98102"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History</w:t>
            </w:r>
          </w:p>
        </w:tc>
        <w:tc>
          <w:tcPr>
            <w:tcW w:w="2402" w:type="dxa"/>
          </w:tcPr>
          <w:p w:rsidRPr="00534F7F" w:rsidR="00DF0979" w:rsidP="006009E4" w:rsidRDefault="00DF0979" w14:paraId="7B96FEC4"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6AB8AB9F"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499CEDDE"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Yes (8)</w:t>
            </w:r>
          </w:p>
        </w:tc>
      </w:tr>
      <w:tr w:rsidRPr="00534F7F" w:rsidR="00DF0979" w:rsidTr="006009E4" w14:paraId="6D2065E5" w14:textId="7777777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50048B3E" w14:textId="77777777">
            <w:pPr>
              <w:spacing w:line="276" w:lineRule="auto"/>
              <w:ind w:left="30"/>
              <w:rPr>
                <w:rFonts w:cs="Arial"/>
                <w:sz w:val="20"/>
              </w:rPr>
            </w:pPr>
          </w:p>
        </w:tc>
        <w:tc>
          <w:tcPr>
            <w:tcW w:w="2827" w:type="dxa"/>
          </w:tcPr>
          <w:p w:rsidRPr="00534F7F" w:rsidR="00DF0979" w:rsidP="006009E4" w:rsidRDefault="00DF0979" w14:paraId="595EA4A3"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Geography</w:t>
            </w:r>
          </w:p>
        </w:tc>
        <w:tc>
          <w:tcPr>
            <w:tcW w:w="2402" w:type="dxa"/>
          </w:tcPr>
          <w:p w:rsidRPr="00534F7F" w:rsidR="00DF0979" w:rsidP="006009E4" w:rsidRDefault="00DF0979" w14:paraId="1EDED643"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65CE8208"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3E5F67DD"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(9)</w:t>
            </w:r>
          </w:p>
        </w:tc>
      </w:tr>
      <w:tr w:rsidRPr="00534F7F" w:rsidR="00DF0979" w:rsidTr="006009E4" w14:paraId="5157071B" w14:textId="77777777">
        <w:trPr>
          <w:trHeight w:val="375"/>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0EF1EF84" w14:textId="77777777">
            <w:pPr>
              <w:spacing w:line="276" w:lineRule="auto"/>
              <w:ind w:left="30"/>
              <w:rPr>
                <w:rFonts w:cs="Arial"/>
                <w:color w:val="auto"/>
                <w:sz w:val="20"/>
              </w:rPr>
            </w:pPr>
          </w:p>
        </w:tc>
        <w:tc>
          <w:tcPr>
            <w:tcW w:w="2827" w:type="dxa"/>
          </w:tcPr>
          <w:p w:rsidRPr="00534F7F" w:rsidR="00DF0979" w:rsidP="006009E4" w:rsidRDefault="00DF0979" w14:paraId="727E4F07"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Commerce</w:t>
            </w:r>
          </w:p>
        </w:tc>
        <w:tc>
          <w:tcPr>
            <w:tcW w:w="2402" w:type="dxa"/>
          </w:tcPr>
          <w:p w:rsidRPr="00534F7F" w:rsidR="00DF0979" w:rsidP="006009E4" w:rsidRDefault="00DF0979" w14:paraId="72AAA298"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172CA685"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26FCF530"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Yes (10)</w:t>
            </w:r>
          </w:p>
        </w:tc>
      </w:tr>
      <w:tr w:rsidRPr="00534F7F" w:rsidR="00DF0979" w:rsidTr="006009E4" w14:paraId="1F9DE044" w14:textId="7777777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698" w:type="dxa"/>
            <w:vMerge w:val="restart"/>
            <w:shd w:val="clear" w:color="auto" w:fill="B8CCE4" w:themeFill="accent1" w:themeFillTint="66"/>
          </w:tcPr>
          <w:p w:rsidRPr="00534F7F" w:rsidR="00DF0979" w:rsidP="006009E4" w:rsidRDefault="00DF0979" w14:paraId="12B87A64" w14:textId="77777777">
            <w:pPr>
              <w:spacing w:line="276" w:lineRule="auto"/>
              <w:ind w:left="30"/>
              <w:rPr>
                <w:rFonts w:cs="Arial"/>
                <w:color w:val="auto"/>
                <w:sz w:val="20"/>
              </w:rPr>
            </w:pPr>
            <w:r w:rsidRPr="00534F7F">
              <w:rPr>
                <w:rFonts w:cs="Arial"/>
                <w:color w:val="auto"/>
                <w:sz w:val="20"/>
              </w:rPr>
              <w:t>Technology</w:t>
            </w:r>
          </w:p>
        </w:tc>
        <w:tc>
          <w:tcPr>
            <w:tcW w:w="2827" w:type="dxa"/>
          </w:tcPr>
          <w:p w:rsidRPr="00534F7F" w:rsidR="00DF0979" w:rsidP="006009E4" w:rsidRDefault="00DF0979" w14:paraId="4A3C112A"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Materials and Processing Technology</w:t>
            </w:r>
          </w:p>
        </w:tc>
        <w:tc>
          <w:tcPr>
            <w:tcW w:w="2402" w:type="dxa"/>
          </w:tcPr>
          <w:p w:rsidRPr="00534F7F" w:rsidR="00DF0979" w:rsidP="006009E4" w:rsidRDefault="00DF0979" w14:paraId="7D6B52FE"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195BD934"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73A86E56"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(11)</w:t>
            </w:r>
          </w:p>
        </w:tc>
      </w:tr>
      <w:tr w:rsidRPr="00534F7F" w:rsidR="00DF0979" w:rsidTr="006009E4" w14:paraId="2450B853" w14:textId="77777777">
        <w:trPr>
          <w:trHeight w:val="1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06B15079" w14:textId="77777777">
            <w:pPr>
              <w:spacing w:line="276" w:lineRule="auto"/>
              <w:ind w:left="30"/>
              <w:rPr>
                <w:rFonts w:cs="Arial"/>
                <w:color w:val="auto"/>
                <w:sz w:val="20"/>
              </w:rPr>
            </w:pPr>
          </w:p>
        </w:tc>
        <w:tc>
          <w:tcPr>
            <w:tcW w:w="2827" w:type="dxa"/>
          </w:tcPr>
          <w:p w:rsidRPr="00534F7F" w:rsidR="00DF0979" w:rsidP="006009E4" w:rsidRDefault="00DF0979" w14:paraId="5B68D52C"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Digital Technologies</w:t>
            </w:r>
          </w:p>
        </w:tc>
        <w:tc>
          <w:tcPr>
            <w:tcW w:w="2402" w:type="dxa"/>
          </w:tcPr>
          <w:p w:rsidRPr="00534F7F" w:rsidR="00DF0979" w:rsidP="006009E4" w:rsidRDefault="00DF0979" w14:paraId="5FC6E10F"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6BB4E1C0"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154572C5"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Yes (12)</w:t>
            </w:r>
          </w:p>
        </w:tc>
      </w:tr>
      <w:tr w:rsidRPr="00534F7F" w:rsidR="00DF0979" w:rsidTr="006009E4" w14:paraId="3FE81030" w14:textId="7777777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47BC09F0" w14:textId="77777777">
            <w:pPr>
              <w:spacing w:line="276" w:lineRule="auto"/>
              <w:ind w:left="30"/>
              <w:rPr>
                <w:rFonts w:cs="Arial"/>
                <w:sz w:val="20"/>
              </w:rPr>
            </w:pPr>
          </w:p>
        </w:tc>
        <w:tc>
          <w:tcPr>
            <w:tcW w:w="2827" w:type="dxa"/>
          </w:tcPr>
          <w:p w:rsidRPr="00534F7F" w:rsidR="00DF0979" w:rsidP="006009E4" w:rsidRDefault="00DF0979" w14:paraId="13D62876"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Design and Visual Communication</w:t>
            </w:r>
          </w:p>
        </w:tc>
        <w:tc>
          <w:tcPr>
            <w:tcW w:w="2402" w:type="dxa"/>
          </w:tcPr>
          <w:p w:rsidRPr="00534F7F" w:rsidR="00DF0979" w:rsidP="006009E4" w:rsidRDefault="00DF0979" w14:paraId="19DAFC67"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0111C47A"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21AB339F"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(13)</w:t>
            </w:r>
          </w:p>
        </w:tc>
      </w:tr>
      <w:tr w:rsidRPr="00534F7F" w:rsidR="00DF0979" w:rsidTr="006009E4" w14:paraId="5CDB32BF" w14:textId="77777777">
        <w:trPr>
          <w:trHeight w:val="100"/>
        </w:trPr>
        <w:tc>
          <w:tcPr>
            <w:cnfStyle w:val="001000000000" w:firstRow="0" w:lastRow="0" w:firstColumn="1" w:lastColumn="0" w:oddVBand="0" w:evenVBand="0" w:oddHBand="0" w:evenHBand="0" w:firstRowFirstColumn="0" w:firstRowLastColumn="0" w:lastRowFirstColumn="0" w:lastRowLastColumn="0"/>
            <w:tcW w:w="1698" w:type="dxa"/>
            <w:vMerge w:val="restart"/>
            <w:shd w:val="clear" w:color="auto" w:fill="B8CCE4" w:themeFill="accent1" w:themeFillTint="66"/>
          </w:tcPr>
          <w:p w:rsidRPr="00534F7F" w:rsidR="00DF0979" w:rsidP="006009E4" w:rsidRDefault="00DF0979" w14:paraId="44C1D3F9" w14:textId="77777777">
            <w:pPr>
              <w:spacing w:line="276" w:lineRule="auto"/>
              <w:ind w:left="30"/>
              <w:rPr>
                <w:rFonts w:cs="Arial"/>
                <w:sz w:val="20"/>
              </w:rPr>
            </w:pPr>
            <w:r w:rsidRPr="00534F7F">
              <w:rPr>
                <w:rFonts w:cs="Arial"/>
                <w:color w:val="auto"/>
                <w:sz w:val="20"/>
              </w:rPr>
              <w:t>Health and Physical Education</w:t>
            </w:r>
          </w:p>
        </w:tc>
        <w:tc>
          <w:tcPr>
            <w:tcW w:w="2827" w:type="dxa"/>
          </w:tcPr>
          <w:p w:rsidRPr="00534F7F" w:rsidR="00DF0979" w:rsidP="006009E4" w:rsidRDefault="00DF0979" w14:paraId="5AEDC109"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Physical Education</w:t>
            </w:r>
          </w:p>
        </w:tc>
        <w:tc>
          <w:tcPr>
            <w:tcW w:w="2402" w:type="dxa"/>
          </w:tcPr>
          <w:p w:rsidRPr="00534F7F" w:rsidR="00DF0979" w:rsidP="006009E4" w:rsidRDefault="00DF0979" w14:paraId="6E135E58"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78173B45"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2E49B616"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Yes (14)</w:t>
            </w:r>
          </w:p>
        </w:tc>
      </w:tr>
      <w:tr w:rsidRPr="00534F7F" w:rsidR="00DF0979" w:rsidTr="006009E4" w14:paraId="3F8794D5" w14:textId="7777777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6036B189" w14:textId="77777777">
            <w:pPr>
              <w:spacing w:line="276" w:lineRule="auto"/>
              <w:ind w:left="30"/>
              <w:rPr>
                <w:rFonts w:cs="Arial"/>
                <w:sz w:val="20"/>
              </w:rPr>
            </w:pPr>
          </w:p>
        </w:tc>
        <w:tc>
          <w:tcPr>
            <w:tcW w:w="2827" w:type="dxa"/>
          </w:tcPr>
          <w:p w:rsidRPr="00534F7F" w:rsidR="00DF0979" w:rsidP="006009E4" w:rsidRDefault="00DF0979" w14:paraId="2D45C10B"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Health Education (with Home Economics)</w:t>
            </w:r>
          </w:p>
        </w:tc>
        <w:tc>
          <w:tcPr>
            <w:tcW w:w="2402" w:type="dxa"/>
          </w:tcPr>
          <w:p w:rsidRPr="00534F7F" w:rsidR="00DF0979" w:rsidP="006009E4" w:rsidRDefault="00DF0979" w14:paraId="680B8887"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RAS-11</w:t>
            </w:r>
          </w:p>
        </w:tc>
        <w:tc>
          <w:tcPr>
            <w:tcW w:w="1838" w:type="dxa"/>
          </w:tcPr>
          <w:p w:rsidRPr="00534F7F" w:rsidR="00DF0979" w:rsidP="006009E4" w:rsidRDefault="00DF0979" w14:paraId="1D819277"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0EDC9688"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(15)</w:t>
            </w:r>
          </w:p>
        </w:tc>
      </w:tr>
      <w:tr w:rsidRPr="00534F7F" w:rsidR="00DF0979" w:rsidTr="006009E4" w14:paraId="725FFCA0" w14:textId="77777777">
        <w:trPr>
          <w:trHeight w:val="123"/>
        </w:trPr>
        <w:tc>
          <w:tcPr>
            <w:cnfStyle w:val="001000000000" w:firstRow="0" w:lastRow="0" w:firstColumn="1" w:lastColumn="0" w:oddVBand="0" w:evenVBand="0" w:oddHBand="0" w:evenHBand="0" w:firstRowFirstColumn="0" w:firstRowLastColumn="0" w:lastRowFirstColumn="0" w:lastRowLastColumn="0"/>
            <w:tcW w:w="1698" w:type="dxa"/>
            <w:vMerge w:val="restart"/>
            <w:shd w:val="clear" w:color="auto" w:fill="B8CCE4" w:themeFill="accent1" w:themeFillTint="66"/>
          </w:tcPr>
          <w:p w:rsidRPr="00534F7F" w:rsidR="00DF0979" w:rsidP="006009E4" w:rsidRDefault="00DF0979" w14:paraId="4F657669" w14:textId="77777777">
            <w:pPr>
              <w:spacing w:line="276" w:lineRule="auto"/>
              <w:ind w:left="30"/>
              <w:rPr>
                <w:rFonts w:cs="Arial"/>
                <w:color w:val="auto"/>
                <w:sz w:val="20"/>
              </w:rPr>
            </w:pPr>
            <w:r w:rsidRPr="00534F7F">
              <w:rPr>
                <w:rFonts w:cs="Arial"/>
                <w:color w:val="auto"/>
                <w:sz w:val="20"/>
              </w:rPr>
              <w:t>Learning Languages</w:t>
            </w:r>
          </w:p>
        </w:tc>
        <w:tc>
          <w:tcPr>
            <w:tcW w:w="2827" w:type="dxa"/>
          </w:tcPr>
          <w:p w:rsidRPr="00534F7F" w:rsidR="00DF0979" w:rsidP="006009E4" w:rsidRDefault="00DF0979" w14:paraId="027C7B7B"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Cook Island</w:t>
            </w:r>
            <w:r>
              <w:rPr>
                <w:rFonts w:cs="Arial"/>
                <w:sz w:val="20"/>
              </w:rPr>
              <w:t>s</w:t>
            </w:r>
            <w:r w:rsidRPr="00534F7F">
              <w:rPr>
                <w:rFonts w:cs="Arial"/>
                <w:sz w:val="20"/>
              </w:rPr>
              <w:t xml:space="preserve"> Māori</w:t>
            </w:r>
          </w:p>
        </w:tc>
        <w:tc>
          <w:tcPr>
            <w:tcW w:w="2402" w:type="dxa"/>
          </w:tcPr>
          <w:p w:rsidRPr="00534F7F" w:rsidR="00DF0979" w:rsidP="006009E4" w:rsidRDefault="00DF0979" w14:paraId="7C99CF48"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Languages 3 (RAS-11)</w:t>
            </w:r>
          </w:p>
        </w:tc>
        <w:tc>
          <w:tcPr>
            <w:tcW w:w="1838" w:type="dxa"/>
          </w:tcPr>
          <w:p w:rsidRPr="00534F7F" w:rsidR="00DF0979" w:rsidP="006009E4" w:rsidRDefault="00DF0979" w14:paraId="33B206CE"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Deferred to May</w:t>
            </w:r>
          </w:p>
        </w:tc>
        <w:tc>
          <w:tcPr>
            <w:tcW w:w="1838" w:type="dxa"/>
          </w:tcPr>
          <w:p w:rsidRPr="00534F7F" w:rsidR="00DF0979" w:rsidP="006009E4" w:rsidRDefault="00DF0979" w14:paraId="4FBBCACD"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w:t>
            </w:r>
          </w:p>
        </w:tc>
      </w:tr>
      <w:tr w:rsidRPr="00534F7F" w:rsidR="00DF0979" w:rsidTr="006009E4" w14:paraId="5FE30C92"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676B8461" w14:textId="77777777">
            <w:pPr>
              <w:spacing w:line="276" w:lineRule="auto"/>
              <w:ind w:left="30"/>
              <w:rPr>
                <w:rFonts w:cs="Arial"/>
                <w:color w:val="auto"/>
                <w:sz w:val="20"/>
              </w:rPr>
            </w:pPr>
          </w:p>
        </w:tc>
        <w:tc>
          <w:tcPr>
            <w:tcW w:w="2827" w:type="dxa"/>
          </w:tcPr>
          <w:p w:rsidRPr="00534F7F" w:rsidR="00DF0979" w:rsidP="006009E4" w:rsidRDefault="00DF0979" w14:paraId="22C259A1"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French</w:t>
            </w:r>
          </w:p>
        </w:tc>
        <w:tc>
          <w:tcPr>
            <w:tcW w:w="2402" w:type="dxa"/>
          </w:tcPr>
          <w:p w:rsidRPr="00534F7F" w:rsidR="00DF0979" w:rsidP="006009E4" w:rsidRDefault="00DF0979" w14:paraId="14F5278B"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Languages 2 (RAS-8)</w:t>
            </w:r>
          </w:p>
        </w:tc>
        <w:tc>
          <w:tcPr>
            <w:tcW w:w="1838" w:type="dxa"/>
          </w:tcPr>
          <w:p w:rsidRPr="00534F7F" w:rsidR="00DF0979" w:rsidP="006009E4" w:rsidRDefault="00DF0979" w14:paraId="1BFABFDD"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7D9F35E2"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Yes (16)</w:t>
            </w:r>
          </w:p>
        </w:tc>
      </w:tr>
      <w:tr w:rsidRPr="00534F7F" w:rsidR="00DF0979" w:rsidTr="006009E4" w14:paraId="025F7D0D" w14:textId="77777777">
        <w:trPr>
          <w:trHeight w:val="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2466256B" w14:textId="77777777">
            <w:pPr>
              <w:spacing w:line="276" w:lineRule="auto"/>
              <w:ind w:left="30"/>
              <w:rPr>
                <w:rFonts w:cs="Arial"/>
                <w:color w:val="auto"/>
                <w:sz w:val="20"/>
              </w:rPr>
            </w:pPr>
          </w:p>
        </w:tc>
        <w:tc>
          <w:tcPr>
            <w:tcW w:w="2827" w:type="dxa"/>
          </w:tcPr>
          <w:p w:rsidRPr="00534F7F" w:rsidR="00DF0979" w:rsidP="006009E4" w:rsidRDefault="00DF0979" w14:paraId="7DB62E51"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German</w:t>
            </w:r>
          </w:p>
        </w:tc>
        <w:tc>
          <w:tcPr>
            <w:tcW w:w="2402" w:type="dxa"/>
          </w:tcPr>
          <w:p w:rsidRPr="00534F7F" w:rsidR="00DF0979" w:rsidP="006009E4" w:rsidRDefault="00DF0979" w14:paraId="511BDF52"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Languages 2 (RAS-8)</w:t>
            </w:r>
          </w:p>
        </w:tc>
        <w:tc>
          <w:tcPr>
            <w:tcW w:w="1838" w:type="dxa"/>
          </w:tcPr>
          <w:p w:rsidRPr="00534F7F" w:rsidR="00DF0979" w:rsidP="006009E4" w:rsidRDefault="00DF0979" w14:paraId="35533D68"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556798D8"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Yes           </w:t>
            </w:r>
            <w:proofErr w:type="gramStart"/>
            <w:r>
              <w:rPr>
                <w:rFonts w:cs="Arial"/>
                <w:sz w:val="20"/>
              </w:rPr>
              <w:t xml:space="preserve">   [</w:t>
            </w:r>
            <w:proofErr w:type="gramEnd"/>
            <w:r>
              <w:rPr>
                <w:rFonts w:cs="Arial"/>
                <w:sz w:val="20"/>
              </w:rPr>
              <w:t>17]</w:t>
            </w:r>
          </w:p>
        </w:tc>
      </w:tr>
      <w:tr w:rsidRPr="00534F7F" w:rsidR="00DF0979" w:rsidTr="006009E4" w14:paraId="6FBBF88A"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244D0263" w14:textId="77777777">
            <w:pPr>
              <w:spacing w:line="276" w:lineRule="auto"/>
              <w:ind w:left="30"/>
              <w:rPr>
                <w:rFonts w:cs="Arial"/>
                <w:color w:val="auto"/>
                <w:sz w:val="20"/>
              </w:rPr>
            </w:pPr>
          </w:p>
        </w:tc>
        <w:tc>
          <w:tcPr>
            <w:tcW w:w="2827" w:type="dxa"/>
          </w:tcPr>
          <w:p w:rsidRPr="00534F7F" w:rsidR="00DF0979" w:rsidP="006009E4" w:rsidRDefault="00DF0979" w14:paraId="39615F51"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Japanese</w:t>
            </w:r>
          </w:p>
        </w:tc>
        <w:tc>
          <w:tcPr>
            <w:tcW w:w="2402" w:type="dxa"/>
          </w:tcPr>
          <w:p w:rsidRPr="00534F7F" w:rsidR="00DF0979" w:rsidP="006009E4" w:rsidRDefault="00DF0979" w14:paraId="67927E9D"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Languages 1 (RAS-8)</w:t>
            </w:r>
          </w:p>
        </w:tc>
        <w:tc>
          <w:tcPr>
            <w:tcW w:w="1838" w:type="dxa"/>
          </w:tcPr>
          <w:p w:rsidRPr="00534F7F" w:rsidR="00DF0979" w:rsidP="006009E4" w:rsidRDefault="00DF0979" w14:paraId="7A104538"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Pr="00534F7F" w:rsidR="00DF0979" w:rsidP="006009E4" w:rsidRDefault="00DF0979" w14:paraId="5D3C5CAB"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Yes (17)    </w:t>
            </w:r>
            <w:proofErr w:type="gramStart"/>
            <w:r>
              <w:rPr>
                <w:rFonts w:cs="Arial"/>
                <w:sz w:val="20"/>
              </w:rPr>
              <w:t xml:space="preserve">   [</w:t>
            </w:r>
            <w:proofErr w:type="gramEnd"/>
            <w:r>
              <w:rPr>
                <w:rFonts w:cs="Arial"/>
                <w:sz w:val="20"/>
              </w:rPr>
              <w:t xml:space="preserve">18]  </w:t>
            </w:r>
          </w:p>
        </w:tc>
      </w:tr>
      <w:tr w:rsidRPr="00534F7F" w:rsidR="00DF0979" w:rsidTr="006009E4" w14:paraId="66BB0617" w14:textId="77777777">
        <w:trPr>
          <w:trHeight w:val="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193ABFF8" w14:textId="77777777">
            <w:pPr>
              <w:spacing w:line="276" w:lineRule="auto"/>
              <w:ind w:left="30"/>
              <w:rPr>
                <w:rFonts w:cs="Arial"/>
                <w:color w:val="auto"/>
                <w:sz w:val="20"/>
              </w:rPr>
            </w:pPr>
          </w:p>
        </w:tc>
        <w:tc>
          <w:tcPr>
            <w:tcW w:w="2827" w:type="dxa"/>
          </w:tcPr>
          <w:p w:rsidRPr="00534F7F" w:rsidR="00DF0979" w:rsidP="006009E4" w:rsidRDefault="00DF0979" w14:paraId="7DE34E0E"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Korean</w:t>
            </w:r>
          </w:p>
        </w:tc>
        <w:tc>
          <w:tcPr>
            <w:tcW w:w="2402" w:type="dxa"/>
          </w:tcPr>
          <w:p w:rsidRPr="00534F7F" w:rsidR="00DF0979" w:rsidP="006009E4" w:rsidRDefault="00DF0979" w14:paraId="14365B6F"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Languages 1 (RAS-8)</w:t>
            </w:r>
          </w:p>
        </w:tc>
        <w:tc>
          <w:tcPr>
            <w:tcW w:w="1838" w:type="dxa"/>
          </w:tcPr>
          <w:p w:rsidRPr="00534F7F" w:rsidR="00DF0979" w:rsidP="006009E4" w:rsidRDefault="00DF0979" w14:paraId="045E7DFB"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3813B2B1"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Yes          </w:t>
            </w:r>
            <w:proofErr w:type="gramStart"/>
            <w:r>
              <w:rPr>
                <w:rFonts w:cs="Arial"/>
                <w:sz w:val="20"/>
              </w:rPr>
              <w:t xml:space="preserve">   [</w:t>
            </w:r>
            <w:proofErr w:type="gramEnd"/>
            <w:r>
              <w:rPr>
                <w:rFonts w:cs="Arial"/>
                <w:sz w:val="20"/>
              </w:rPr>
              <w:t>19]</w:t>
            </w:r>
          </w:p>
        </w:tc>
      </w:tr>
      <w:tr w:rsidRPr="00534F7F" w:rsidR="00DF0979" w:rsidTr="006009E4" w14:paraId="2AA7BD6C"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2FE59FBC" w14:textId="77777777">
            <w:pPr>
              <w:spacing w:line="276" w:lineRule="auto"/>
              <w:ind w:left="30"/>
              <w:rPr>
                <w:rFonts w:cs="Arial"/>
                <w:color w:val="auto"/>
                <w:sz w:val="20"/>
              </w:rPr>
            </w:pPr>
          </w:p>
        </w:tc>
        <w:tc>
          <w:tcPr>
            <w:tcW w:w="2827" w:type="dxa"/>
          </w:tcPr>
          <w:p w:rsidRPr="00534F7F" w:rsidR="00DF0979" w:rsidP="006009E4" w:rsidRDefault="00DF0979" w14:paraId="172DC10C"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Tongan</w:t>
            </w:r>
          </w:p>
        </w:tc>
        <w:tc>
          <w:tcPr>
            <w:tcW w:w="2402" w:type="dxa"/>
          </w:tcPr>
          <w:p w:rsidRPr="00534F7F" w:rsidR="00DF0979" w:rsidP="006009E4" w:rsidRDefault="00DF0979" w14:paraId="5153A35A"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Languages 3 (RAS-11)</w:t>
            </w:r>
          </w:p>
        </w:tc>
        <w:tc>
          <w:tcPr>
            <w:tcW w:w="1838" w:type="dxa"/>
          </w:tcPr>
          <w:p w:rsidRPr="00534F7F" w:rsidR="00DF0979" w:rsidP="006009E4" w:rsidRDefault="00DF0979" w14:paraId="10AEA42A"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Deferred to May</w:t>
            </w:r>
          </w:p>
        </w:tc>
        <w:tc>
          <w:tcPr>
            <w:tcW w:w="1838" w:type="dxa"/>
          </w:tcPr>
          <w:p w:rsidRPr="00534F7F" w:rsidR="00DF0979" w:rsidP="006009E4" w:rsidRDefault="00DF0979" w14:paraId="16DCAB63"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No</w:t>
            </w:r>
          </w:p>
        </w:tc>
      </w:tr>
      <w:tr w:rsidRPr="00534F7F" w:rsidR="00DF0979" w:rsidTr="006009E4" w14:paraId="55B3FF08" w14:textId="77777777">
        <w:trPr>
          <w:trHeight w:val="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001AA484" w14:textId="77777777">
            <w:pPr>
              <w:spacing w:line="276" w:lineRule="auto"/>
              <w:ind w:left="30"/>
              <w:rPr>
                <w:rFonts w:cs="Arial"/>
                <w:color w:val="auto"/>
                <w:sz w:val="20"/>
              </w:rPr>
            </w:pPr>
          </w:p>
        </w:tc>
        <w:tc>
          <w:tcPr>
            <w:tcW w:w="2827" w:type="dxa"/>
          </w:tcPr>
          <w:p w:rsidRPr="00534F7F" w:rsidR="00DF0979" w:rsidP="006009E4" w:rsidRDefault="00DF0979" w14:paraId="19260BFC"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Mandarin</w:t>
            </w:r>
          </w:p>
        </w:tc>
        <w:tc>
          <w:tcPr>
            <w:tcW w:w="2402" w:type="dxa"/>
          </w:tcPr>
          <w:p w:rsidRPr="00534F7F" w:rsidR="00DF0979" w:rsidP="006009E4" w:rsidRDefault="00DF0979" w14:paraId="63A68695"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Languages 1 (RAS-8)</w:t>
            </w:r>
          </w:p>
        </w:tc>
        <w:tc>
          <w:tcPr>
            <w:tcW w:w="1838" w:type="dxa"/>
          </w:tcPr>
          <w:p w:rsidRPr="00534F7F" w:rsidR="00DF0979" w:rsidP="006009E4" w:rsidRDefault="00DF0979" w14:paraId="0685E7A4"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5A143EA4"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Yes          </w:t>
            </w:r>
            <w:proofErr w:type="gramStart"/>
            <w:r>
              <w:rPr>
                <w:rFonts w:cs="Arial"/>
                <w:sz w:val="20"/>
              </w:rPr>
              <w:t xml:space="preserve">   [</w:t>
            </w:r>
            <w:proofErr w:type="gramEnd"/>
            <w:r>
              <w:rPr>
                <w:rFonts w:cs="Arial"/>
                <w:sz w:val="20"/>
              </w:rPr>
              <w:t>20]</w:t>
            </w:r>
          </w:p>
        </w:tc>
      </w:tr>
      <w:tr w:rsidRPr="00534F7F" w:rsidR="00DF0979" w:rsidTr="006009E4" w14:paraId="6E9A7F86"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754BAD7F" w14:textId="77777777">
            <w:pPr>
              <w:spacing w:line="276" w:lineRule="auto"/>
              <w:ind w:left="30"/>
              <w:rPr>
                <w:rFonts w:cs="Arial"/>
                <w:color w:val="auto"/>
                <w:sz w:val="20"/>
              </w:rPr>
            </w:pPr>
          </w:p>
        </w:tc>
        <w:tc>
          <w:tcPr>
            <w:tcW w:w="2827" w:type="dxa"/>
          </w:tcPr>
          <w:p w:rsidRPr="00534F7F" w:rsidR="00DF0979" w:rsidP="006009E4" w:rsidRDefault="00DF0979" w14:paraId="734BC7EF"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sidRPr="00534F7F">
              <w:rPr>
                <w:rFonts w:cs="Arial"/>
                <w:sz w:val="20"/>
              </w:rPr>
              <w:t>Samoan</w:t>
            </w:r>
          </w:p>
        </w:tc>
        <w:tc>
          <w:tcPr>
            <w:tcW w:w="2402" w:type="dxa"/>
          </w:tcPr>
          <w:p w:rsidRPr="00534F7F" w:rsidR="00DF0979" w:rsidP="006009E4" w:rsidRDefault="00DF0979" w14:paraId="3D42241F"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Languages 3 (RAS-11)</w:t>
            </w:r>
          </w:p>
        </w:tc>
        <w:tc>
          <w:tcPr>
            <w:tcW w:w="1838" w:type="dxa"/>
          </w:tcPr>
          <w:p w:rsidRPr="00534F7F" w:rsidR="00DF0979" w:rsidP="006009E4" w:rsidRDefault="00DF0979" w14:paraId="2D707C53"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Deferred to May</w:t>
            </w:r>
          </w:p>
        </w:tc>
        <w:tc>
          <w:tcPr>
            <w:tcW w:w="1838" w:type="dxa"/>
          </w:tcPr>
          <w:p w:rsidRPr="00534F7F" w:rsidR="00DF0979" w:rsidP="006009E4" w:rsidRDefault="00DF0979" w14:paraId="4F5E456E"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No</w:t>
            </w:r>
          </w:p>
        </w:tc>
      </w:tr>
      <w:tr w:rsidRPr="00534F7F" w:rsidR="00DF0979" w:rsidTr="006009E4" w14:paraId="59AE553C" w14:textId="77777777">
        <w:trPr>
          <w:trHeight w:val="20"/>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381B2D78" w14:textId="77777777">
            <w:pPr>
              <w:spacing w:line="276" w:lineRule="auto"/>
              <w:ind w:left="30"/>
              <w:rPr>
                <w:rFonts w:cs="Arial"/>
                <w:color w:val="auto"/>
                <w:sz w:val="20"/>
              </w:rPr>
            </w:pPr>
          </w:p>
        </w:tc>
        <w:tc>
          <w:tcPr>
            <w:tcW w:w="2827" w:type="dxa"/>
          </w:tcPr>
          <w:p w:rsidRPr="00534F7F" w:rsidR="00DF0979" w:rsidP="006009E4" w:rsidRDefault="00DF0979" w14:paraId="05AC1CC1"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Spanish</w:t>
            </w:r>
          </w:p>
        </w:tc>
        <w:tc>
          <w:tcPr>
            <w:tcW w:w="2402" w:type="dxa"/>
          </w:tcPr>
          <w:p w:rsidRPr="00534F7F" w:rsidR="00DF0979" w:rsidP="006009E4" w:rsidRDefault="00DF0979" w14:paraId="36D7C885" w14:textId="77777777">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Languages 2 (RAS-8)</w:t>
            </w:r>
          </w:p>
        </w:tc>
        <w:tc>
          <w:tcPr>
            <w:tcW w:w="1838" w:type="dxa"/>
          </w:tcPr>
          <w:p w:rsidRPr="00534F7F" w:rsidR="00DF0979" w:rsidP="006009E4" w:rsidRDefault="00DF0979" w14:paraId="0F3456D5"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65F3EBEA"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Yes           </w:t>
            </w:r>
            <w:proofErr w:type="gramStart"/>
            <w:r>
              <w:rPr>
                <w:rFonts w:cs="Arial"/>
                <w:sz w:val="20"/>
              </w:rPr>
              <w:t xml:space="preserve">   [</w:t>
            </w:r>
            <w:proofErr w:type="gramEnd"/>
            <w:r>
              <w:rPr>
                <w:rFonts w:cs="Arial"/>
                <w:sz w:val="20"/>
              </w:rPr>
              <w:t>21]</w:t>
            </w:r>
          </w:p>
        </w:tc>
      </w:tr>
      <w:tr w:rsidRPr="00534F7F" w:rsidR="00DF0979" w:rsidTr="006009E4" w14:paraId="67E7A5EA" w14:textId="7777777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698" w:type="dxa"/>
            <w:vMerge/>
            <w:shd w:val="clear" w:color="auto" w:fill="B8CCE4" w:themeFill="accent1" w:themeFillTint="66"/>
          </w:tcPr>
          <w:p w:rsidRPr="00534F7F" w:rsidR="00DF0979" w:rsidP="006009E4" w:rsidRDefault="00DF0979" w14:paraId="1008C7D9" w14:textId="77777777">
            <w:pPr>
              <w:spacing w:line="276" w:lineRule="auto"/>
              <w:ind w:left="30"/>
              <w:rPr>
                <w:rFonts w:cs="Arial"/>
                <w:sz w:val="20"/>
              </w:rPr>
            </w:pPr>
          </w:p>
        </w:tc>
        <w:tc>
          <w:tcPr>
            <w:tcW w:w="2827" w:type="dxa"/>
          </w:tcPr>
          <w:p w:rsidRPr="00534F7F" w:rsidR="00DF0979" w:rsidP="006009E4" w:rsidRDefault="00DF0979" w14:paraId="3BE79CA2"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NZ</w:t>
            </w:r>
            <w:r w:rsidRPr="00534F7F">
              <w:rPr>
                <w:rFonts w:cs="Arial"/>
                <w:sz w:val="20"/>
              </w:rPr>
              <w:t xml:space="preserve"> Sign Language</w:t>
            </w:r>
          </w:p>
        </w:tc>
        <w:tc>
          <w:tcPr>
            <w:tcW w:w="2402" w:type="dxa"/>
          </w:tcPr>
          <w:p w:rsidR="00DF0979" w:rsidP="006009E4" w:rsidRDefault="00DF0979" w14:paraId="3F70D3A9"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p>
        </w:tc>
        <w:tc>
          <w:tcPr>
            <w:tcW w:w="1838" w:type="dxa"/>
          </w:tcPr>
          <w:p w:rsidR="00DF0979" w:rsidP="006009E4" w:rsidRDefault="00DF0979" w14:paraId="6674C7F1"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To be initiated 2021</w:t>
            </w:r>
          </w:p>
        </w:tc>
        <w:tc>
          <w:tcPr>
            <w:tcW w:w="1838" w:type="dxa"/>
          </w:tcPr>
          <w:p w:rsidR="00DF0979" w:rsidP="006009E4" w:rsidRDefault="00DF0979" w14:paraId="292768AE" w14:textId="77777777">
            <w:pPr>
              <w:spacing w:line="276" w:lineRule="auto"/>
              <w:ind w:left="37"/>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No</w:t>
            </w:r>
          </w:p>
        </w:tc>
      </w:tr>
      <w:tr w:rsidRPr="00534F7F" w:rsidR="00DF0979" w:rsidTr="006009E4" w14:paraId="61EFA750" w14:textId="77777777">
        <w:tc>
          <w:tcPr>
            <w:cnfStyle w:val="001000000000" w:firstRow="0" w:lastRow="0" w:firstColumn="1" w:lastColumn="0" w:oddVBand="0" w:evenVBand="0" w:oddHBand="0" w:evenHBand="0" w:firstRowFirstColumn="0" w:firstRowLastColumn="0" w:lastRowFirstColumn="0" w:lastRowLastColumn="0"/>
            <w:tcW w:w="1698" w:type="dxa"/>
            <w:shd w:val="clear" w:color="auto" w:fill="B8CCE4" w:themeFill="accent1" w:themeFillTint="66"/>
          </w:tcPr>
          <w:p w:rsidRPr="00534F7F" w:rsidR="00DF0979" w:rsidP="006009E4" w:rsidRDefault="00DF0979" w14:paraId="3CD4DF85" w14:textId="77777777">
            <w:pPr>
              <w:spacing w:line="276" w:lineRule="auto"/>
              <w:ind w:left="30"/>
              <w:rPr>
                <w:rFonts w:cs="Arial"/>
                <w:color w:val="auto"/>
                <w:sz w:val="20"/>
              </w:rPr>
            </w:pPr>
            <w:r w:rsidRPr="00534F7F">
              <w:rPr>
                <w:rFonts w:cs="Arial"/>
                <w:color w:val="auto"/>
                <w:sz w:val="20"/>
              </w:rPr>
              <w:t>Mathematics and Statistics</w:t>
            </w:r>
          </w:p>
        </w:tc>
        <w:tc>
          <w:tcPr>
            <w:tcW w:w="2827" w:type="dxa"/>
          </w:tcPr>
          <w:p w:rsidRPr="00534F7F" w:rsidR="00DF0979" w:rsidP="006009E4" w:rsidRDefault="00DF0979" w14:paraId="4D8FBF2B"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sidRPr="00534F7F">
              <w:rPr>
                <w:rFonts w:cs="Arial"/>
                <w:sz w:val="20"/>
              </w:rPr>
              <w:t>Mathematics and Statistics</w:t>
            </w:r>
          </w:p>
        </w:tc>
        <w:tc>
          <w:tcPr>
            <w:tcW w:w="2402" w:type="dxa"/>
          </w:tcPr>
          <w:p w:rsidRPr="00534F7F" w:rsidR="00DF0979" w:rsidP="006009E4" w:rsidRDefault="00DF0979" w14:paraId="1EA5A3E6"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RAS-8</w:t>
            </w:r>
          </w:p>
        </w:tc>
        <w:tc>
          <w:tcPr>
            <w:tcW w:w="1838" w:type="dxa"/>
          </w:tcPr>
          <w:p w:rsidRPr="00534F7F" w:rsidR="00DF0979" w:rsidP="006009E4" w:rsidRDefault="00DF0979" w14:paraId="538D68C6"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p>
        </w:tc>
        <w:tc>
          <w:tcPr>
            <w:tcW w:w="1838" w:type="dxa"/>
          </w:tcPr>
          <w:p w:rsidRPr="00534F7F" w:rsidR="00DF0979" w:rsidP="006009E4" w:rsidRDefault="00DF0979" w14:paraId="72F952F0" w14:textId="77777777">
            <w:pPr>
              <w:spacing w:line="276" w:lineRule="auto"/>
              <w:ind w:left="37"/>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Yes (18)   </w:t>
            </w:r>
            <w:proofErr w:type="gramStart"/>
            <w:r>
              <w:rPr>
                <w:rFonts w:cs="Arial"/>
                <w:sz w:val="20"/>
              </w:rPr>
              <w:t xml:space="preserve">   [</w:t>
            </w:r>
            <w:proofErr w:type="gramEnd"/>
            <w:r>
              <w:rPr>
                <w:rFonts w:cs="Arial"/>
                <w:sz w:val="20"/>
              </w:rPr>
              <w:t>22]</w:t>
            </w:r>
          </w:p>
        </w:tc>
      </w:tr>
    </w:tbl>
    <w:p w:rsidR="00E610BD" w:rsidP="00DF0979" w:rsidRDefault="00E610BD" w14:paraId="193B4991" w14:textId="77777777">
      <w:pPr>
        <w:pStyle w:val="BodyText"/>
        <w:tabs>
          <w:tab w:val="left" w:pos="1560"/>
        </w:tabs>
      </w:pPr>
    </w:p>
    <w:p w:rsidR="00DF0979" w:rsidP="00E610BD" w:rsidRDefault="00E610BD" w14:paraId="41F29815" w14:textId="5EA5E436">
      <w:pPr>
        <w:pStyle w:val="Heading1"/>
        <w:spacing w:after="0"/>
      </w:pPr>
      <w:bookmarkStart w:name="_Toc70511849" w:id="30"/>
      <w:r>
        <w:lastRenderedPageBreak/>
        <w:t>Annexe 2</w:t>
      </w:r>
      <w:bookmarkEnd w:id="30"/>
      <w:r w:rsidR="00DF0979">
        <w:tab/>
      </w:r>
    </w:p>
    <w:p w:rsidR="00E610BD" w:rsidP="00E610BD" w:rsidRDefault="00E610BD" w14:paraId="549915D2" w14:textId="77777777">
      <w:pPr>
        <w:pStyle w:val="BodyText"/>
        <w:spacing w:after="0" w:line="276" w:lineRule="auto"/>
        <w:rPr>
          <w:rFonts w:cs="Arial"/>
        </w:rPr>
      </w:pPr>
    </w:p>
    <w:p w:rsidR="00E610BD" w:rsidP="00E610BD" w:rsidRDefault="00E610BD" w14:paraId="5EA36853" w14:textId="1291692E">
      <w:pPr>
        <w:pStyle w:val="BodyText"/>
        <w:spacing w:after="0" w:line="276" w:lineRule="auto"/>
        <w:rPr>
          <w:rFonts w:cs="Arial"/>
        </w:rPr>
      </w:pPr>
      <w:r>
        <w:rPr>
          <w:rFonts w:cs="Arial"/>
        </w:rPr>
        <w:t>The complete qualitative data sets for each of the 18 subjects, by percentage and number.</w:t>
      </w:r>
    </w:p>
    <w:p w:rsidR="00E610BD" w:rsidP="00E610BD" w:rsidRDefault="00E610BD" w14:paraId="6F7CB910" w14:textId="1ED4933A">
      <w:pPr>
        <w:pStyle w:val="BodyText"/>
        <w:spacing w:after="0" w:line="276" w:lineRule="auto"/>
        <w:rPr>
          <w:rFonts w:cs="Arial"/>
        </w:rPr>
      </w:pPr>
    </w:p>
    <w:p w:rsidRPr="00BE4D9F" w:rsidR="00E610BD" w:rsidP="00E610BD" w:rsidRDefault="00E610BD" w14:paraId="70981241" w14:textId="77777777">
      <w:pPr>
        <w:pStyle w:val="BodyText"/>
        <w:spacing w:after="40" w:line="276" w:lineRule="auto"/>
        <w:rPr>
          <w:rFonts w:cs="Arial"/>
        </w:rPr>
      </w:pPr>
      <w:r>
        <w:rPr>
          <w:noProof/>
        </w:rPr>
        <w:drawing>
          <wp:inline distT="0" distB="0" distL="0" distR="0" wp14:anchorId="36F9C3DA" wp14:editId="26DB48EE">
            <wp:extent cx="5463251" cy="4021873"/>
            <wp:effectExtent l="0" t="0" r="4445" b="17145"/>
            <wp:docPr id="21" name="Chart 21">
              <a:extLst xmlns:a="http://schemas.openxmlformats.org/drawingml/2006/main">
                <a:ext uri="{FF2B5EF4-FFF2-40B4-BE49-F238E27FC236}">
                  <a16:creationId xmlns:a16="http://schemas.microsoft.com/office/drawing/2014/main" id="{E5F5D543-C467-4AE3-A71B-2D7C7124F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10BD" w:rsidP="00E610BD" w:rsidRDefault="00E610BD" w14:paraId="1501377C" w14:textId="77777777">
      <w:pPr>
        <w:pStyle w:val="BodyText"/>
        <w:spacing w:after="40" w:line="276" w:lineRule="auto"/>
        <w:rPr>
          <w:rFonts w:cs="Arial"/>
          <w:i/>
          <w:iCs/>
        </w:rPr>
      </w:pPr>
    </w:p>
    <w:p w:rsidR="00E610BD" w:rsidP="00E610BD" w:rsidRDefault="00E610BD" w14:paraId="6ABA4ADD" w14:textId="77777777">
      <w:pPr>
        <w:pStyle w:val="BodyText"/>
      </w:pPr>
      <w:r w:rsidRPr="00FD6B0A">
        <w:rPr>
          <w:noProof/>
          <w:color w:val="FFFFFF" w:themeColor="background1"/>
        </w:rPr>
        <w:drawing>
          <wp:inline distT="0" distB="0" distL="0" distR="0" wp14:anchorId="458997EB" wp14:editId="4A95FAD2">
            <wp:extent cx="5526911" cy="3333509"/>
            <wp:effectExtent l="0" t="0" r="17145" b="635"/>
            <wp:docPr id="22" name="Chart 22">
              <a:extLst xmlns:a="http://schemas.openxmlformats.org/drawingml/2006/main">
                <a:ext uri="{FF2B5EF4-FFF2-40B4-BE49-F238E27FC236}">
                  <a16:creationId xmlns:a16="http://schemas.microsoft.com/office/drawing/2014/main" id="{89836534-3109-4786-9E63-0677CACAC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10BD" w:rsidP="00E610BD" w:rsidRDefault="00E610BD" w14:paraId="07D6F0AE" w14:textId="77777777">
      <w:pPr>
        <w:pStyle w:val="BodyText"/>
      </w:pPr>
    </w:p>
    <w:p w:rsidR="00E610BD" w:rsidP="00E610BD" w:rsidRDefault="00E610BD" w14:paraId="5BDC085E" w14:textId="77777777">
      <w:pPr>
        <w:pStyle w:val="BodyText"/>
      </w:pPr>
      <w:r>
        <w:rPr>
          <w:noProof/>
        </w:rPr>
        <w:lastRenderedPageBreak/>
        <w:drawing>
          <wp:inline distT="0" distB="0" distL="0" distR="0" wp14:anchorId="76C42C11" wp14:editId="5EDB89F3">
            <wp:extent cx="5555848" cy="3732836"/>
            <wp:effectExtent l="0" t="0" r="6985" b="1270"/>
            <wp:docPr id="23" name="Chart 23">
              <a:extLst xmlns:a="http://schemas.openxmlformats.org/drawingml/2006/main">
                <a:ext uri="{FF2B5EF4-FFF2-40B4-BE49-F238E27FC236}">
                  <a16:creationId xmlns:a16="http://schemas.microsoft.com/office/drawing/2014/main" id="{7041D9CC-7F37-4A8E-BB6E-3E230AECE6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10BD" w:rsidP="00E610BD" w:rsidRDefault="00E610BD" w14:paraId="2339F117" w14:textId="77777777">
      <w:pPr>
        <w:pStyle w:val="BodyText"/>
      </w:pPr>
    </w:p>
    <w:p w:rsidR="00E610BD" w:rsidP="00E610BD" w:rsidRDefault="00E610BD" w14:paraId="00E2CB43" w14:textId="77777777">
      <w:pPr>
        <w:pStyle w:val="BodyText"/>
      </w:pPr>
      <w:r>
        <w:rPr>
          <w:noProof/>
        </w:rPr>
        <w:drawing>
          <wp:anchor distT="0" distB="0" distL="114300" distR="114300" simplePos="0" relativeHeight="251660288" behindDoc="0" locked="0" layoutInCell="1" allowOverlap="1" wp14:anchorId="27482032" wp14:editId="1507EDBE">
            <wp:simplePos x="717550" y="4908550"/>
            <wp:positionH relativeFrom="column">
              <wp:align>left</wp:align>
            </wp:positionH>
            <wp:positionV relativeFrom="paragraph">
              <wp:align>top</wp:align>
            </wp:positionV>
            <wp:extent cx="5474825" cy="3744410"/>
            <wp:effectExtent l="0" t="0" r="12065" b="8890"/>
            <wp:wrapSquare wrapText="bothSides"/>
            <wp:docPr id="24" name="Chart 24">
              <a:extLst xmlns:a="http://schemas.openxmlformats.org/drawingml/2006/main">
                <a:ext uri="{FF2B5EF4-FFF2-40B4-BE49-F238E27FC236}">
                  <a16:creationId xmlns:a16="http://schemas.microsoft.com/office/drawing/2014/main" id="{959810D0-0A74-44DB-91E3-5AAE2E8EE2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br w:type="textWrapping" w:clear="all"/>
      </w:r>
    </w:p>
    <w:p w:rsidR="00E610BD" w:rsidP="00E610BD" w:rsidRDefault="00E610BD" w14:paraId="179C7CE5" w14:textId="77777777">
      <w:pPr>
        <w:pStyle w:val="BodyText"/>
      </w:pPr>
    </w:p>
    <w:p w:rsidR="00E610BD" w:rsidP="00E610BD" w:rsidRDefault="00E610BD" w14:paraId="69700F78" w14:textId="77777777">
      <w:pPr>
        <w:pStyle w:val="BodyText"/>
      </w:pPr>
    </w:p>
    <w:p w:rsidR="00E610BD" w:rsidP="00E610BD" w:rsidRDefault="00E610BD" w14:paraId="0B0E4F5E" w14:textId="77777777">
      <w:pPr>
        <w:pStyle w:val="BodyText"/>
      </w:pPr>
    </w:p>
    <w:p w:rsidR="00E610BD" w:rsidP="00E610BD" w:rsidRDefault="00E610BD" w14:paraId="3F077FFF" w14:textId="77777777">
      <w:pPr>
        <w:pStyle w:val="BodyText"/>
      </w:pPr>
    </w:p>
    <w:p w:rsidR="00E610BD" w:rsidP="00E610BD" w:rsidRDefault="00E610BD" w14:paraId="57782394" w14:textId="19D87110">
      <w:pPr>
        <w:pStyle w:val="BodyText"/>
      </w:pPr>
      <w:r>
        <w:rPr>
          <w:noProof/>
        </w:rPr>
        <w:drawing>
          <wp:inline distT="0" distB="0" distL="0" distR="0" wp14:anchorId="6C3841C0" wp14:editId="453F57A3">
            <wp:extent cx="5590572" cy="3773347"/>
            <wp:effectExtent l="0" t="0" r="10160" b="17780"/>
            <wp:docPr id="25" name="Chart 25">
              <a:extLst xmlns:a="http://schemas.openxmlformats.org/drawingml/2006/main">
                <a:ext uri="{FF2B5EF4-FFF2-40B4-BE49-F238E27FC236}">
                  <a16:creationId xmlns:a16="http://schemas.microsoft.com/office/drawing/2014/main" id="{D504F560-91B9-4B6D-A5A2-2FE9903EE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10BD" w:rsidP="00E610BD" w:rsidRDefault="00E610BD" w14:paraId="5C20C7A6" w14:textId="77777777">
      <w:pPr>
        <w:pStyle w:val="BodyText"/>
        <w:spacing w:after="0" w:line="276" w:lineRule="auto"/>
        <w:rPr>
          <w:rFonts w:cs="Arial"/>
        </w:rPr>
      </w:pPr>
    </w:p>
    <w:p w:rsidR="00E610BD" w:rsidP="00DF0979" w:rsidRDefault="00E610BD" w14:paraId="12C12650" w14:textId="3E93310A">
      <w:pPr>
        <w:pStyle w:val="BodyText"/>
        <w:tabs>
          <w:tab w:val="left" w:pos="1560"/>
        </w:tabs>
        <w:sectPr w:rsidR="00E610BD" w:rsidSect="00BA2BD1">
          <w:headerReference w:type="even" r:id="rId25"/>
          <w:headerReference w:type="default" r:id="rId26"/>
          <w:footerReference w:type="default" r:id="rId27"/>
          <w:headerReference w:type="first" r:id="rId28"/>
          <w:footerReference w:type="first" r:id="rId29"/>
          <w:pgSz w:w="11906" w:h="16838" w:orient="portrait" w:code="9"/>
          <w:pgMar w:top="1134" w:right="1134" w:bottom="1440" w:left="1134" w:header="284" w:footer="397" w:gutter="0"/>
          <w:pgNumType w:start="1"/>
          <w:cols w:space="708"/>
          <w:docGrid w:linePitch="360"/>
        </w:sectPr>
      </w:pPr>
      <w:r>
        <w:rPr>
          <w:noProof/>
        </w:rPr>
        <w:drawing>
          <wp:inline distT="0" distB="0" distL="0" distR="0" wp14:anchorId="2FCD29C5" wp14:editId="6CC83BF0">
            <wp:extent cx="5532699" cy="3576578"/>
            <wp:effectExtent l="0" t="0" r="11430" b="5080"/>
            <wp:docPr id="26" name="Chart 26">
              <a:extLst xmlns:a="http://schemas.openxmlformats.org/drawingml/2006/main">
                <a:ext uri="{FF2B5EF4-FFF2-40B4-BE49-F238E27FC236}">
                  <a16:creationId xmlns:a16="http://schemas.microsoft.com/office/drawing/2014/main" id="{A377DAB5-0FA1-4B11-AFB1-5485D58941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Pr="00E610BD" w:rsidR="00CF5151" w:rsidP="00E610BD" w:rsidRDefault="00CF5151" w14:paraId="39782B77" w14:textId="1D2489A2">
      <w:pPr>
        <w:pStyle w:val="BodyText"/>
        <w:spacing w:after="40" w:line="276" w:lineRule="auto"/>
        <w:rPr>
          <w:rFonts w:cs="Arial"/>
        </w:rPr>
      </w:pPr>
    </w:p>
    <w:sectPr w:rsidRPr="00E610BD" w:rsidR="00CF5151" w:rsidSect="00DF0979">
      <w:headerReference w:type="even" r:id="rId31"/>
      <w:headerReference w:type="default" r:id="rId32"/>
      <w:footerReference w:type="default" r:id="rId33"/>
      <w:headerReference w:type="first" r:id="rId34"/>
      <w:pgSz w:w="11906" w:h="16838" w:orient="portrait" w:code="9"/>
      <w:pgMar w:top="1134" w:right="1134" w:bottom="1701" w:left="1134" w:header="709" w:footer="709"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05EB" w:rsidP="0052683C" w:rsidRDefault="002105EB" w14:paraId="3A07E9A9" w14:textId="77777777">
      <w:r>
        <w:separator/>
      </w:r>
    </w:p>
  </w:endnote>
  <w:endnote w:type="continuationSeparator" w:id="0">
    <w:p w:rsidR="002105EB" w:rsidP="0052683C" w:rsidRDefault="002105EB" w14:paraId="62024C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Times New Roman"/>
    <w:panose1 w:val="00000000000000000000"/>
    <w:charset w:val="00"/>
    <w:family w:val="roman"/>
    <w:notTrueType/>
    <w:pitch w:val="default"/>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rsidR="002F20DA" w:rsidRDefault="002F20DA" w14:paraId="03088BB1" w14:textId="77777777">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rsidR="002F20DA" w:rsidRDefault="002F20DA" w14:paraId="79E3B4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31812552"/>
      <w:docPartObj>
        <w:docPartGallery w:val="Page Numbers (Bottom of Page)"/>
        <w:docPartUnique/>
      </w:docPartObj>
    </w:sdtPr>
    <w:sdtEndPr>
      <w:rPr>
        <w:noProof/>
      </w:rPr>
    </w:sdtEndPr>
    <w:sdtContent>
      <w:p w:rsidR="00BA2BD1" w:rsidP="00BA2BD1" w:rsidRDefault="00BA2BD1" w14:paraId="197620BD" w14:textId="54088838">
        <w:pPr>
          <w:pStyle w:val="Footer"/>
        </w:pPr>
        <w:r>
          <w:rPr>
            <w:noProof w:val="0"/>
          </w:rPr>
          <w:t>28 April 2021</w:t>
        </w:r>
        <w:r>
          <w:rPr>
            <w:noProof w:val="0"/>
          </w:rPr>
          <w:tab/>
        </w:r>
        <w:r>
          <w:rPr>
            <w:noProof w:val="0"/>
          </w:rPr>
          <w:fldChar w:fldCharType="begin"/>
        </w:r>
        <w:r>
          <w:instrText xml:space="preserve"> PAGE   \* MERGEFORMAT </w:instrText>
        </w:r>
        <w:r>
          <w:rPr>
            <w:noProof w:val="0"/>
          </w:rPr>
          <w:fldChar w:fldCharType="separate"/>
        </w:r>
        <w:r>
          <w:t>2</w:t>
        </w:r>
        <w:r>
          <w:fldChar w:fldCharType="end"/>
        </w:r>
      </w:p>
    </w:sdtContent>
  </w:sdt>
  <w:p w:rsidRPr="00F15727" w:rsidR="00DF0979" w:rsidP="00F15727" w:rsidRDefault="00DF0979" w14:paraId="5FA20653" w14:textId="62740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A2BD1" w:rsidR="00DF0979" w:rsidP="00BA2BD1" w:rsidRDefault="00DF0979" w14:paraId="0C11C395" w14:textId="0350153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B7B88" w:rsidR="002F20DA" w:rsidP="007F0E3B" w:rsidRDefault="002F20DA" w14:paraId="16D495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05EB" w:rsidP="0052683C" w:rsidRDefault="002105EB" w14:paraId="2A5BDB19" w14:textId="77777777">
      <w:r>
        <w:separator/>
      </w:r>
    </w:p>
  </w:footnote>
  <w:footnote w:type="continuationSeparator" w:id="0">
    <w:p w:rsidR="002105EB" w:rsidP="0052683C" w:rsidRDefault="002105EB" w14:paraId="5D2B2A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20DA" w:rsidRDefault="00BA2BD1" w14:paraId="550083C5" w14:textId="77777777">
    <w:pPr>
      <w:pStyle w:val="Header"/>
    </w:pPr>
    <w:r>
      <w:rPr>
        <w:noProof/>
      </w:rPr>
      <w:pict w14:anchorId="66712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94" style="position:absolute;margin-left:0;margin-top:0;width:607.9pt;height:71.5pt;rotation:315;z-index:-251612160;mso-position-horizontal:center;mso-position-horizontal-relative:margin;mso-position-vertical:center;mso-position-vertical-relative:margin" o:spid="_x0000_s2050" o:allowincell="f" fillcolor="silver" stroked="f" type="#_x0000_t136">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2F20DA" w:rsidP="007A13C2" w:rsidRDefault="00BA2BD1" w14:paraId="216206CE" w14:textId="792141F3">
    <w:pPr>
      <w:pStyle w:val="Header"/>
      <w:jc w:val="center"/>
    </w:pPr>
    <w:r>
      <w:rPr>
        <w:noProof/>
      </w:rPr>
      <w:pict w14:anchorId="1EC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95" style="position:absolute;left:0;text-align:left;margin-left:0;margin-top:0;width:607.9pt;height:71.5pt;rotation:315;z-index:-251610112;mso-position-horizontal:center;mso-position-horizontal-relative:margin;mso-position-vertical:center;mso-position-vertical-relative:margin" o:spid="_x0000_s2051" o:allowincell="f" fillcolor="silver" stroked="f" type="#_x0000_t136">
          <v:fill opacity=".5"/>
          <v:textpath style="font-family:&quot;Arial&quot;;font-size:1pt" string="Proactively Released"/>
          <w10:wrap anchorx="margin" anchory="margin"/>
        </v:shape>
      </w:pict>
    </w:r>
    <w:r w:rsidR="002F20DA">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2F20DA">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2F20DA">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2F20DA">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r w:rsidR="007A13C2">
      <w:t>[MINISTRY OF EDUCATION - IN CONFIDENCE]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2F20DA" w:rsidP="00B119AC" w:rsidRDefault="00BA2BD1" w14:paraId="45309403" w14:textId="77777777">
    <w:pPr>
      <w:pStyle w:val="Header"/>
    </w:pPr>
    <w:r>
      <w:rPr>
        <w:noProof/>
      </w:rPr>
      <w:pict w14:anchorId="2E60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93" style="position:absolute;margin-left:0;margin-top:0;width:607.9pt;height:71.5pt;rotation:315;z-index:-251614208;mso-position-horizontal:center;mso-position-horizontal-relative:margin;mso-position-vertical:center;mso-position-vertical-relative:margin" o:spid="_x0000_s2049" o:allowincell="f" fillcolor="silver" stroked="f" type="#_x0000_t136">
          <v:fill opacity=".5"/>
          <v:textpath style="font-family:&quot;Arial&quot;;font-size:1pt" string="Proactively Released"/>
          <w10:wrap anchorx="margin" anchory="margin"/>
        </v:shape>
      </w:pict>
    </w:r>
    <w:r w:rsidR="002F20DA">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66E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0979" w:rsidRDefault="00BA2BD1" w14:paraId="62715A9A" w14:textId="77777777">
    <w:pPr>
      <w:pStyle w:val="Header"/>
    </w:pPr>
    <w:r>
      <w:rPr>
        <w:noProof/>
      </w:rPr>
      <w:pict w14:anchorId="0EC37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97" style="position:absolute;margin-left:0;margin-top:0;width:607.9pt;height:71.5pt;rotation:315;z-index:-251587584;mso-position-horizontal:center;mso-position-horizontal-relative:margin;mso-position-vertical:center;mso-position-vertical-relative:margin" o:spid="_x0000_s2062" o:allowincell="f" fillcolor="silver" stroked="f" type="#_x0000_t136">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0979" w:rsidRDefault="00BA2BD1" w14:paraId="7097C87E" w14:textId="77777777">
    <w:pPr>
      <w:pStyle w:val="Header"/>
    </w:pPr>
    <w:r>
      <w:rPr>
        <w:noProof/>
      </w:rPr>
      <w:pict w14:anchorId="7CD7C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98" style="position:absolute;margin-left:0;margin-top:0;width:607.9pt;height:71.5pt;rotation:315;z-index:-251586560;mso-position-horizontal:center;mso-position-horizontal-relative:margin;mso-position-vertical:center;mso-position-vertical-relative:margin" o:spid="_x0000_s2063" o:allowincell="f" fillcolor="silver" stroked="f" type="#_x0000_t136">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0979" w:rsidP="007A13C2" w:rsidRDefault="00BA2BD1" w14:paraId="63C032BA" w14:textId="33203563">
    <w:pPr>
      <w:pStyle w:val="Header"/>
      <w:jc w:val="center"/>
    </w:pPr>
    <w:r>
      <w:rPr>
        <w:noProof/>
      </w:rPr>
      <w:pict w14:anchorId="7DADE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96" style="position:absolute;left:0;text-align:left;margin-left:0;margin-top:0;width:607.9pt;height:71.5pt;rotation:315;z-index:-251588608;mso-position-horizontal:center;mso-position-horizontal-relative:margin;mso-position-vertical:center;mso-position-vertical-relative:margin" o:spid="_x0000_s2061" o:allowincell="f" fillcolor="silver" stroked="f" type="#_x0000_t136">
          <v:fill opacity=".5"/>
          <v:textpath style="font-family:&quot;Arial&quot;;font-size:1pt" string="Proactively Released"/>
          <w10:wrap anchorx="margin" anchory="margin"/>
        </v:shape>
      </w:pict>
    </w:r>
    <w:r w:rsidR="007A13C2">
      <w:t>[MINISTRY OF EDUCATION - IN CONFIDENCE]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20DA" w:rsidRDefault="00BA2BD1" w14:paraId="355D2AF0" w14:textId="77777777">
    <w:pPr>
      <w:pStyle w:val="Header"/>
    </w:pPr>
    <w:r>
      <w:rPr>
        <w:noProof/>
      </w:rPr>
      <w:pict w14:anchorId="72082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100" style="position:absolute;margin-left:0;margin-top:0;width:607.9pt;height:71.5pt;rotation:315;z-index:-251593728;mso-position-horizontal:center;mso-position-horizontal-relative:margin;mso-position-vertical:center;mso-position-vertical-relative:margin" o:spid="_x0000_s2059" o:allowincell="f" fillcolor="silver" stroked="f" type="#_x0000_t136">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2F20DA" w:rsidRDefault="00BA2BD1" w14:paraId="3D5F9794" w14:textId="77777777">
    <w:pPr>
      <w:pStyle w:val="Header"/>
    </w:pPr>
    <w:r>
      <w:rPr>
        <w:noProof/>
      </w:rPr>
      <w:pict w14:anchorId="3EE7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101" style="position:absolute;margin-left:0;margin-top:0;width:607.9pt;height:71.5pt;rotation:315;z-index:-251591680;mso-position-horizontal:center;mso-position-horizontal-relative:margin;mso-position-vertical:center;mso-position-vertical-relative:margin" o:spid="_x0000_s2060" o:allowincell="f" fillcolor="silver" stroked="f" type="#_x0000_t136">
          <v:fill opacity=".5"/>
          <v:textpath style="font-family:&quot;Arial&quot;;font-size:1pt" string="Proactively Released"/>
          <w10:wrap anchorx="margin" anchory="margin"/>
        </v:shape>
      </w:pict>
    </w:r>
    <w:r w:rsidR="002F20DA">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id="Group 459" style="position:absolute;margin-left:-38.05pt;margin-top:-8.25pt;width:548.8pt;height:794.25pt;z-index:251698176" coordsize="69699,100871" o:spid="_x0000_s1026" w14:anchorId="16673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style="position:absolute;top:43545;width:59130;height:57326" coordsize="4456,43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style="position:absolute;width:4456;height:432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o:lock v:ext="edit" text="t" aspectratio="t"/>
                </v:rect>
                <v:shape id="Freeform 453" style="position:absolute;left:2166;top:2049;width:2290;height:2269;visibility:visible;mso-wrap-style:square;v-text-anchor:top" coordsize="2290,2269" o:spid="_x0000_s1029" fillcolor="#f6f6f6" stroked="f" path="m988,l,1722r314,547l988,2269r1302,l9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v:path arrowok="t" o:connecttype="custom" o:connectlocs="988,0;0,1722;314,2269;988,2269;2290,2269;988,0" o:connectangles="0,0,0,0,0,0"/>
                </v:shape>
                <v:shape id="Freeform 454" style="position:absolute;left:2166;top:2049;width:2290;height:2269;visibility:visible;mso-wrap-style:square;v-text-anchor:top" coordsize="2290,2269" o:spid="_x0000_s1030" filled="f" stroked="f" path="m988,l,1722r314,547l988,2269r1302,l9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v:path arrowok="t" o:connecttype="custom" o:connectlocs="988,0;0,1722;314,2269;988,2269;2290,2269;988,0" o:connectangles="0,0,0,0,0,0"/>
                </v:shape>
                <v:shape id="Freeform 455" style="position:absolute;left:1;top:1;width:2479;height:4318;visibility:visible;mso-wrap-style:square;v-text-anchor:top" coordsize="2479,4318" o:spid="_x0000_s1031" fillcolor="#f6f6f6" stroked="f" path="m,l,4318r2479,l2479,4317r-628,l2165,37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v:path arrowok="t" o:connecttype="custom" o:connectlocs="0,0;0,4318;2479,4318;2479,4317;1851,4317;2165,3770;0,0" o:connectangles="0,0,0,0,0,0,0"/>
                </v:shape>
                <v:shape id="Freeform 456" style="position:absolute;left:1;top:1;width:2479;height:4318;visibility:visible;mso-wrap-style:square;v-text-anchor:top" coordsize="2479,4318" o:spid="_x0000_s1032" filled="f" stroked="f" path="m,l,4318r2479,l2479,4317r-628,l2165,3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v:path arrowok="t" o:connecttype="custom" o:connectlocs="0,0;0,4318;2479,4318;2479,4317;1851,4317;2165,3770;0,0" o:connectangles="0,0,0,0,0,0,0"/>
                </v:shape>
                <v:shape id="Freeform 457" style="position:absolute;left:1852;top:3771;width:628;height:547;visibility:visible;mso-wrap-style:square;v-text-anchor:top" coordsize="628,547" o:spid="_x0000_s1033" fillcolor="#ededed" stroked="f" path="m314,l,547r628,l3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v:path arrowok="t" o:connecttype="custom" o:connectlocs="314,0;0,547;628,547;314,0" o:connectangles="0,0,0,0"/>
                </v:shape>
                <v:shape id="Freeform 458" style="position:absolute;left:1852;top:3771;width:628;height:547;visibility:visible;mso-wrap-style:square;v-text-anchor:top" coordsize="628,547" o:spid="_x0000_s1034" filled="f" stroked="f" path="m314,l,547r628,l3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v:path arrowok="t" o:connecttype="custom" o:connectlocs="314,0;0,547;628,547;314,0" o:connectangles="0,0,0,0"/>
                </v:shape>
              </v:group>
              <v:group id="Group 251" style="position:absolute;left:6522;top:39005;width:58627;height:13281" coordsize="4318,9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style="position:absolute;width:4316;height:978;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o:lock v:ext="edit" text="t" aspectratio="t"/>
                </v:rect>
                <v:line id="Line 252" style="position:absolute;visibility:visible;mso-wrap-style:square" o:spid="_x0000_s1037" strokecolor="#2d6cb4" strokeweight=".2205mm" o:connectortype="straight" from="738,488" to="356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v:stroke joinstyle="miter" endcap="round"/>
                </v:line>
                <v:shape id="Freeform 158" style="position:absolute;left:126;top:7;width:186;height:122;visibility:visible;mso-wrap-style:square;v-text-anchor:top" coordsize="186,122" o:spid="_x0000_s1038" fillcolor="#2d6cb4" stroked="f" path="m,3r9,l52,110,89,r8,l134,110,175,3r11,l139,122r-9,l92,19,54,122r-7,l,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v:path arrowok="t" o:connecttype="custom" o:connectlocs="0,3;9,3;52,110;89,0;97,0;134,110;175,3;186,3;139,122;130,122;92,19;54,122;47,122;0,3" o:connectangles="0,0,0,0,0,0,0,0,0,0,0,0,0,0"/>
                </v:shape>
                <v:shape id="Freeform 159" style="position:absolute;left:320;top:38;width:89;height:93;visibility:visible;mso-wrap-style:square;v-text-anchor:top" coordsize="38,39" o:spid="_x0000_s1039" fillcolor="#2d6cb4" stroked="f" path="m,20v,,,,,c,9,8,,19,,30,,38,9,38,20v,,,1,,1c4,21,4,21,4,21v1,9,8,15,16,15c26,36,30,33,34,30v2,2,2,2,2,2c32,36,28,39,20,39,9,39,,31,,20xm33,18c33,11,28,4,19,4,11,4,5,10,4,18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v:path arrowok="t" o:connecttype="custom" o:connectlocs="0,48;0,48;45,0;89,48;89,50;9,50;47,86;80,72;84,76;47,93;0,48;77,43;45,10;9,43;77,43" o:connectangles="0,0,0,0,0,0,0,0,0,0,0,0,0,0,0"/>
                  <o:lock v:ext="edit" verticies="t"/>
                </v:shape>
                <v:shape id="Freeform 256" style="position:absolute;left:478;top:36;width:83;height:95;visibility:visible;mso-wrap-style:square;v-text-anchor:top" coordsize="35,40" o:spid="_x0000_s1040" fillcolor="#2d6cb4" stroked="f" path="m,34c5,27,5,27,5,27v5,3,10,4,14,4c22,31,24,30,24,28v,,,,,c24,26,20,25,15,24,9,22,2,20,2,12v,,,,,c2,4,9,,18,v5,,11,2,16,4c29,12,29,12,29,12,25,10,21,8,18,8v-3,,-5,1,-5,3c13,11,13,11,13,11v,2,4,3,9,5c28,18,35,20,35,27v,,,,,c35,36,28,40,18,40,12,40,6,38,,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v:path arrowok="t" o:connecttype="custom" o:connectlocs="0,81;12,64;45,74;57,67;57,67;36,57;5,29;5,29;43,0;81,10;69,29;43,19;31,26;31,26;52,38;83,64;83,64;43,95;0,81" o:connectangles="0,0,0,0,0,0,0,0,0,0,0,0,0,0,0,0,0,0,0"/>
                </v:shape>
                <v:shape id="Freeform 257" style="position:absolute;left:580;top:3;width:92;height:126;visibility:visible;mso-wrap-style:square;v-text-anchor:top" coordsize="39,53" o:spid="_x0000_s1041" fillcolor="#2d6cb4" stroked="f" path="m,c12,,12,,12,v,20,,20,,20c15,17,18,14,25,14v9,,14,5,14,14c39,53,39,53,39,53v-12,,-12,,-12,c27,32,27,32,27,32v,-6,-3,-8,-7,-8c15,24,12,26,12,32v,21,,21,,21c,53,,53,,5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v:path arrowok="t" o:connecttype="custom" o:connectlocs="0,0;28,0;28,48;59,33;92,67;92,126;64,126;64,76;47,57;28,76;28,126;0,126;0,0" o:connectangles="0,0,0,0,0,0,0,0,0,0,0,0,0"/>
                </v:shape>
                <v:shape id="Freeform 258" style="position:absolute;left:691;top:36;width:92;height:95;visibility:visible;mso-wrap-style:square;v-text-anchor:top" coordsize="39,40" o:spid="_x0000_s1042" fillcolor="#2d6cb4" stroked="f" path="m,28v,,,,,c,19,7,16,17,16v4,,7,,10,1c27,16,27,16,27,16,27,12,24,9,18,9v-5,,-8,1,-12,2c3,3,3,3,3,3,8,1,13,,20,v6,,11,2,14,4c37,7,39,11,39,17v,22,,22,,22c27,39,27,39,27,39v,-4,,-4,,-4c24,38,20,40,14,40,6,40,,36,,28xm27,25v,-2,,-2,,-2c25,23,23,22,20,22v-6,,-9,2,-9,5c11,28,11,28,11,28v,2,3,4,7,4c23,32,27,29,2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v:path arrowok="t" o:connecttype="custom" o:connectlocs="0,67;0,67;40,38;64,40;64,38;42,21;14,26;7,7;47,0;80,10;92,40;92,93;64,93;64,83;33,95;0,67;64,59;64,55;47,52;26,64;26,67;42,76;64,59" o:connectangles="0,0,0,0,0,0,0,0,0,0,0,0,0,0,0,0,0,0,0,0,0,0,0"/>
                  <o:lock v:ext="edit" verticies="t"/>
                </v:shape>
                <v:shape id="Freeform 259" style="position:absolute;left:807;top:36;width:104;height:121;visibility:visible;mso-wrap-style:square;v-text-anchor:top" coordsize="44,51" o:spid="_x0000_s1043" fillcolor="#2d6cb4" stroked="f" path="m,c12,,12,,12,v,6,,6,,6c15,2,19,,25,,35,,44,7,44,20v,,,,,c44,33,35,40,25,40,19,40,15,37,12,34v,17,,17,,17c,51,,51,,51l,xm32,20v,,,,,c32,13,28,9,22,9,16,9,12,13,12,20v,,,,,c12,26,16,30,22,30v6,,10,-4,10,-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v:path arrowok="t" o:connecttype="custom" o:connectlocs="0,0;28,0;28,14;59,0;104,47;104,47;59,95;28,81;28,121;0,121;0,0;76,47;76,47;52,21;28,47;28,47;52,71;76,47" o:connectangles="0,0,0,0,0,0,0,0,0,0,0,0,0,0,0,0,0,0"/>
                  <o:lock v:ext="edit" verticies="t"/>
                </v:shape>
                <v:shape id="Freeform 260" style="position:absolute;left:928;top:36;width:99;height:95;visibility:visible;mso-wrap-style:square;v-text-anchor:top" coordsize="42,40" o:spid="_x0000_s1044" fillcolor="#2d6cb4" stroked="f" path="m,20v,,,,,c,9,9,,21,,35,,42,10,42,21v,1,,2,-1,3c12,24,12,24,12,24v1,5,5,7,10,7c26,31,29,30,33,27v6,6,6,6,6,6c36,37,30,40,22,40,9,40,,32,,20xm30,17c29,12,26,9,21,9v-5,,-8,3,-9,8l3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v:path arrowok="t" o:connecttype="custom" o:connectlocs="0,48;0,48;50,0;99,50;97,57;28,57;52,74;78,64;92,78;52,95;0,48;71,40;50,21;28,40;71,40" o:connectangles="0,0,0,0,0,0,0,0,0,0,0,0,0,0,0"/>
                  <o:lock v:ext="edit" verticies="t"/>
                </v:shape>
                <v:shape id="Freeform 261" style="position:absolute;left:1100;top:41;width:81;height:90;visibility:visible;mso-wrap-style:square;v-text-anchor:top" coordsize="34,38" o:spid="_x0000_s1045" fillcolor="#2d6cb4" stroked="f" path="m,26v,,,,,c,19,7,14,17,14v6,,10,1,14,2c31,14,31,14,31,14,31,7,26,3,17,3,13,3,9,4,5,6,3,3,3,3,3,3,8,1,12,,18,v5,,9,1,12,4c33,6,34,10,34,14v,23,,23,,23c31,37,31,37,31,37v,-6,,-6,,-6c28,34,23,38,15,38,8,38,,34,,26xm31,23v,-4,,-4,,-4c27,18,23,17,17,17,9,17,4,21,4,26v,,,,,c4,32,9,35,16,35v8,,15,-5,15,-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v:path arrowok="t" o:connecttype="custom" o:connectlocs="0,62;0,62;41,33;74,38;74,33;41,7;12,14;7,7;43,0;71,9;81,33;81,88;74,88;74,73;36,90;0,62;74,54;74,45;41,40;10,62;10,62;38,83;74,54" o:connectangles="0,0,0,0,0,0,0,0,0,0,0,0,0,0,0,0,0,0,0,0,0,0,0"/>
                  <o:lock v:ext="edit" verticies="t"/>
                </v:shape>
                <v:shape id="Freeform 263" style="position:absolute;left:1214;top:38;width:83;height:91;visibility:visible;mso-wrap-style:square;v-text-anchor:top" coordsize="35,38" o:spid="_x0000_s1046" fillcolor="#2d6cb4" stroked="f" path="m,1v4,,4,,4,c4,8,4,8,4,8,7,4,11,,19,,29,,35,7,35,16v,22,,22,,22c31,38,31,38,31,38v,-22,,-22,,-22c31,9,26,4,18,4,10,4,4,9,4,17v,21,,21,,21c,38,,38,,38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v:path arrowok="t" o:connecttype="custom" o:connectlocs="0,2;9,2;9,19;45,0;83,38;83,91;74,91;74,38;43,10;9,41;9,91;0,91;0,2" o:connectangles="0,0,0,0,0,0,0,0,0,0,0,0,0"/>
                </v:shape>
                <v:shape id="Freeform 264" style="position:absolute;left:1375;top:36;width:99;height:95;visibility:visible;mso-wrap-style:square;v-text-anchor:top" coordsize="42,40" o:spid="_x0000_s1047" fillcolor="#2d6cb4" stroked="f" path="m,20v,,,,,c,9,9,,21,,35,,42,10,42,21v,1,,2,,3c12,24,12,24,12,24v1,5,5,7,11,7c27,31,29,30,33,27v7,6,7,6,7,6c36,37,30,40,22,40,10,40,,32,,20xm30,17c29,12,26,9,21,9v-5,,-8,3,-9,8l3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v:path arrowok="t" o:connecttype="custom" o:connectlocs="0,48;0,48;50,0;99,50;99,57;28,57;54,74;78,64;94,78;52,95;0,48;71,40;50,21;28,40;71,40" o:connectangles="0,0,0,0,0,0,0,0,0,0,0,0,0,0,0"/>
                  <o:lock v:ext="edit" verticies="t"/>
                </v:shape>
                <v:shape id="Freeform 265" style="position:absolute;left:1491;top:3;width:104;height:128;visibility:visible;mso-wrap-style:square;v-text-anchor:top" coordsize="44,54" o:spid="_x0000_s1048" fillcolor="#2d6cb4" stroked="f" path="m,34v,,,,,c,21,9,14,19,14v6,,10,2,13,5c32,,32,,32,,44,,44,,44,v,53,,53,,53c32,53,32,53,32,53v,-5,,-5,,-5c29,51,25,54,19,54,9,54,,47,,34xm32,34v,,,,,c32,27,28,23,22,23v-5,,-10,4,-10,11c12,34,12,34,12,34v,6,5,10,10,10c28,44,32,40,3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v:path arrowok="t" o:connecttype="custom" o:connectlocs="0,81;0,81;45,33;76,45;76,0;104,0;104,126;76,126;76,114;45,128;0,81;76,81;76,81;52,55;28,81;28,81;52,104;76,81" o:connectangles="0,0,0,0,0,0,0,0,0,0,0,0,0,0,0,0,0,0"/>
                  <o:lock v:ext="edit" verticies="t"/>
                </v:shape>
                <v:shape id="Freeform 266" style="position:absolute;left:1621;top:36;width:90;height:95;visibility:visible;mso-wrap-style:square;v-text-anchor:top" coordsize="38,40" o:spid="_x0000_s1049" fillcolor="#2d6cb4" stroked="f" path="m,25c,,,,,,12,,12,,12,v,22,,22,,22c12,27,14,30,19,30v4,,7,-3,7,-8c26,,26,,26,,38,,38,,38,v,39,,39,,39c26,39,26,39,26,39v,-5,,-5,,-5c24,37,20,40,14,40,5,40,,34,,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v:path arrowok="t" o:connecttype="custom" o:connectlocs="0,59;0,0;28,0;28,52;45,71;62,52;62,0;90,0;90,93;62,93;62,81;33,95;0,59" o:connectangles="0,0,0,0,0,0,0,0,0,0,0,0,0"/>
                </v:shape>
                <v:shape id="Freeform 267" style="position:absolute;left:1732;top:36;width:92;height:95;visibility:visible;mso-wrap-style:square;v-text-anchor:top" coordsize="39,40" o:spid="_x0000_s1050" fillcolor="#2d6cb4" stroked="f" path="m,20v,,,,,c,9,9,,22,v8,,13,2,17,6c32,13,32,13,32,13,29,11,26,9,22,9,16,9,12,14,12,20v,,,,,c12,26,16,30,23,30v4,,6,-1,9,-4c39,33,39,33,39,33v-4,4,-9,7,-17,7c9,40,,3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v:path arrowok="t" o:connecttype="custom" o:connectlocs="0,48;0,48;52,0;92,14;75,31;52,21;28,48;28,48;54,71;75,62;92,78;52,95;0,48" o:connectangles="0,0,0,0,0,0,0,0,0,0,0,0,0"/>
                </v:shape>
                <v:shape id="Freeform 268" style="position:absolute;left:1839;top:36;width:90;height:95;visibility:visible;mso-wrap-style:square;v-text-anchor:top" coordsize="38,40" o:spid="_x0000_s1051" fillcolor="#2d6cb4" stroked="f" path="m,28v,,,,,c,19,7,16,17,16v4,,7,,10,1c27,16,27,16,27,16,27,12,24,9,18,9v-5,,-8,1,-12,2c3,3,3,3,3,3,8,1,12,,20,v6,,11,2,14,4c37,7,38,11,38,17v,22,,22,,22c27,39,27,39,27,39v,-4,,-4,,-4c24,38,20,40,14,40,6,40,,36,,28xm27,25v,-2,,-2,,-2c25,23,22,22,19,22v-5,,-8,2,-8,5c11,28,11,28,11,28v,2,3,4,7,4c23,32,27,29,2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v:path arrowok="t" o:connecttype="custom" o:connectlocs="0,67;0,67;40,38;64,40;64,38;43,21;14,26;7,7;47,0;81,10;90,40;90,93;64,93;64,83;33,95;0,67;64,59;64,55;45,52;26,64;26,67;43,76;64,59" o:connectangles="0,0,0,0,0,0,0,0,0,0,0,0,0,0,0,0,0,0,0,0,0,0,0"/>
                  <o:lock v:ext="edit" verticies="t"/>
                </v:shape>
                <v:shape id="Freeform 269" style="position:absolute;left:1945;top:14;width:64;height:117;visibility:visible;mso-wrap-style:square;v-text-anchor:top" coordsize="27,49" o:spid="_x0000_s1052" fillcolor="#2d6cb4" stroked="f" path="m5,37c5,19,5,19,5,19,,19,,19,,19,,9,,9,,9v5,,5,,5,c5,,5,,5,,17,,17,,17,v,9,,9,,9c27,9,27,9,27,9v,10,,10,,10c17,19,17,19,17,19v,16,,16,,16c17,38,18,39,21,39v2,,4,,6,-1c27,46,27,46,27,46v-2,2,-5,3,-9,3c10,49,5,46,5,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v:path arrowok="t" o:connecttype="custom" o:connectlocs="12,88;12,45;0,45;0,21;12,21;12,0;40,0;40,21;64,21;64,45;40,45;40,84;50,93;64,91;64,110;43,117;12,88" o:connectangles="0,0,0,0,0,0,0,0,0,0,0,0,0,0,0,0,0"/>
                </v:shape>
                <v:shape id="Freeform 270" style="position:absolute;left:2030;top:3;width:31;height:126;visibility:visible;mso-wrap-style:square;v-text-anchor:top" coordsize="31,126" o:spid="_x0000_s1053" fillcolor="#2d6cb4" stroked="f" path="m,l31,r,23l,23,,xm3,33r28,l31,126r-28,l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v:path arrowok="t" o:connecttype="custom" o:connectlocs="0,0;31,0;31,23;0,23;0,0;3,33;31,33;31,126;3,126;3,33" o:connectangles="0,0,0,0,0,0,0,0,0,0"/>
                  <o:lock v:ext="edit" verticies="t"/>
                </v:shape>
                <v:shape id="Freeform 271" style="position:absolute;left:2082;top:36;width:109;height:95;visibility:visible;mso-wrap-style:square;v-text-anchor:top" coordsize="46,40" o:spid="_x0000_s1054" fillcolor="#2d6cb4" stroked="f" path="m,20v,,,,,c,9,10,,23,,36,,46,9,46,20v,,,,,c46,31,36,40,23,40,9,40,,31,,20xm34,20v,,,,,c34,14,29,9,23,9,16,9,12,14,12,20v,,,,,c12,26,16,30,23,30v7,,11,-4,1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v:path arrowok="t" o:connecttype="custom" o:connectlocs="0,48;0,48;55,0;109,48;109,48;55,95;0,48;81,48;81,48;55,21;28,48;28,48;55,71;81,48" o:connectangles="0,0,0,0,0,0,0,0,0,0,0,0,0,0"/>
                  <o:lock v:ext="edit" verticies="t"/>
                </v:shape>
                <v:shape id="Freeform 272" style="position:absolute;left:2210;top:36;width:92;height:93;visibility:visible;mso-wrap-style:square;v-text-anchor:top" coordsize="39,39" o:spid="_x0000_s1055" fillcolor="#2d6cb4" stroked="f" path="m,c12,,12,,12,v,6,,6,,6c15,3,18,,25,v9,,14,5,14,14c39,39,39,39,39,39v-12,,-12,,-12,c27,18,27,18,27,18v,-6,-3,-8,-7,-8c15,10,12,12,12,18v,21,,21,,21c,39,,39,,3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v:path arrowok="t" o:connecttype="custom" o:connectlocs="0,0;28,0;28,14;59,0;92,33;92,93;64,93;64,43;47,24;28,43;28,93;0,93;0,0" o:connectangles="0,0,0,0,0,0,0,0,0,0,0,0,0"/>
                </v:shape>
                <v:shape id="Freeform 273" style="position:absolute;left:2378;top:41;width:74;height:90;visibility:visible;mso-wrap-style:square;v-text-anchor:top" coordsize="31,38" o:spid="_x0000_s1056" fillcolor="#2d6cb4" stroked="f" path="m,32c3,30,3,30,3,30v4,3,9,4,14,4c23,34,27,32,27,27v,,,,,c27,23,22,21,16,20,10,18,2,16,2,10v,,,,,c2,4,8,,16,v4,,10,1,14,4c28,7,28,7,28,7,24,4,20,3,16,3,10,3,6,6,6,9v,,,,,c6,14,12,15,18,17v6,1,13,3,13,10c31,27,31,27,31,27v,7,-6,11,-14,11c11,38,5,3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v:path arrowok="t" o:connecttype="custom" o:connectlocs="0,76;7,71;41,81;64,64;64,64;38,47;5,24;5,24;38,0;72,9;67,17;38,7;14,21;14,21;43,40;74,64;74,64;41,90;0,76" o:connectangles="0,0,0,0,0,0,0,0,0,0,0,0,0,0,0,0,0,0,0"/>
                </v:shape>
                <v:shape id="Freeform 274" style="position:absolute;left:2468;top:41;width:95;height:116;visibility:visible;mso-wrap-style:square;v-text-anchor:top" coordsize="40,49" o:spid="_x0000_s1057" fillcolor="#2d6cb4" stroked="f" path="m35,v5,,5,,5,c22,38,22,38,22,38,19,46,15,49,9,49,6,49,4,48,1,47,2,44,2,44,2,44v2,1,4,1,7,1c13,45,16,43,19,37,,,,,,,4,,4,,4,,21,33,21,33,21,33l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v:path arrowok="t" o:connecttype="custom" o:connectlocs="83,0;95,0;52,90;21,116;2,111;5,104;21,107;45,88;0,0;10,0;50,78;83,0" o:connectangles="0,0,0,0,0,0,0,0,0,0,0,0"/>
                </v:shape>
                <v:shape id="Freeform 275" style="position:absolute;left:2575;top:41;width:73;height:90;visibility:visible;mso-wrap-style:square;v-text-anchor:top" coordsize="31,38" o:spid="_x0000_s1058" fillcolor="#2d6cb4" stroked="f" path="m,32c3,30,3,30,3,30v4,3,9,4,14,4c22,34,27,32,27,27v,,,,,c27,23,22,21,16,20,9,18,2,16,2,10v,,,,,c2,4,8,,15,v5,,11,1,15,4c28,7,28,7,28,7,24,4,20,3,15,3,10,3,6,6,6,9v,,,,,c6,14,12,15,17,17v7,1,14,3,14,10c31,27,31,27,31,27v,7,-7,11,-14,11c11,38,4,3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v:path arrowok="t" o:connecttype="custom" o:connectlocs="0,76;7,71;40,81;64,64;64,64;38,47;5,24;5,24;35,0;71,9;66,17;35,7;14,21;14,21;40,40;73,64;73,64;40,90;0,76" o:connectangles="0,0,0,0,0,0,0,0,0,0,0,0,0,0,0,0,0,0,0"/>
                </v:shape>
                <v:shape id="Freeform 276" style="position:absolute;left:2665;top:14;width:56;height:117;visibility:visible;mso-wrap-style:square;v-text-anchor:top" coordsize="24,49" o:spid="_x0000_s1059" fillcolor="#2d6cb4" stroked="f" path="m6,39c6,15,6,15,6,15,,15,,15,,15,,11,,11,,11v6,,6,,6,c6,,6,,6,v4,,4,,4,c10,11,10,11,10,11v14,,14,,14,c24,15,24,15,24,15v-14,,-14,,-14,c10,38,10,38,10,38v,6,3,7,8,7c20,45,22,45,24,44v,3,,3,,3c22,48,20,49,18,49,11,49,6,46,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v:path arrowok="t" o:connecttype="custom" o:connectlocs="14,93;14,36;0,36;0,26;14,26;14,0;23,0;23,26;56,26;56,36;23,36;23,91;42,107;56,105;56,112;42,117;14,93" o:connectangles="0,0,0,0,0,0,0,0,0,0,0,0,0,0,0,0,0"/>
                </v:shape>
                <v:shape id="Freeform 277" style="position:absolute;left:2740;top:38;width:88;height:93;visibility:visible;mso-wrap-style:square;v-text-anchor:top" coordsize="37,39" o:spid="_x0000_s1060" fillcolor="#2d6cb4" stroked="f" path="m,20v,,,,,c,9,8,,19,,30,,37,9,37,20v,,,1,,1c4,21,4,21,4,21v,9,8,15,16,15c26,36,30,33,33,30v3,2,3,2,3,2c32,36,27,39,19,39,9,39,,31,,20xm33,18c32,11,28,4,19,4,11,4,4,10,4,18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v:path arrowok="t" o:connecttype="custom" o:connectlocs="0,48;0,48;45,0;88,48;88,50;10,50;48,86;78,72;86,76;45,93;0,48;78,43;45,10;10,43;78,43" o:connectangles="0,0,0,0,0,0,0,0,0,0,0,0,0,0,0"/>
                  <o:lock v:ext="edit" verticies="t"/>
                </v:shape>
                <v:shape id="Freeform 278" style="position:absolute;left:2854;top:38;width:144;height:91;visibility:visible;mso-wrap-style:square;v-text-anchor:top" coordsize="61,38" o:spid="_x0000_s1061" fillcolor="#2d6cb4" stroked="f" path="m,1v4,,4,,4,c4,8,4,8,4,8,7,4,11,,18,v7,,11,4,13,8c34,4,38,,46,v9,,15,7,15,16c61,38,61,38,61,38v-4,,-4,,-4,c57,16,57,16,57,16,57,8,53,4,46,4,39,4,33,8,33,17v,21,,21,,21c29,38,29,38,29,38v,-22,,-22,,-22c29,8,24,4,17,4,10,4,4,9,4,17v,21,,21,,21c,38,,38,,38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v:path arrowok="t" o:connecttype="custom" o:connectlocs="0,2;9,2;9,19;42,0;73,19;109,0;144,38;144,91;135,91;135,38;109,10;78,41;78,91;68,91;68,38;40,10;9,41;9,91;0,91;0,2" o:connectangles="0,0,0,0,0,0,0,0,0,0,0,0,0,0,0,0,0,0,0,0"/>
                </v:shape>
                <v:shape id="Freeform 279" style="position:absolute;left:3079;top:14;width:56;height:117;visibility:visible;mso-wrap-style:square;v-text-anchor:top" coordsize="24,49" o:spid="_x0000_s1062" fillcolor="#2d6cb4" stroked="f" path="m6,39c6,15,6,15,6,15,,15,,15,,15,,11,,11,,11v6,,6,,6,c6,,6,,6,v4,,4,,4,c10,11,10,11,10,11v14,,14,,14,c24,15,24,15,24,15v-14,,-14,,-14,c10,38,10,38,10,38v,6,3,7,8,7c20,45,21,45,24,44v,3,,3,,3c22,48,20,49,17,49,11,49,6,46,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v:path arrowok="t" o:connecttype="custom" o:connectlocs="14,93;14,36;0,36;0,26;14,26;14,0;23,0;23,26;56,26;56,36;23,36;23,91;42,107;56,105;56,112;40,117;14,93" o:connectangles="0,0,0,0,0,0,0,0,0,0,0,0,0,0,0,0,0"/>
                </v:shape>
                <v:shape id="Freeform 280" style="position:absolute;left:3161;top:3;width:83;height:126;visibility:visible;mso-wrap-style:square;v-text-anchor:top" coordsize="35,53" o:spid="_x0000_s1063" fillcolor="#2d6cb4" stroked="f" path="m,c4,,4,,4,v,23,,23,,23c7,19,11,15,19,15v10,,16,7,16,16c35,53,35,53,35,53v-4,,-4,,-4,c31,31,31,31,31,31,31,24,26,19,18,19,10,19,4,24,4,32v,21,,21,,21c,53,,53,,5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v:path arrowok="t" o:connecttype="custom" o:connectlocs="0,0;9,0;9,55;45,36;83,74;83,126;74,126;74,74;43,45;9,76;9,126;0,126;0,0" o:connectangles="0,0,0,0,0,0,0,0,0,0,0,0,0"/>
                </v:shape>
                <v:shape id="Freeform 281" style="position:absolute;left:3268;top:41;width:83;height:90;visibility:visible;mso-wrap-style:square;v-text-anchor:top" coordsize="35,38" o:spid="_x0000_s1064" fillcolor="#2d6cb4" stroked="f" path="m,26v,,,,,c,19,8,14,18,14v6,,9,1,13,2c31,14,31,14,31,14,31,7,26,3,18,3,13,3,9,4,5,6,4,3,4,3,4,3,8,1,13,,18,v6,,10,1,13,4c34,6,35,10,35,14v,23,,23,,23c31,37,31,37,31,37v,-6,,-6,,-6c28,34,24,38,16,38,8,38,,34,,26xm31,23v,-4,,-4,,-4c28,18,23,17,18,17,9,17,4,21,4,26v,,,,,c4,32,10,35,16,35v8,,15,-5,15,-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v:path arrowok="t" o:connecttype="custom" o:connectlocs="0,62;0,62;43,33;74,38;74,33;43,7;12,14;9,7;43,0;74,9;83,33;83,88;74,88;74,73;38,90;0,62;74,54;74,45;43,40;9,62;9,62;38,83;74,54" o:connectangles="0,0,0,0,0,0,0,0,0,0,0,0,0,0,0,0,0,0,0,0,0,0,0"/>
                  <o:lock v:ext="edit" verticies="t"/>
                </v:shape>
                <v:shape id="Freeform 282" style="position:absolute;left:3374;top:14;width:57;height:117;visibility:visible;mso-wrap-style:square;v-text-anchor:top" coordsize="24,49" o:spid="_x0000_s1065" fillcolor="#2d6cb4" stroked="f" path="m6,39c6,15,6,15,6,15,,15,,15,,15,,11,,11,,11v6,,6,,6,c6,,6,,6,v4,,4,,4,c10,11,10,11,10,11v14,,14,,14,c24,15,24,15,24,15v-14,,-14,,-14,c10,38,10,38,10,38v,6,3,7,8,7c20,45,21,45,23,44v,3,,3,,3c21,48,19,49,17,49,11,49,6,46,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v:path arrowok="t" o:connecttype="custom" o:connectlocs="14,93;14,36;0,36;0,26;14,26;14,0;24,0;24,26;57,26;57,36;24,36;24,91;43,107;55,105;55,112;40,117;14,93" o:connectangles="0,0,0,0,0,0,0,0,0,0,0,0,0,0,0,0,0"/>
                </v:shape>
                <v:shape id="Freeform 283" style="position:absolute;left:3507;top:3;width:95;height:128;visibility:visible;mso-wrap-style:square;v-text-anchor:top" coordsize="40,54" o:spid="_x0000_s1066" fillcolor="#2d6cb4" stroked="f" path="m,35v,,,,,c,23,10,15,20,15v8,,13,5,16,9c36,,36,,36,v4,,4,,4,c40,53,40,53,40,53v-4,,-4,,-4,c36,45,36,45,36,45v-3,5,-8,9,-16,9c10,54,,47,,35xm36,35v,,,,,c36,25,28,19,20,19,11,19,4,25,4,35v,,,,,c4,44,12,51,20,51v8,,16,-7,16,-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v:path arrowok="t" o:connecttype="custom" o:connectlocs="0,83;0,83;48,36;86,57;86,0;95,0;95,126;86,126;86,107;48,128;0,83;86,83;86,83;48,45;10,83;10,83;48,121;86,83" o:connectangles="0,0,0,0,0,0,0,0,0,0,0,0,0,0,0,0,0,0"/>
                  <o:lock v:ext="edit" verticies="t"/>
                </v:shape>
                <v:shape id="Freeform 284" style="position:absolute;left:3630;top:38;width:90;height:93;visibility:visible;mso-wrap-style:square;v-text-anchor:top" coordsize="38,39" o:spid="_x0000_s1067" fillcolor="#2d6cb4" stroked="f" path="m,20v,,,,,c,9,8,,19,,30,,38,9,38,20v,,,1,-1,1c4,21,4,21,4,21v1,9,8,15,16,15c26,36,30,33,34,30v2,2,2,2,2,2c32,36,27,39,20,39,9,39,,31,,20xm33,18c33,11,28,4,19,4,11,4,5,10,4,18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v:path arrowok="t" o:connecttype="custom" o:connectlocs="0,48;0,48;45,0;90,48;88,50;9,50;47,86;81,72;85,76;47,93;0,48;78,43;45,10;9,43;78,43" o:connectangles="0,0,0,0,0,0,0,0,0,0,0,0,0,0,0"/>
                  <o:lock v:ext="edit" verticies="t"/>
                </v:shape>
                <v:rect id="Rectangle 285" style="position:absolute;left:3746;top:3;width:9;height:126;visibility:visible;mso-wrap-style:square;v-text-anchor:top" o:spid="_x0000_s1068" fillcolor="#2d6cb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v:shape id="Freeform 286" style="position:absolute;left:3791;top:7;width:12;height:122;visibility:visible;mso-wrap-style:square;v-text-anchor:top" coordsize="12,122" o:spid="_x0000_s1069" fillcolor="#2d6cb4" stroked="f" path="m,l12,r,12l,12,,xm2,34r10,l12,122r-10,l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v:path arrowok="t" o:connecttype="custom" o:connectlocs="0,0;12,0;12,12;0,12;0,0;2,34;12,34;12,122;2,122;2,34" o:connectangles="0,0,0,0,0,0,0,0,0,0"/>
                  <o:lock v:ext="edit" verticies="t"/>
                </v:shape>
                <v:shape id="Freeform 287" style="position:absolute;left:3829;top:41;width:92;height:88;visibility:visible;mso-wrap-style:square;v-text-anchor:top" coordsize="92,88" o:spid="_x0000_s1070" fillcolor="#2d6cb4" stroked="f" path="m,l9,,47,78,83,r9,l49,88r-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v:path arrowok="t" o:connecttype="custom" o:connectlocs="0,0;9,0;47,78;83,0;92,0;49,88;42,88;0,0" o:connectangles="0,0,0,0,0,0,0,0"/>
                </v:shape>
                <v:shape id="Freeform 288" style="position:absolute;left:3935;top:38;width:88;height:93;visibility:visible;mso-wrap-style:square;v-text-anchor:top" coordsize="37,39" o:spid="_x0000_s1071" fillcolor="#2d6cb4" stroked="f" path="m,20v,,,,,c,9,8,,19,,30,,37,9,37,20v,,,1,,1c4,21,4,21,4,21v1,9,8,15,16,15c26,36,30,33,33,30v3,2,3,2,3,2c32,36,27,39,20,39,9,39,,31,,20xm33,18c33,11,28,4,19,4,11,4,5,10,4,18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v:path arrowok="t" o:connecttype="custom" o:connectlocs="0,48;0,48;45,0;88,48;88,50;10,50;48,86;78,72;86,76;48,93;0,48;78,43;45,10;10,43;78,43" o:connectangles="0,0,0,0,0,0,0,0,0,0,0,0,0,0,0"/>
                  <o:lock v:ext="edit" verticies="t"/>
                </v:shape>
                <v:shape id="Freeform 289" style="position:absolute;left:4051;top:38;width:50;height:91;visibility:visible;mso-wrap-style:square;v-text-anchor:top" coordsize="21,38" o:spid="_x0000_s1072" fillcolor="#2d6cb4" stroked="f" path="m,1v3,,3,,3,c3,12,3,12,3,12,7,5,13,,21,1v,4,,4,,4c21,5,21,5,21,5,12,5,3,11,3,23v,15,,15,,15c,38,,38,,38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v:path arrowok="t" o:connecttype="custom" o:connectlocs="0,2;7,2;7,29;50,2;50,12;50,12;7,55;7,91;0,91;0,2" o:connectangles="0,0,0,0,0,0,0,0,0,0"/>
                </v:shape>
                <v:shape id="Freeform 290" style="position:absolute;left:4117;top:41;width:71;height:90;visibility:visible;mso-wrap-style:square;v-text-anchor:top" coordsize="30,38" o:spid="_x0000_s1073" fillcolor="#2d6cb4" stroked="f" path="m,32c2,30,2,30,2,30v4,3,9,4,14,4c22,34,26,32,26,27v,,,,,c26,23,21,21,15,20,9,18,2,16,2,10v,,,,,c2,4,7,,15,v5,,10,1,14,4c27,7,27,7,27,7,23,4,19,3,15,3,9,3,6,6,6,9v,,,,,c6,14,11,15,17,17v6,1,13,3,13,10c30,27,30,27,30,27v,7,-6,11,-14,11c10,38,4,3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v:path arrowok="t" o:connecttype="custom" o:connectlocs="0,76;5,71;38,81;62,64;62,64;36,47;5,24;5,24;36,0;69,9;64,17;36,7;14,21;14,21;40,40;71,64;71,64;38,90;0,76" o:connectangles="0,0,0,0,0,0,0,0,0,0,0,0,0,0,0,0,0,0,0"/>
                </v:shape>
                <v:shape id="Freeform 291" style="position:absolute;left:573;top:240;width:97;height:96;visibility:visible;mso-wrap-style:square;v-text-anchor:top" coordsize="41,40" o:spid="_x0000_s1074" fillcolor="#2d6cb4" stroked="f" path="m,20v,,,,,c,9,8,,21,,35,,41,10,41,21v,1,,2,,3c12,24,12,24,12,24v1,5,5,8,10,8c26,32,29,30,32,28v7,5,7,5,7,5c35,38,29,40,22,40,9,40,,32,,20xm30,17c29,12,26,9,21,9v-5,,-9,3,-10,8l3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v:path arrowok="t" o:connecttype="custom" o:connectlocs="0,48;0,48;50,0;97,50;97,58;28,58;52,77;76,67;92,79;52,96;0,48;71,41;50,22;26,41;71,41" o:connectangles="0,0,0,0,0,0,0,0,0,0,0,0,0,0,0"/>
                  <o:lock v:ext="edit" verticies="t"/>
                </v:shape>
                <v:shape id="Freeform 292" style="position:absolute;left:686;top:240;width:107;height:122;visibility:visible;mso-wrap-style:square;v-text-anchor:top" coordsize="45,51" o:spid="_x0000_s1075" fillcolor="#2d6cb4" stroked="f" path="m33,34v-3,4,-7,6,-14,6c10,40,,33,,20v,,,,,c,7,9,,19,v7,,11,3,14,6c33,1,33,1,33,1v12,,12,,12,c45,51,45,51,45,51v-12,,-12,,-12,l33,34xm33,20v,,,,,c33,14,28,9,23,9,17,9,12,14,12,20v,,,,,c12,27,17,31,23,31v5,,10,-4,10,-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v:path arrowok="t" o:connecttype="custom" o:connectlocs="78,81;45,96;0,48;0,48;45,0;78,14;78,2;107,2;107,122;78,122;78,81;78,48;78,48;55,22;29,48;29,48;55,74;78,48" o:connectangles="0,0,0,0,0,0,0,0,0,0,0,0,0,0,0,0,0,0"/>
                  <o:lock v:ext="edit" verticies="t"/>
                </v:shape>
                <v:shape id="Freeform 293" style="position:absolute;left:816;top:243;width:93;height:93;visibility:visible;mso-wrap-style:square;v-text-anchor:top" coordsize="39,39" o:spid="_x0000_s1076" fillcolor="#2d6cb4" stroked="f" path="m,25c,,,,,,12,,12,,12,v,21,,21,,21c12,27,15,29,19,29v5,,8,-2,8,-8c27,,27,,27,,39,,39,,39,v,38,,38,,38c27,38,27,38,27,38v,-5,,-5,,-5c24,36,20,39,14,39,5,39,,34,,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v:path arrowok="t" o:connecttype="custom" o:connectlocs="0,60;0,0;29,0;29,50;45,69;64,50;64,0;93,0;93,91;64,91;64,79;33,93;0,60" o:connectangles="0,0,0,0,0,0,0,0,0,0,0,0,0"/>
                </v:shape>
                <v:shape id="Freeform 294" style="position:absolute;left:935;top:210;width:28;height:123;visibility:visible;mso-wrap-style:square;v-text-anchor:top" coordsize="28,123" o:spid="_x0000_s1077" fillcolor="#2d6cb4" stroked="f" path="m,l28,r,23l,23,,xm,33r28,l28,123,,12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v:path arrowok="t" o:connecttype="custom" o:connectlocs="0,0;28,0;28,23;0,23;0,0;0,33;28,33;28,123;0,123;0,33" o:connectangles="0,0,0,0,0,0,0,0,0,0"/>
                  <o:lock v:ext="edit" verticies="t"/>
                </v:shape>
                <v:shape id="Freeform 295" style="position:absolute;left:982;top:219;width:64;height:117;visibility:visible;mso-wrap-style:square;v-text-anchor:top" coordsize="27,49" o:spid="_x0000_s1078" fillcolor="#2d6cb4" stroked="f" path="m5,38c5,19,5,19,5,19,,19,,19,,19,,10,,10,,10v5,,5,,5,c5,,5,,5,,17,,17,,17,v,10,,10,,10c27,10,27,10,27,10v,9,,9,,9c17,19,17,19,17,19v,17,,17,,17c17,38,18,39,21,39v2,,4,,6,-1c27,47,27,47,27,47v-3,1,-5,2,-9,2c10,49,5,46,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v:path arrowok="t" o:connecttype="custom" o:connectlocs="12,91;12,45;0,45;0,24;12,24;12,0;40,0;40,24;64,24;64,45;40,45;40,86;50,93;64,91;64,112;43,117;12,91" o:connectangles="0,0,0,0,0,0,0,0,0,0,0,0,0,0,0,0,0"/>
                </v:shape>
                <v:shape id="Freeform 296" style="position:absolute;left:1060;top:240;width:92;height:96;visibility:visible;mso-wrap-style:square;v-text-anchor:top" coordsize="39,40" o:spid="_x0000_s1079" fillcolor="#2d6cb4" stroked="f" path="m,28v,,,,,c,20,7,16,17,16v5,,8,1,11,1c28,17,28,17,28,17v,-5,-3,-7,-9,-7c14,10,11,11,7,12,4,4,4,4,4,4,9,2,13,,20,v7,,12,2,15,5c38,8,39,12,39,17v,22,,22,,22c28,39,28,39,28,39v,-4,,-4,,-4c25,38,21,40,15,40,7,40,,36,,28xm28,26v,-2,,-2,,-2c26,23,23,22,20,22v-5,,-8,2,-8,6c12,28,12,28,12,28v,3,3,5,7,5c24,33,28,30,2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v:path arrowok="t" o:connecttype="custom" o:connectlocs="0,67;0,67;40,38;66,41;66,41;45,24;17,29;9,10;47,0;83,12;92,41;92,94;66,94;66,84;35,96;0,67;66,62;66,58;47,53;28,67;28,67;45,79;66,62" o:connectangles="0,0,0,0,0,0,0,0,0,0,0,0,0,0,0,0,0,0,0,0,0,0,0"/>
                  <o:lock v:ext="edit" verticies="t"/>
                </v:shape>
                <v:shape id="Freeform 297" style="position:absolute;left:1179;top:210;width:104;height:126;visibility:visible;mso-wrap-style:square;v-text-anchor:top" coordsize="44,53" o:spid="_x0000_s1080" fillcolor="#2d6cb4" stroked="f" path="m12,47v,5,,5,,5c,52,,52,,52,,,,,,,12,,12,,12,v,19,,19,,19c15,16,19,13,25,13v10,,19,7,19,20c44,33,44,33,44,33v,13,-9,20,-19,20c18,53,14,51,12,47xm32,33v,,,,,c32,27,27,22,22,22v-6,,-11,5,-11,11c11,33,11,33,11,33v,7,5,11,11,11c27,44,32,40,3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v:path arrowok="t" o:connecttype="custom" o:connectlocs="28,112;28,124;0,124;0,0;28,0;28,45;59,31;104,78;104,78;59,126;28,112;76,78;76,78;52,52;26,78;26,78;52,105;76,78" o:connectangles="0,0,0,0,0,0,0,0,0,0,0,0,0,0,0,0,0,0"/>
                  <o:lock v:ext="edit" verticies="t"/>
                </v:shape>
                <v:rect id="Rectangle 298" style="position:absolute;left:1304;top:210;width:28;height:123;visibility:visible;mso-wrap-style:square;v-text-anchor:top" o:spid="_x0000_s1081" fillcolor="#2d6cb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v:shape id="Freeform 299" style="position:absolute;left:1356;top:240;width:97;height:96;visibility:visible;mso-wrap-style:square;v-text-anchor:top" coordsize="41,40" o:spid="_x0000_s1082" fillcolor="#2d6cb4" stroked="f" path="m,20v,,,,,c,9,8,,20,,35,,41,10,41,21v,1,,2,,3c12,24,12,24,12,24v1,5,4,8,10,8c26,32,29,30,32,28v7,5,7,5,7,5c35,38,29,40,22,40,9,40,,32,,20xm29,17c29,12,26,9,20,9v-4,,-8,3,-9,8l29,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v:path arrowok="t" o:connecttype="custom" o:connectlocs="0,48;0,48;47,0;97,50;97,58;28,58;52,77;76,67;92,79;52,96;0,48;69,41;47,22;26,41;69,41" o:connectangles="0,0,0,0,0,0,0,0,0,0,0,0,0,0,0"/>
                  <o:lock v:ext="edit" verticies="t"/>
                </v:shape>
                <v:shape id="Freeform 300" style="position:absolute;left:1526;top:245;width:83;height:91;visibility:visible;mso-wrap-style:square;v-text-anchor:top" coordsize="35,38" o:spid="_x0000_s1083" fillcolor="#2d6cb4" stroked="f" path="m,27v,,,,,c,19,7,15,18,15v5,,9,,13,1c31,15,31,15,31,15,31,7,26,3,18,3,13,3,9,5,5,6,4,3,4,3,4,3,8,1,13,,18,v6,,10,2,13,4c34,7,35,10,35,15v,22,,22,,22c31,37,31,37,31,37v,-6,,-6,,-6c28,35,23,38,16,38,8,38,,34,,27xm31,24v,-4,,-4,,-4c28,19,23,18,18,18,9,18,4,21,4,26v,1,,1,,1c4,32,10,35,16,35v8,,15,-5,1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v:path arrowok="t" o:connecttype="custom" o:connectlocs="0,65;0,65;43,36;74,38;74,36;43,7;12,14;9,7;43,0;74,10;83,36;83,89;74,89;74,74;38,91;0,65;74,57;74,48;43,43;9,62;9,65;38,84;74,57" o:connectangles="0,0,0,0,0,0,0,0,0,0,0,0,0,0,0,0,0,0,0,0,0,0,0"/>
                  <o:lock v:ext="edit" verticies="t"/>
                </v:shape>
                <v:shape id="Freeform 301" style="position:absolute;left:1642;top:245;width:81;height:88;visibility:visible;mso-wrap-style:square;v-text-anchor:top" coordsize="34,37" o:spid="_x0000_s1084" fillcolor="#2d6cb4" stroked="f" path="m,1v4,,4,,4,c4,8,4,8,4,8,6,3,11,,18,,28,,34,6,34,15v,22,,22,,22c30,37,30,37,30,37v,-21,,-21,,-21c30,8,26,3,18,3,10,3,4,9,4,16v,21,,21,,21c,37,,37,,37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v:path arrowok="t" o:connecttype="custom" o:connectlocs="0,2;10,2;10,19;43,0;81,36;81,88;71,88;71,38;43,7;10,38;10,88;0,88;0,2" o:connectangles="0,0,0,0,0,0,0,0,0,0,0,0,0"/>
                </v:shape>
                <v:shape id="Freeform 302" style="position:absolute;left:1751;top:210;width:95;height:126;visibility:visible;mso-wrap-style:square;v-text-anchor:top" coordsize="40,53" o:spid="_x0000_s1085" fillcolor="#2d6cb4" stroked="f" path="m,34v,,,,,c,22,9,15,19,15v8,,13,4,17,9c36,,36,,36,v4,,4,,4,c40,52,40,52,40,52v-4,,-4,,-4,c36,44,36,44,36,44v-4,5,-9,9,-17,9c9,53,,46,,34xm36,34v,,,,,c36,25,28,18,20,18,11,18,4,24,4,34v,,,,,c4,44,11,50,20,50v8,,16,-6,16,-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v:path arrowok="t" o:connecttype="custom" o:connectlocs="0,81;0,81;45,36;86,57;86,0;95,0;95,124;86,124;86,105;45,126;0,81;86,81;86,81;48,43;10,81;10,81;48,119;86,81" o:connectangles="0,0,0,0,0,0,0,0,0,0,0,0,0,0,0,0,0,0"/>
                  <o:lock v:ext="edit" verticies="t"/>
                </v:shape>
                <v:shape id="Freeform 303" style="position:absolute;left:1926;top:240;width:97;height:96;visibility:visible;mso-wrap-style:square;v-text-anchor:top" coordsize="41,40" o:spid="_x0000_s1086" fillcolor="#2d6cb4" stroked="f" path="m,20v,,,,,c,9,8,,21,,35,,41,10,41,21v,1,,2,,3c12,24,12,24,12,24v1,5,5,8,10,8c26,32,29,30,32,28v7,5,7,5,7,5c35,38,30,40,22,40,9,40,,32,,20xm30,17c29,12,26,9,21,9v-5,,-8,3,-9,8l3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v:path arrowok="t" o:connecttype="custom" o:connectlocs="0,48;0,48;50,0;97,50;97,58;28,58;52,77;76,67;92,79;52,96;0,48;71,41;50,22;28,41;71,41" o:connectangles="0,0,0,0,0,0,0,0,0,0,0,0,0,0,0"/>
                  <o:lock v:ext="edit" verticies="t"/>
                </v:shape>
                <v:shape id="Freeform 304" style="position:absolute;left:2030;top:243;width:102;height:90;visibility:visible;mso-wrap-style:square;v-text-anchor:top" coordsize="102,90" o:spid="_x0000_s1087" fillcolor="#2d6cb4" stroked="f" path="m52,26l71,r29,l67,45r35,45l71,90,50,62,31,90,,90,36,45,3,,33,,52,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v:path arrowok="t" o:connecttype="custom" o:connectlocs="52,26;71,0;100,0;67,45;102,90;71,90;50,62;31,90;0,90;36,45;3,0;33,0;52,26" o:connectangles="0,0,0,0,0,0,0,0,0,0,0,0,0"/>
                </v:shape>
                <v:shape id="Freeform 305" style="position:absolute;left:2137;top:240;width:92;height:96;visibility:visible;mso-wrap-style:square;v-text-anchor:top" coordsize="39,40" o:spid="_x0000_s1088" fillcolor="#2d6cb4" stroked="f" path="m,20v,,,,,c,9,9,,22,v8,,13,3,17,7c32,14,32,14,32,14,29,11,26,10,22,10v-6,,-10,4,-10,10c12,20,12,20,12,20v,6,4,11,11,11c27,31,29,29,32,27v7,6,7,6,7,6c35,37,31,40,22,40,9,40,,3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v:path arrowok="t" o:connecttype="custom" o:connectlocs="0,48;0,48;52,0;92,17;75,34;52,24;28,48;28,48;54,74;75,65;92,79;52,96;0,48" o:connectangles="0,0,0,0,0,0,0,0,0,0,0,0,0"/>
                </v:shape>
                <v:shape id="Freeform 306" style="position:absolute;left:2241;top:240;width:97;height:96;visibility:visible;mso-wrap-style:square;v-text-anchor:top" coordsize="41,40" o:spid="_x0000_s1089" fillcolor="#2d6cb4" stroked="f" path="m,20v,,,,,c,9,9,,21,,35,,41,10,41,21v,1,,2,,3c12,24,12,24,12,24v1,5,5,8,10,8c26,32,29,30,32,28v7,5,7,5,7,5c35,38,30,40,22,40,9,40,,32,,20xm30,17c29,12,26,9,21,9v-5,,-8,3,-9,8l3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v:path arrowok="t" o:connecttype="custom" o:connectlocs="0,48;0,48;50,0;97,50;97,58;28,58;52,77;76,67;92,79;52,96;0,48;71,41;50,22;28,41;71,41" o:connectangles="0,0,0,0,0,0,0,0,0,0,0,0,0,0,0"/>
                  <o:lock v:ext="edit" verticies="t"/>
                </v:shape>
                <v:rect id="Rectangle 307" style="position:absolute;left:2362;top:210;width:28;height:123;visibility:visible;mso-wrap-style:square;v-text-anchor:top" o:spid="_x0000_s1090" fillcolor="#2d6cb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v:rect id="Rectangle 308" style="position:absolute;left:2418;top:210;width:29;height:123;visibility:visible;mso-wrap-style:square;v-text-anchor:top" o:spid="_x0000_s1091" fillcolor="#2d6cb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v:shape id="Freeform 309" style="position:absolute;left:2468;top:240;width:97;height:96;visibility:visible;mso-wrap-style:square;v-text-anchor:top" coordsize="41,40" o:spid="_x0000_s1092" fillcolor="#2d6cb4" stroked="f" path="m,20v,,,,,c,9,8,,21,,35,,41,10,41,21v,1,,2,,3c12,24,12,24,12,24v1,5,5,8,10,8c26,32,29,30,32,28v7,5,7,5,7,5c35,38,30,40,22,40,9,40,,32,,20xm30,17c29,12,26,9,21,9v-5,,-8,3,-9,8l3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v:path arrowok="t" o:connecttype="custom" o:connectlocs="0,48;0,48;50,0;97,50;97,58;28,58;52,77;76,67;92,79;52,96;0,48;71,41;50,22;28,41;71,41" o:connectangles="0,0,0,0,0,0,0,0,0,0,0,0,0,0,0"/>
                  <o:lock v:ext="edit" verticies="t"/>
                </v:shape>
                <v:shape id="Freeform 310" style="position:absolute;left:2586;top:240;width:93;height:93;visibility:visible;mso-wrap-style:square;v-text-anchor:top" coordsize="39,39" o:spid="_x0000_s1093" fillcolor="#2d6cb4" stroked="f" path="m,1v12,,12,,12,c12,6,12,6,12,6,15,3,19,,25,v9,,14,6,14,14c39,39,39,39,39,39v-12,,-12,,-12,c27,18,27,18,27,18v,-5,-3,-8,-7,-8c15,10,12,13,12,18v,21,,21,,21c,39,,39,,39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v:path arrowok="t" o:connecttype="custom" o:connectlocs="0,2;29,2;29,14;60,0;93,33;93,93;64,93;64,43;48,24;29,43;29,93;0,93;0,2" o:connectangles="0,0,0,0,0,0,0,0,0,0,0,0,0"/>
                </v:shape>
                <v:shape id="Freeform 311" style="position:absolute;left:2695;top:219;width:64;height:117;visibility:visible;mso-wrap-style:square;v-text-anchor:top" coordsize="27,49" o:spid="_x0000_s1094" fillcolor="#2d6cb4" stroked="f" path="m5,38c5,19,5,19,5,19,,19,,19,,19,,10,,10,,10v5,,5,,5,c5,,5,,5,,17,,17,,17,v,10,,10,,10c27,10,27,10,27,10v,9,,9,,9c17,19,17,19,17,19v,17,,17,,17c17,38,18,39,21,39v2,,4,,6,-1c27,47,27,47,27,47v-2,1,-5,2,-9,2c10,49,5,46,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v:path arrowok="t" o:connecttype="custom" o:connectlocs="12,91;12,45;0,45;0,24;12,24;12,0;40,0;40,24;64,24;64,45;40,45;40,86;50,93;64,91;64,112;43,117;12,91" o:connectangles="0,0,0,0,0,0,0,0,0,0,0,0,0,0,0,0,0"/>
                </v:shape>
                <v:shape id="Freeform 312" style="position:absolute;left:2833;top:240;width:106;height:96;visibility:visible;mso-wrap-style:square;v-text-anchor:top" coordsize="45,40" o:spid="_x0000_s1095" fillcolor="#2d6cb4" stroked="f" path="m,20v,,,,,c,9,9,,23,,36,,45,9,45,20v,,,,,c45,31,36,40,22,40,9,40,,31,,20xm34,20v,,,,,c34,15,29,10,22,10v-6,,-11,4,-11,10c11,20,11,20,11,20v,6,5,11,12,11c29,31,34,26,3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v:path arrowok="t" o:connecttype="custom" o:connectlocs="0,48;0,48;54,0;106,48;106,48;52,96;0,48;80,48;80,48;52,24;26,48;26,48;54,74;80,48" o:connectangles="0,0,0,0,0,0,0,0,0,0,0,0,0,0"/>
                  <o:lock v:ext="edit" verticies="t"/>
                </v:shape>
                <v:shape id="Freeform 313" style="position:absolute;left:2960;top:243;width:90;height:93;visibility:visible;mso-wrap-style:square;v-text-anchor:top" coordsize="38,39" o:spid="_x0000_s1096" fillcolor="#2d6cb4" stroked="f" path="m,25c,,,,,,12,,12,,12,v,21,,21,,21c12,27,14,29,19,29v5,,7,-2,7,-8c26,,26,,26,,38,,38,,38,v,38,,38,,38c26,38,26,38,26,38v,-5,,-5,,-5c24,36,20,39,14,39,5,39,,34,,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v:path arrowok="t" o:connecttype="custom" o:connectlocs="0,60;0,0;28,0;28,50;45,69;62,50;62,0;90,0;90,91;62,91;62,79;33,93;0,60" o:connectangles="0,0,0,0,0,0,0,0,0,0,0,0,0"/>
                </v:shape>
                <v:shape id="Freeform 314" style="position:absolute;left:3069;top:219;width:64;height:117;visibility:visible;mso-wrap-style:square;v-text-anchor:top" coordsize="27,49" o:spid="_x0000_s1097" fillcolor="#2d6cb4" stroked="f" path="m5,38c5,19,5,19,5,19,,19,,19,,19,,10,,10,,10v5,,5,,5,c5,,5,,5,,17,,17,,17,v,10,,10,,10c27,10,27,10,27,10v,9,,9,,9c17,19,17,19,17,19v,17,,17,,17c17,38,18,39,21,39v2,,4,,6,-1c27,47,27,47,27,47v-3,1,-6,2,-10,2c10,49,5,46,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v:path arrowok="t" o:connecttype="custom" o:connectlocs="12,91;12,45;0,45;0,24;12,24;12,0;40,0;40,24;64,24;64,45;40,45;40,86;50,93;64,91;64,112;40,117;12,91" o:connectangles="0,0,0,0,0,0,0,0,0,0,0,0,0,0,0,0,0"/>
                </v:shape>
                <v:shape id="Freeform 315" style="position:absolute;left:3147;top:240;width:92;height:96;visibility:visible;mso-wrap-style:square;v-text-anchor:top" coordsize="39,40" o:spid="_x0000_s1098" fillcolor="#2d6cb4" stroked="f" path="m,20v,,,,,c,9,9,,22,v8,,13,3,17,7c31,14,31,14,31,14,29,11,26,10,22,10v-6,,-11,4,-11,10c11,20,11,20,11,20v,6,5,11,11,11c26,31,29,29,32,27v7,6,7,6,7,6c35,37,30,40,22,40,9,40,,3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v:path arrowok="t" o:connecttype="custom" o:connectlocs="0,48;0,48;52,0;92,17;73,34;52,24;26,48;26,48;52,74;75,65;92,79;52,96;0,48" o:connectangles="0,0,0,0,0,0,0,0,0,0,0,0,0"/>
                </v:shape>
                <v:shape id="Freeform 316" style="position:absolute;left:3249;top:240;width:109;height:96;visibility:visible;mso-wrap-style:square;v-text-anchor:top" coordsize="46,40" o:spid="_x0000_s1099" fillcolor="#2d6cb4" stroked="f" path="m,20v,,,,,c,9,10,,23,,37,,46,9,46,20v,,,,,c46,31,36,40,23,40,10,40,,31,,20xm34,20v,,,,,c34,15,30,10,23,10v-7,,-11,4,-11,10c12,20,12,20,12,20v,6,5,11,11,11c30,31,34,26,3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v:path arrowok="t" o:connecttype="custom" o:connectlocs="0,48;0,48;55,0;109,48;109,48;55,96;0,48;81,48;81,48;55,24;28,48;28,48;55,74;81,48" o:connectangles="0,0,0,0,0,0,0,0,0,0,0,0,0,0"/>
                  <o:lock v:ext="edit" verticies="t"/>
                </v:shape>
                <v:shape id="Freeform 317" style="position:absolute;left:3379;top:240;width:152;height:93;visibility:visible;mso-wrap-style:square;v-text-anchor:top" coordsize="64,39" o:spid="_x0000_s1100" fillcolor="#2d6cb4" stroked="f" path="m,1v12,,12,,12,c12,6,12,6,12,6,15,3,18,,24,v6,,10,2,12,6c40,2,44,,50,v9,,14,5,14,14c64,39,64,39,64,39v-12,,-12,,-12,c52,18,52,18,52,18v,-5,-2,-8,-7,-8c41,10,38,13,38,18v,21,,21,,21c26,39,26,39,26,39v,-21,,-21,,-21c26,13,24,10,19,10v-4,,-7,3,-7,8c12,39,12,39,12,39,,39,,39,,39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v:path arrowok="t" o:connecttype="custom" o:connectlocs="0,2;29,2;29,14;57,0;86,14;119,0;152,33;152,93;124,93;124,43;107,24;90,43;90,93;62,93;62,43;45,24;29,43;29,93;0,93;0,2" o:connectangles="0,0,0,0,0,0,0,0,0,0,0,0,0,0,0,0,0,0,0,0"/>
                </v:shape>
                <v:shape id="Freeform 318" style="position:absolute;left:3552;top:240;width:97;height:96;visibility:visible;mso-wrap-style:square;v-text-anchor:top" coordsize="41,40" o:spid="_x0000_s1101" fillcolor="#2d6cb4" stroked="f" path="m,20v,,,,,c,9,8,,21,,35,,41,10,41,21v,1,,2,,3c12,24,12,24,12,24v1,5,5,8,10,8c26,32,29,30,32,28v7,5,7,5,7,5c35,38,29,40,22,40,9,40,,32,,20xm30,17c29,12,26,9,21,9v-5,,-9,3,-10,8l3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v:path arrowok="t" o:connecttype="custom" o:connectlocs="0,48;0,48;50,0;97,50;97,58;28,58;52,77;76,67;92,79;52,96;0,48;71,41;50,22;26,41;71,41" o:connectangles="0,0,0,0,0,0,0,0,0,0,0,0,0,0,0"/>
                  <o:lock v:ext="edit" verticies="t"/>
                </v:shape>
                <v:shape id="Freeform 319" style="position:absolute;left:3663;top:240;width:81;height:96;visibility:visible;mso-wrap-style:square;v-text-anchor:top" coordsize="34,40" o:spid="_x0000_s1102" fillcolor="#2d6cb4" stroked="f" path="m,34c5,27,5,27,5,27v5,3,9,5,13,5c22,32,23,31,23,29v,,,,,c23,26,19,26,15,24,9,23,2,20,2,13v,,,,,c2,5,9,,17,v6,,12,2,16,5c29,12,29,12,29,12,24,10,20,9,17,9v-3,,-4,1,-4,2c13,12,13,12,13,12v,2,4,3,8,4c27,18,34,21,34,28v,,,,,c34,36,27,40,18,40,12,40,5,38,,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v:path arrowok="t" o:connecttype="custom" o:connectlocs="0,82;12,65;43,77;55,70;55,70;36,58;5,31;5,31;41,0;79,12;69,29;41,22;31,26;31,29;50,38;81,67;81,67;43,96;0,82" o:connectangles="0,0,0,0,0,0,0,0,0,0,0,0,0,0,0,0,0,0,0"/>
                </v:shape>
                <v:shape id="Freeform 320" style="position:absolute;left:471;top:626;width:104;height:119;visibility:visible;mso-wrap-style:square;v-text-anchor:top" coordsize="104,119" o:spid="_x0000_s1103" fillcolor="#2d6cb4" stroked="f" path="m,l9,r,55l92,55,92,r12,l104,119r-12,l92,64,9,64r,55l,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v:path arrowok="t" o:connecttype="custom" o:connectlocs="0,0;9,0;9,55;92,55;92,0;104,0;104,119;92,119;92,64;9,64;9,119;0,119;0,0" o:connectangles="0,0,0,0,0,0,0,0,0,0,0,0,0"/>
                </v:shape>
                <v:shape id="Freeform 321" style="position:absolute;left:604;top:657;width:89;height:90;visibility:visible;mso-wrap-style:square;v-text-anchor:top" coordsize="38,38" o:spid="_x0000_s1104" fillcolor="#2d6cb4" stroked="f" path="m,19v,,,,,c,8,9,,19,,31,,38,8,38,19v,1,,1,,1c4,20,4,20,4,20v1,9,8,15,16,15c26,35,31,32,34,29v3,2,3,2,3,2c33,35,28,38,20,38,9,38,,30,,19xm34,17c33,10,28,3,19,3,11,3,5,9,4,17r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v:path arrowok="t" o:connecttype="custom" o:connectlocs="0,45;0,45;45,0;89,45;89,47;9,47;47,83;80,69;87,73;47,90;0,45;80,40;45,7;9,40;80,40" o:connectangles="0,0,0,0,0,0,0,0,0,0,0,0,0,0,0"/>
                  <o:lock v:ext="edit" verticies="t"/>
                </v:shape>
                <v:shape id="Freeform 322" style="position:absolute;left:776;top:657;width:145;height:88;visibility:visible;mso-wrap-style:square;v-text-anchor:top" coordsize="61,37" o:spid="_x0000_s1105" fillcolor="#2d6cb4" stroked="f" path="m,1v4,,4,,4,c4,7,4,7,4,7,6,3,10,,17,v7,,11,3,14,8c33,3,38,,45,,55,,61,6,61,15v,22,,22,,22c57,37,57,37,57,37v,-22,,-22,,-22c57,8,52,3,45,3,38,3,32,8,32,16v,21,,21,,21c28,37,28,37,28,37v,-22,,-22,,-22c28,8,24,3,16,3,9,3,4,9,4,16v,21,,21,,21c,37,,37,,37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v:path arrowok="t" o:connecttype="custom" o:connectlocs="0,2;10,2;10,17;40,0;74,19;107,0;145,36;145,88;135,88;135,36;107,7;76,38;76,88;67,88;67,36;38,7;10,38;10,88;0,88;0,2" o:connectangles="0,0,0,0,0,0,0,0,0,0,0,0,0,0,0,0,0,0,0,0"/>
                </v:shape>
                <v:shape id="Freeform 323" style="position:absolute;left:947;top:657;width:87;height:90;visibility:visible;mso-wrap-style:square;v-text-anchor:top" coordsize="37,38" o:spid="_x0000_s1106" fillcolor="#2d6cb4" stroked="f" path="m,19v,,,,,c,8,8,,19,,30,,37,8,37,19v,1,,1,,1c4,20,4,20,4,20v,9,8,15,16,15c26,35,30,32,33,29v3,2,3,2,3,2c32,35,27,38,19,38,9,38,,30,,19xm33,17c32,10,28,3,19,3,11,3,4,9,4,17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v:path arrowok="t" o:connecttype="custom" o:connectlocs="0,45;0,45;45,0;87,45;87,47;9,47;47,83;78,69;85,73;45,90;0,45;78,40;45,7;9,40;78,40" o:connectangles="0,0,0,0,0,0,0,0,0,0,0,0,0,0,0"/>
                  <o:lock v:ext="edit" verticies="t"/>
                </v:shape>
                <v:shape id="Freeform 324" style="position:absolute;left:1053;top:657;width:83;height:90;visibility:visible;mso-wrap-style:square;v-text-anchor:top" coordsize="35,38" o:spid="_x0000_s1107" fillcolor="#2d6cb4" stroked="f" path="m,27c,26,,26,,26,,19,7,14,18,14v5,,9,1,13,2c31,14,31,14,31,14,31,7,26,3,18,3,13,3,9,4,5,6,4,3,4,3,4,3,8,1,13,,18,v5,,10,1,13,4c33,6,35,10,35,14v,23,,23,,23c31,37,31,37,31,37v,-6,,-6,,-6c28,35,23,38,16,38,8,38,,34,,27xm31,23v,-4,,-4,,-4c28,19,23,18,18,18,9,18,4,21,4,26v,,,,,c4,32,10,35,16,35v8,,15,-5,15,-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v:path arrowok="t" o:connecttype="custom" o:connectlocs="0,64;0,62;43,33;74,38;74,33;43,7;12,14;9,7;43,0;74,9;83,33;83,88;74,88;74,73;38,90;0,64;74,54;74,45;43,43;9,62;9,62;38,83;74,54" o:connectangles="0,0,0,0,0,0,0,0,0,0,0,0,0,0,0,0,0,0,0,0,0,0,0"/>
                  <o:lock v:ext="edit" verticies="t"/>
                </v:shape>
                <v:shape id="Freeform 325" style="position:absolute;left:1212;top:631;width:64;height:116;visibility:visible;mso-wrap-style:square;v-text-anchor:top" coordsize="27,49" o:spid="_x0000_s1108" fillcolor="#2d6cb4" stroked="f" path="m5,37c5,19,5,19,5,19,,19,,19,,19,,10,,10,,10v5,,5,,5,c5,,5,,5,,17,,17,,17,v,10,,10,,10c27,10,27,10,27,10v,9,,9,,9c17,19,17,19,17,19v,17,,17,,17c17,38,19,39,21,39v2,,4,,6,-1c27,47,27,47,27,47v-2,1,-5,2,-9,2c10,49,5,46,5,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v:path arrowok="t" o:connecttype="custom" o:connectlocs="12,88;12,45;0,45;0,24;12,24;12,0;40,0;40,24;64,24;64,45;40,45;40,85;50,92;64,90;64,111;43,116;12,88" o:connectangles="0,0,0,0,0,0,0,0,0,0,0,0,0,0,0,0,0"/>
                </v:shape>
                <v:shape id="Freeform 326" style="position:absolute;left:1292;top:624;width:90;height:123;visibility:visible;mso-wrap-style:square;v-text-anchor:top" coordsize="38,52" o:spid="_x0000_s1109" fillcolor="#2d6cb4" stroked="f" path="m,40v,,,,,c,32,7,28,17,28v4,,7,,10,1c27,29,27,29,27,29v,-5,-3,-7,-9,-7c13,22,10,22,6,24,3,15,3,15,3,15v5,-2,9,-3,17,-3c26,12,31,14,34,17v3,2,4,7,4,12c38,51,38,51,38,51v-11,,-11,,-11,c27,47,27,47,27,47v-3,3,-7,5,-13,5c6,52,,48,,40xm6,c34,,34,,34,v,8,,8,,8c6,8,6,8,6,8l6,xm27,38v,-2,,-2,,-2c25,35,22,34,19,34v-5,,-8,2,-8,6c11,40,11,40,11,40v,3,3,4,7,4c23,44,27,42,2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v:path arrowok="t" o:connecttype="custom" o:connectlocs="0,95;0,95;40,66;64,69;64,69;43,52;14,57;7,35;47,28;81,40;90,69;90,121;64,121;64,111;33,123;0,95;14,0;81,0;81,19;14,19;14,0;64,90;64,85;45,80;26,95;26,95;43,104;64,90" o:connectangles="0,0,0,0,0,0,0,0,0,0,0,0,0,0,0,0,0,0,0,0,0,0,0,0,0,0,0,0"/>
                  <o:lock v:ext="edit" verticies="t"/>
                </v:shape>
                <v:shape id="Freeform 327" style="position:absolute;left:1408;top:652;width:59;height:93;visibility:visible;mso-wrap-style:square;v-text-anchor:top" coordsize="25,39" o:spid="_x0000_s1110" fillcolor="#2d6cb4" stroked="f" path="m,1v12,,12,,12,c12,8,12,8,12,8,14,3,18,,25,v,11,,11,,11c25,11,25,11,25,11v-8,,-13,5,-13,14c12,39,12,39,12,39,,39,,39,,39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v:path arrowok="t" o:connecttype="custom" o:connectlocs="0,2;28,2;28,19;59,0;59,26;59,26;28,60;28,93;0,93;0,2" o:connectangles="0,0,0,0,0,0,0,0,0,0"/>
                </v:shape>
                <v:shape id="Freeform 328" style="position:absolute;left:1474;top:652;width:93;height:95;visibility:visible;mso-wrap-style:square;v-text-anchor:top" coordsize="39,40" o:spid="_x0000_s1111" fillcolor="#2d6cb4" stroked="f" path="m,28v,,,,,c,20,7,16,17,16v5,,8,,11,1c28,17,28,17,28,17v,-5,-3,-7,-9,-7c14,10,11,10,7,12,4,3,4,3,4,3,9,1,13,,20,v7,,12,2,15,5c38,7,39,12,39,17v,22,,22,,22c28,39,28,39,28,39v,-4,,-4,,-4c25,38,21,40,15,40,7,40,,36,,28xm28,26v,-2,,-2,,-2c26,23,23,22,20,22v-5,,-8,2,-8,6c12,28,12,28,12,28v,3,3,4,6,4c24,32,28,30,2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v:path arrowok="t" o:connecttype="custom" o:connectlocs="0,67;0,67;41,38;67,40;67,40;45,24;17,29;10,7;48,0;83,12;93,40;93,93;67,93;67,83;36,95;0,67;67,62;67,57;48,52;29,67;29,67;43,76;67,62" o:connectangles="0,0,0,0,0,0,0,0,0,0,0,0,0,0,0,0,0,0,0,0,0,0,0"/>
                  <o:lock v:ext="edit" verticies="t"/>
                </v:shape>
                <v:shape id="Freeform 329" style="position:absolute;left:1593;top:621;width:28;height:124;visibility:visible;mso-wrap-style:square;v-text-anchor:top" coordsize="28,124" o:spid="_x0000_s1112" fillcolor="#2d6cb4" stroked="f" path="m,l28,r,22l,22,,xm,33r28,l28,124,,124,,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v:path arrowok="t" o:connecttype="custom" o:connectlocs="0,0;28,0;28,22;0,22;0,0;0,33;28,33;28,124;0,124;0,33" o:connectangles="0,0,0,0,0,0,0,0,0,0"/>
                  <o:lock v:ext="edit" verticies="t"/>
                </v:shape>
                <v:shape id="Freeform 330" style="position:absolute;left:1701;top:657;width:90;height:90;visibility:visible;mso-wrap-style:square;v-text-anchor:top" coordsize="38,38" o:spid="_x0000_s1113" fillcolor="#2d6cb4" stroked="f" path="m,19v,,,,,c,8,8,,19,,30,,38,8,38,19v,1,,1,,1c4,20,4,20,4,20v1,9,8,15,16,15c26,35,30,32,34,29v2,2,2,2,2,2c32,35,28,38,20,38,9,38,,30,,19xm33,17c33,10,28,3,19,3,11,3,5,9,4,17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v:path arrowok="t" o:connecttype="custom" o:connectlocs="0,45;0,45;45,0;90,45;90,47;9,47;47,83;81,69;85,73;47,90;0,45;78,40;45,7;9,40;78,40" o:connectangles="0,0,0,0,0,0,0,0,0,0,0,0,0,0,0"/>
                  <o:lock v:ext="edit" verticies="t"/>
                </v:shape>
                <v:shape id="Freeform 331" style="position:absolute;left:1874;top:657;width:142;height:88;visibility:visible;mso-wrap-style:square;v-text-anchor:top" coordsize="60,37" o:spid="_x0000_s1114" fillcolor="#2d6cb4" stroked="f" path="m,1v3,,3,,3,c3,7,3,7,3,7,6,3,10,,17,v7,,11,3,13,8c33,3,37,,45,v9,,15,6,15,15c60,37,60,37,60,37v-3,,-3,,-3,c57,15,57,15,57,15,57,8,52,3,45,3,38,3,32,8,32,16v,21,,21,,21c28,37,28,37,28,37v,-22,,-22,,-22c28,8,23,3,16,3,9,3,3,9,3,16v,21,,21,,21c,37,,37,,37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v:path arrowok="t" o:connecttype="custom" o:connectlocs="0,2;7,2;7,17;40,0;71,19;107,0;142,36;142,88;135,88;135,36;107,7;76,38;76,88;66,88;66,36;38,7;7,38;7,88;0,88;0,2" o:connectangles="0,0,0,0,0,0,0,0,0,0,0,0,0,0,0,0,0,0,0,0"/>
                </v:shape>
                <v:shape id="Freeform 332" style="position:absolute;left:2042;top:631;width:83;height:116;visibility:visible;mso-wrap-style:square;v-text-anchor:top" coordsize="35,49" o:spid="_x0000_s1115" fillcolor="#2d6cb4" stroked="f" path="m,38c,37,,37,,37,,30,7,25,17,25v6,,10,1,14,2c31,25,31,25,31,25,31,18,26,14,18,14v-5,,-9,1,-13,3c4,14,4,14,4,14v4,-2,8,-3,14,-3c23,11,28,12,31,15v2,2,4,6,4,10c35,48,35,48,35,48v-4,,-4,,-4,c31,42,31,42,31,42v-3,4,-8,7,-16,7c8,49,,45,,38xm31,34v,-4,,-4,,-4c28,30,23,29,17,29,9,29,4,32,4,37v,,,,,c4,43,10,46,16,46v8,,15,-5,15,-12xm7,c30,,30,,30,v,4,,4,,4c7,4,7,4,7,4l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v:path arrowok="t" o:connecttype="custom" o:connectlocs="0,90;0,88;40,59;74,64;74,59;43,33;12,40;9,33;43,26;74,36;83,59;83,114;74,114;74,99;36,116;0,90;74,80;74,71;40,69;9,88;9,88;38,109;74,80;17,0;71,0;71,9;17,9;17,0" o:connectangles="0,0,0,0,0,0,0,0,0,0,0,0,0,0,0,0,0,0,0,0,0,0,0,0,0,0,0,0"/>
                  <o:lock v:ext="edit" verticies="t"/>
                </v:shape>
                <v:shape id="Freeform 333" style="position:absolute;left:2146;top:631;width:57;height:116;visibility:visible;mso-wrap-style:square;v-text-anchor:top" coordsize="24,49" o:spid="_x0000_s1116" fillcolor="#2d6cb4" stroked="f" path="m6,39c6,15,6,15,6,15,,15,,15,,15,,12,,12,,12v6,,6,,6,c6,,6,,6,v4,,4,,4,c10,12,10,12,10,12v14,,14,,14,c24,15,24,15,24,15v-14,,-14,,-14,c10,38,10,38,10,38v,6,3,8,8,8c20,46,22,45,24,44v,4,,4,,4c22,48,20,49,17,49,11,49,6,46,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v:path arrowok="t" o:connecttype="custom" o:connectlocs="14,92;14,36;0,36;0,28;14,28;14,0;24,0;24,28;57,28;57,36;24,36;24,90;43,109;57,104;57,114;40,116;14,92" o:connectangles="0,0,0,0,0,0,0,0,0,0,0,0,0,0,0,0,0"/>
                </v:shape>
                <v:shape id="Freeform 334" style="position:absolute;left:2222;top:657;width:97;height:90;visibility:visible;mso-wrap-style:square;v-text-anchor:top" coordsize="41,38" o:spid="_x0000_s1117" fillcolor="#2d6cb4" stroked="f" path="m,19v,,,,,c,9,8,,20,,32,,41,8,41,19v,,,,,c41,29,32,38,20,38,8,38,,29,,19xm37,19v,,,,,c37,10,30,3,20,3,11,3,4,10,4,19v,,,,,c4,28,11,35,20,35v10,,17,-7,1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v:path arrowok="t" o:connecttype="custom" o:connectlocs="0,45;0,45;47,0;97,45;97,45;47,90;0,45;88,45;88,45;47,7;9,45;9,45;47,83;88,45" o:connectangles="0,0,0,0,0,0,0,0,0,0,0,0,0,0"/>
                  <o:lock v:ext="edit" verticies="t"/>
                </v:shape>
                <v:shape id="Freeform 335" style="position:absolute;left:2345;top:659;width:83;height:88;visibility:visible;mso-wrap-style:square;v-text-anchor:top" coordsize="35,37" o:spid="_x0000_s1118" fillcolor="#2d6cb4" stroked="f" path="m,22c,,,,,,4,,4,,4,v,21,,21,,21c4,29,9,34,17,34v8,,14,-6,14,-13c31,,31,,31,v4,,4,,4,c35,36,35,36,35,36v-4,,-4,,-4,c31,29,31,29,31,29v-3,5,-7,8,-15,8c6,37,,31,,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v:path arrowok="t" o:connecttype="custom" o:connectlocs="0,52;0,0;9,0;9,50;40,81;74,50;74,0;83,0;83,86;74,86;74,69;38,88;0,52" o:connectangles="0,0,0,0,0,0,0,0,0,0,0,0,0"/>
                </v:shape>
                <v:shape id="Freeform 336" style="position:absolute;left:2508;top:631;width:57;height:116;visibility:visible;mso-wrap-style:square;v-text-anchor:top" coordsize="24,49" o:spid="_x0000_s1119" fillcolor="#2d6cb4" stroked="f" path="m6,39c6,15,6,15,6,15,,15,,15,,15,,12,,12,,12v6,,6,,6,c6,,6,,6,v4,,4,,4,c10,12,10,12,10,12v14,,14,,14,c24,15,24,15,24,15v-14,,-14,,-14,c10,38,10,38,10,38v,6,3,8,8,8c20,46,22,45,24,44v,4,,4,,4c22,48,20,49,17,49,11,49,6,46,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v:path arrowok="t" o:connecttype="custom" o:connectlocs="14,92;14,36;0,36;0,28;14,28;14,0;24,0;24,28;57,28;57,36;24,36;24,90;43,109;57,104;57,114;40,116;14,92" o:connectangles="0,0,0,0,0,0,0,0,0,0,0,0,0,0,0,0,0"/>
                </v:shape>
                <v:shape id="Freeform 337" style="position:absolute;left:2582;top:657;width:90;height:90;visibility:visible;mso-wrap-style:square;v-text-anchor:top" coordsize="38,38" o:spid="_x0000_s1120" fillcolor="#2d6cb4" stroked="f" path="m,19v,,,,,c,8,9,,20,,31,,38,8,38,19v,1,,1,,1c5,20,5,20,5,20v,9,7,15,15,15c27,35,31,32,34,29v3,2,3,2,3,2c33,35,28,38,20,38,10,38,,30,,19xm34,17c33,10,29,3,19,3,11,3,5,9,5,17r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v:path arrowok="t" o:connecttype="custom" o:connectlocs="0,45;0,45;47,0;90,45;90,47;12,47;47,83;81,69;88,73;47,90;0,45;81,40;45,7;12,40;81,40" o:connectangles="0,0,0,0,0,0,0,0,0,0,0,0,0,0,0"/>
                  <o:lock v:ext="edit" verticies="t"/>
                </v:shape>
                <v:shape id="Freeform 338" style="position:absolute;left:2750;top:652;width:151;height:93;visibility:visible;mso-wrap-style:square;v-text-anchor:top" coordsize="64,39" o:spid="_x0000_s1121" fillcolor="#2d6cb4" stroked="f" path="m,1v12,,12,,12,c12,6,12,6,12,6,15,3,18,,24,v6,,10,2,12,6c40,2,44,,50,v9,,14,5,14,14c64,39,64,39,64,39v-12,,-12,,-12,c52,18,52,18,52,18v,-5,-2,-8,-7,-8c41,10,38,13,38,18v,21,,21,,21c26,39,26,39,26,39v,-21,,-21,,-21c26,13,24,10,19,10v-4,,-7,3,-7,8c12,39,12,39,12,39,,39,,39,,39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v:path arrowok="t" o:connecttype="custom" o:connectlocs="0,2;28,2;28,14;57,0;85,14;118,0;151,33;151,93;123,93;123,43;106,24;90,43;90,93;61,93;61,43;45,24;28,43;28,93;0,93;0,2" o:connectangles="0,0,0,0,0,0,0,0,0,0,0,0,0,0,0,0,0,0,0,0"/>
                </v:shape>
                <v:shape id="Freeform 339" style="position:absolute;left:2920;top:624;width:92;height:123;visibility:visible;mso-wrap-style:square;v-text-anchor:top" coordsize="39,52" o:spid="_x0000_s1122" fillcolor="#2d6cb4" stroked="f" path="m,40v,,,,,c,32,7,28,17,28v5,,8,,11,1c28,29,28,29,28,29v,-5,-3,-7,-9,-7c14,22,11,22,7,24,4,15,4,15,4,15v5,-2,9,-3,16,-3c27,12,32,14,35,17v3,2,4,7,4,12c39,51,39,51,39,51v-11,,-11,,-11,c28,47,28,47,28,47v-3,3,-7,5,-13,5c7,52,,48,,40xm7,c35,,35,,35,v,8,,8,,8c7,8,7,8,7,8l7,xm28,38v,-2,,-2,,-2c26,35,23,34,20,34v-5,,-8,2,-8,6c12,40,12,40,12,40v,3,3,4,6,4c24,44,28,42,2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v:path arrowok="t" o:connecttype="custom" o:connectlocs="0,95;0,95;40,66;66,69;66,69;45,52;17,57;9,35;47,28;83,40;92,69;92,121;66,121;66,111;35,123;0,95;17,0;83,0;83,19;17,19;17,0;66,90;66,85;47,80;28,95;28,95;42,104;66,90" o:connectangles="0,0,0,0,0,0,0,0,0,0,0,0,0,0,0,0,0,0,0,0,0,0,0,0,0,0,0,0"/>
                  <o:lock v:ext="edit" verticies="t"/>
                </v:shape>
                <v:shape id="Freeform 340" style="position:absolute;left:3029;top:631;width:64;height:116;visibility:visible;mso-wrap-style:square;v-text-anchor:top" coordsize="27,49" o:spid="_x0000_s1123" fillcolor="#2d6cb4" stroked="f" path="m5,37c5,19,5,19,5,19,,19,,19,,19,,10,,10,,10v5,,5,,5,c5,,5,,5,,17,,17,,17,v,10,,10,,10c27,10,27,10,27,10v,9,,9,,9c17,19,17,19,17,19v,17,,17,,17c17,38,18,39,21,39v2,,4,,6,-1c27,47,27,47,27,47v-3,1,-6,2,-10,2c10,49,5,46,5,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v:path arrowok="t" o:connecttype="custom" o:connectlocs="12,88;12,45;0,45;0,24;12,24;12,0;40,0;40,24;64,24;64,45;40,45;40,85;50,92;64,90;64,111;40,116;12,88" o:connectangles="0,0,0,0,0,0,0,0,0,0,0,0,0,0,0,0,0"/>
                </v:shape>
                <v:shape id="Freeform 341" style="position:absolute;left:3107;top:652;width:92;height:95;visibility:visible;mso-wrap-style:square;v-text-anchor:top" coordsize="39,40" o:spid="_x0000_s1124" fillcolor="#2d6cb4" stroked="f" path="m,28v,,,,,c,20,7,16,17,16v5,,8,,11,1c28,17,28,17,28,17v,-5,-3,-7,-9,-7c14,10,11,10,7,12,4,3,4,3,4,3,9,1,13,,20,v7,,12,2,15,5c38,7,39,12,39,17v,22,,22,,22c28,39,28,39,28,39v,-4,,-4,,-4c25,38,21,40,15,40,7,40,,36,,28xm28,26v,-2,,-2,,-2c26,23,23,22,20,22v-5,,-8,2,-8,6c12,28,12,28,12,28v,3,3,4,6,4c24,32,28,30,2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v:path arrowok="t" o:connecttype="custom" o:connectlocs="0,67;0,67;40,38;66,40;66,40;45,24;17,29;9,7;47,0;83,12;92,40;92,93;66,93;66,83;35,95;0,67;66,62;66,57;47,52;28,67;28,67;42,76;66,62" o:connectangles="0,0,0,0,0,0,0,0,0,0,0,0,0,0,0,0,0,0,0,0,0,0,0"/>
                  <o:lock v:ext="edit" verticies="t"/>
                </v:shape>
                <v:shape id="Freeform 342" style="position:absolute;left:3223;top:654;width:92;height:93;visibility:visible;mso-wrap-style:square;v-text-anchor:top" coordsize="39,39" o:spid="_x0000_s1125" fillcolor="#2d6cb4" stroked="f" path="m,25c,,,,,,12,,12,,12,v,21,,21,,21c12,26,15,29,19,29v5,,8,-3,8,-8c27,,27,,27,,39,,39,,39,v,38,,38,,38c27,38,27,38,27,38v,-5,,-5,,-5c24,36,21,39,15,39,5,39,,33,,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v:path arrowok="t" o:connecttype="custom" o:connectlocs="0,60;0,0;28,0;28,50;45,69;64,50;64,0;92,0;92,91;64,91;64,79;35,93;0,60" o:connectangles="0,0,0,0,0,0,0,0,0,0,0,0,0"/>
                </v:shape>
                <v:shape id="Freeform 343" style="position:absolute;left:3341;top:652;width:59;height:93;visibility:visible;mso-wrap-style:square;v-text-anchor:top" coordsize="25,39" o:spid="_x0000_s1126" fillcolor="#2d6cb4" stroked="f" path="m,1v12,,12,,12,c12,8,12,8,12,8,14,3,18,,25,v,11,,11,,11c24,11,24,11,24,11v-8,,-12,5,-12,14c12,39,12,39,12,39,,39,,39,,39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v:path arrowok="t" o:connecttype="custom" o:connectlocs="0,2;28,2;28,19;59,0;59,26;57,26;28,60;28,93;0,93;0,2" o:connectangles="0,0,0,0,0,0,0,0,0,0"/>
                </v:shape>
                <v:shape id="Freeform 344" style="position:absolute;left:3407;top:652;width:93;height:95;visibility:visible;mso-wrap-style:square;v-text-anchor:top" coordsize="39,40" o:spid="_x0000_s1127" fillcolor="#2d6cb4" stroked="f" path="m,28v,,,,,c,20,7,16,17,16v4,,7,,10,1c27,17,27,17,27,17v,-5,-3,-7,-9,-7c14,10,11,10,7,12,4,3,4,3,4,3,8,1,13,,20,v7,,11,2,14,5c38,7,39,12,39,17v,22,,22,,22c27,39,27,39,27,39v,-4,,-4,,-4c24,38,20,40,15,40,7,40,,36,,28xm28,26v,-2,,-2,,-2c26,23,23,22,20,22v-5,,-8,2,-8,6c12,28,12,28,12,28v,3,2,4,6,4c24,32,28,30,2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v:path arrowok="t" o:connecttype="custom" o:connectlocs="0,67;0,67;41,38;64,40;64,40;43,24;17,29;10,7;48,0;81,12;93,40;93,93;64,93;64,83;36,95;0,67;67,62;67,57;48,52;29,67;29,67;43,76;67,62" o:connectangles="0,0,0,0,0,0,0,0,0,0,0,0,0,0,0,0,0,0,0,0,0,0,0"/>
                  <o:lock v:ext="edit" verticies="t"/>
                </v:shape>
                <v:shape id="Freeform 345" style="position:absolute;left:3523;top:652;width:93;height:93;visibility:visible;mso-wrap-style:square;v-text-anchor:top" coordsize="39,39" o:spid="_x0000_s1128" fillcolor="#2d6cb4" stroked="f" path="m,1v12,,12,,12,c12,6,12,6,12,6,15,3,19,,25,v9,,14,5,14,14c39,39,39,39,39,39v-12,,-12,,-12,c27,18,27,18,27,18v,-5,-3,-8,-7,-8c15,10,12,13,12,18v,21,,21,,21c,39,,39,,39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v:path arrowok="t" o:connecttype="custom" o:connectlocs="0,2;29,2;29,14;60,0;93,33;93,93;64,93;64,43;48,24;29,43;29,93;0,93;0,2" o:connectangles="0,0,0,0,0,0,0,0,0,0,0,0,0"/>
                </v:shape>
                <v:shape id="Freeform 346" style="position:absolute;left:3637;top:652;width:104;height:121;visibility:visible;mso-wrap-style:square;v-text-anchor:top" coordsize="44,51" o:spid="_x0000_s1129" fillcolor="#2d6cb4" stroked="f" path="m2,47c6,39,6,39,6,39v4,2,8,3,14,3c28,42,32,39,32,32v,-2,,-2,,-2c29,34,25,36,18,36,8,36,,30,,18v,,,,,c,6,9,,18,v7,,11,2,14,6c32,1,32,1,32,1v12,,12,,12,c44,31,44,31,44,31v,6,-2,11,-5,15c35,49,29,51,20,51,13,51,7,49,2,47xm32,18v,,,,,c32,13,28,9,22,9v-6,,-11,4,-11,9c11,18,11,18,11,18v,5,5,9,11,9c28,27,32,23,32,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v:path arrowok="t" o:connecttype="custom" o:connectlocs="5,112;14,93;47,100;76,76;76,71;43,85;0,43;0,43;43,0;76,14;76,2;104,2;104,74;92,109;47,121;5,112;76,43;76,43;52,21;26,43;26,43;52,64;76,43" o:connectangles="0,0,0,0,0,0,0,0,0,0,0,0,0,0,0,0,0,0,0,0,0,0,0"/>
                  <o:lock v:ext="edit" verticies="t"/>
                </v:shape>
                <v:shape id="Freeform 347" style="position:absolute;left:3760;top:652;width:92;height:95;visibility:visible;mso-wrap-style:square;v-text-anchor:top" coordsize="39,40" o:spid="_x0000_s1130" fillcolor="#2d6cb4" stroked="f" path="m,28v,,,,,c,20,7,16,17,16v4,,7,,10,1c27,17,27,17,27,17v,-5,-3,-7,-9,-7c14,10,11,10,7,12,4,3,4,3,4,3,8,1,13,,20,v7,,11,2,14,5c38,7,39,12,39,17v,22,,22,,22c27,39,27,39,27,39v,-4,,-4,,-4c24,38,20,40,15,40,7,40,,36,,28xm28,26v,-2,,-2,,-2c26,23,23,22,20,22v-5,,-8,2,-8,6c12,28,12,28,12,28v,3,2,4,6,4c24,32,28,30,2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v:path arrowok="t" o:connecttype="custom" o:connectlocs="0,67;0,67;40,38;64,40;64,40;42,24;17,29;9,7;47,0;80,12;92,40;92,93;64,93;64,83;35,95;0,67;66,62;66,57;47,52;28,67;28,67;42,76;66,62" o:connectangles="0,0,0,0,0,0,0,0,0,0,0,0,0,0,0,0,0,0,0,0,0,0,0"/>
                  <o:lock v:ext="edit" verticies="t"/>
                </v:shape>
                <v:shape id="Freeform 348" style="position:absolute;left:2;top:826;width:83;height:126;visibility:visible;mso-wrap-style:square;v-text-anchor:top" coordsize="83,126" o:spid="_x0000_s1131" fillcolor="#2d6cb4" stroked="f" path="m,l10,r,93l69,38r12,l41,76r42,50l71,126,34,83,10,104r,22l,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v:path arrowok="t" o:connecttype="custom" o:connectlocs="0,0;10,0;10,93;69,38;81,38;41,76;83,126;71,126;34,83;10,104;10,126;0,126;0,0" o:connectangles="0,0,0,0,0,0,0,0,0,0,0,0,0"/>
                </v:shape>
                <v:shape id="Freeform 349" style="position:absolute;left:107;top:830;width:11;height:122;visibility:visible;mso-wrap-style:square;v-text-anchor:top" coordsize="11,122" o:spid="_x0000_s1132" fillcolor="#2d6cb4" stroked="f" path="m,l11,r,10l,10,,xm2,34r9,l11,122r-9,l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v:path arrowok="t" o:connecttype="custom" o:connectlocs="0,0;11,0;11,10;0,10;0,0;2,34;11,34;11,122;2,122;2,34" o:connectangles="0,0,0,0,0,0,0,0,0,0"/>
                  <o:lock v:ext="edit" verticies="t"/>
                </v:shape>
                <v:shape id="Freeform 350" style="position:absolute;left:147;top:861;width:80;height:93;visibility:visible;mso-wrap-style:square;v-text-anchor:top" coordsize="34,39" o:spid="_x0000_s1133" fillcolor="#2d6cb4" stroked="f" path="m,27v,,,,,c,19,7,15,17,15v6,,10,1,14,1c31,15,31,15,31,15,31,7,26,4,17,4,12,4,8,5,5,7,3,4,3,4,3,4,8,2,12,,18,v5,,9,2,12,4c33,7,34,10,34,15v,23,,23,,23c31,38,31,38,31,38v,-6,,-6,,-6c28,35,23,39,15,39,8,39,,35,,27xm31,24v,-4,,-4,,-4c27,19,23,18,17,18,8,18,4,22,4,27v,,,,,c4,32,9,35,15,35v9,,16,-4,1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v:path arrowok="t" o:connecttype="custom" o:connectlocs="0,64;0,64;40,36;73,38;73,36;40,10;12,17;7,10;42,0;71,10;80,36;80,91;73,91;73,76;35,93;0,64;73,57;73,48;40,43;9,64;9,64;35,83;73,57" o:connectangles="0,0,0,0,0,0,0,0,0,0,0,0,0,0,0,0,0,0,0,0,0,0,0"/>
                  <o:lock v:ext="edit" verticies="t"/>
                </v:shape>
                <v:shape id="Freeform 351" style="position:absolute;left:312;top:857;width:60;height:95;visibility:visible;mso-wrap-style:square;v-text-anchor:top" coordsize="25,40" o:spid="_x0000_s1134" fillcolor="#2d6cb4" stroked="f" path="m,1v12,,12,,12,c12,9,12,9,12,9,14,3,18,,25,v,12,,12,,12c25,12,25,12,25,12v-8,,-13,4,-13,13c12,40,12,40,12,40,,40,,40,,40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v:path arrowok="t" o:connecttype="custom" o:connectlocs="0,2;29,2;29,21;60,0;60,29;60,29;29,59;29,95;0,95;0,2" o:connectangles="0,0,0,0,0,0,0,0,0,0"/>
                </v:shape>
                <v:shape id="Freeform 352" style="position:absolute;left:379;top:859;width:92;height:93;visibility:visible;mso-wrap-style:square;v-text-anchor:top" coordsize="39,39" o:spid="_x0000_s1135" fillcolor="#2d6cb4" stroked="f" path="m,28c,27,,27,,27,,19,7,15,17,15v5,,8,1,11,2c28,16,28,16,28,16,28,12,25,9,19,9v-5,,-8,1,-12,2c4,3,4,3,4,3,9,1,13,,20,v7,,12,1,15,4c38,7,39,11,39,16v,23,,23,,23c28,39,28,39,28,39v,-5,,-5,,-5c25,37,21,39,15,39,7,39,,35,,28xm28,25v,-2,,-2,,-2c26,22,23,22,20,22v-5,,-8,2,-8,5c12,27,12,27,12,27v,3,3,5,7,5c24,32,28,29,2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v:path arrowok="t" o:connecttype="custom" o:connectlocs="0,67;0,64;40,36;66,41;66,38;45,21;17,26;9,7;47,0;83,10;92,38;92,93;66,93;66,81;35,93;0,67;66,60;66,55;47,52;28,64;28,64;45,76;66,60" o:connectangles="0,0,0,0,0,0,0,0,0,0,0,0,0,0,0,0,0,0,0,0,0,0,0"/>
                  <o:lock v:ext="edit" verticies="t"/>
                </v:shape>
                <v:shape id="Freeform 353" style="position:absolute;left:497;top:857;width:90;height:95;visibility:visible;mso-wrap-style:square;v-text-anchor:top" coordsize="38,40" o:spid="_x0000_s1136" fillcolor="#2d6cb4" stroked="f" path="m,1v12,,12,,12,c12,7,12,7,12,7,14,3,18,,24,v9,,14,6,14,15c38,40,38,40,38,40v-12,,-12,,-12,c26,18,26,18,26,18v,-5,-2,-8,-7,-8c14,10,12,13,12,18v,22,,22,,22c,40,,40,,40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v:path arrowok="t" o:connecttype="custom" o:connectlocs="0,2;28,2;28,17;57,0;90,36;90,95;62,95;62,43;45,24;28,43;28,95;0,95;0,2" o:connectangles="0,0,0,0,0,0,0,0,0,0,0,0,0"/>
                </v:shape>
                <v:shape id="Freeform 354" style="position:absolute;left:608;top:857;width:104;height:121;visibility:visible;mso-wrap-style:square;v-text-anchor:top" coordsize="44,51" o:spid="_x0000_s1137" fillcolor="#2d6cb4" stroked="f" path="m2,47c6,39,6,39,6,39v4,2,9,4,14,4c28,43,32,39,32,32v,-2,,-2,,-2c29,34,25,36,19,36,9,36,,30,,18v,,,,,c,7,9,,19,v6,,10,3,13,6c32,1,32,1,32,1v12,,12,,12,c44,31,44,31,44,31v,7,-2,12,-5,15c35,50,29,51,21,51,14,51,7,50,2,47xm32,18v,,,,,c32,13,28,9,22,9v-6,,-10,4,-10,9c12,18,12,18,12,18v,6,4,9,10,9c28,27,32,24,32,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v:path arrowok="t" o:connecttype="custom" o:connectlocs="5,112;14,93;47,102;76,76;76,71;45,85;0,43;0,43;45,0;76,14;76,2;104,2;104,74;92,109;50,121;5,112;76,43;76,43;52,21;28,43;28,43;52,64;76,43" o:connectangles="0,0,0,0,0,0,0,0,0,0,0,0,0,0,0,0,0,0,0,0,0,0,0"/>
                  <o:lock v:ext="edit" verticies="t"/>
                </v:shape>
                <v:shape id="Freeform 355" style="position:absolute;left:731;top:859;width:93;height:93;visibility:visible;mso-wrap-style:square;v-text-anchor:top" coordsize="39,39" o:spid="_x0000_s1138" fillcolor="#2d6cb4" stroked="f" path="m,28c,27,,27,,27,,19,7,15,17,15v5,,8,1,11,2c28,16,28,16,28,16,28,12,25,9,19,9v-5,,-8,1,-12,2c4,3,4,3,4,3,9,1,13,,20,v7,,12,1,15,4c38,7,39,11,39,16v,23,,23,,23c28,39,28,39,28,39v,-5,,-5,,-5c25,37,21,39,15,39,7,39,,35,,28xm28,25v,-2,,-2,,-2c26,22,23,22,20,22v-5,,-8,2,-8,5c12,27,12,27,12,27v,3,3,5,7,5c24,32,28,29,2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v:path arrowok="t" o:connecttype="custom" o:connectlocs="0,67;0,64;41,36;67,41;67,38;45,21;17,26;10,7;48,0;83,10;93,38;93,93;67,93;67,81;36,93;0,67;67,60;67,55;48,52;29,64;29,64;45,76;67,60" o:connectangles="0,0,0,0,0,0,0,0,0,0,0,0,0,0,0,0,0,0,0,0,0,0,0"/>
                  <o:lock v:ext="edit" verticies="t"/>
                </v:shape>
                <v:shape id="Freeform 356" style="position:absolute;left:840;top:835;width:64;height:117;visibility:visible;mso-wrap-style:square;v-text-anchor:top" coordsize="27,49" o:spid="_x0000_s1139" fillcolor="#2d6cb4" stroked="f" path="m5,38c5,19,5,19,5,19,,19,,19,,19,,10,,10,,10v5,,5,,5,c5,,5,,5,,17,,17,,17,v,10,,10,,10c27,10,27,10,27,10v,9,,9,,9c17,19,17,19,17,19v,17,,17,,17c17,38,18,40,21,40v2,,4,-1,6,-2c27,47,27,47,27,47v-3,1,-6,2,-10,2c10,49,5,47,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v:path arrowok="t" o:connecttype="custom" o:connectlocs="12,91;12,45;0,45;0,24;12,24;12,0;40,0;40,24;64,24;64,45;40,45;40,86;50,96;64,91;64,112;40,117;12,91" o:connectangles="0,0,0,0,0,0,0,0,0,0,0,0,0,0,0,0,0"/>
                </v:shape>
                <v:shape id="Freeform 357" style="position:absolute;left:925;top:826;width:31;height:126;visibility:visible;mso-wrap-style:square;v-text-anchor:top" coordsize="31,126" o:spid="_x0000_s1140" fillcolor="#2d6cb4" stroked="f" path="m,l31,r,24l,24,,xm,33r29,l29,126,,126,,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v:path arrowok="t" o:connecttype="custom" o:connectlocs="0,0;31,0;31,24;0,24;0,0;0,33;29,33;29,126;0,126;0,33" o:connectangles="0,0,0,0,0,0,0,0,0,0"/>
                  <o:lock v:ext="edit" verticies="t"/>
                </v:shape>
                <v:shape id="Freeform 358" style="position:absolute;left:982;top:857;width:59;height:95;visibility:visible;mso-wrap-style:square;v-text-anchor:top" coordsize="25,40" o:spid="_x0000_s1141" fillcolor="#2d6cb4" stroked="f" path="m,1v12,,12,,12,c12,9,12,9,12,9,14,3,18,,25,v,12,,12,,12c25,12,25,12,25,12v-8,,-13,4,-13,13c12,40,12,40,12,40,,40,,40,,40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v:path arrowok="t" o:connecttype="custom" o:connectlocs="0,2;28,2;28,21;59,0;59,29;59,29;28,59;28,95;0,95;0,2" o:connectangles="0,0,0,0,0,0,0,0,0,0"/>
                </v:shape>
                <v:shape id="Freeform 359" style="position:absolute;left:1048;top:859;width:93;height:93;visibility:visible;mso-wrap-style:square;v-text-anchor:top" coordsize="39,39" o:spid="_x0000_s1142" fillcolor="#2d6cb4" stroked="f" path="m,28c,27,,27,,27,,19,7,15,17,15v4,,8,1,11,2c28,16,28,16,28,16,28,12,24,9,18,9v-4,,-7,1,-11,2c4,3,4,3,4,3,8,1,13,,20,v7,,11,1,14,4c38,7,39,11,39,16v,23,,23,,23c27,39,27,39,27,39v,-5,,-5,,-5c25,37,20,39,15,39,7,39,,35,,28xm28,25v,-2,,-2,,-2c26,22,23,22,20,22v-5,,-8,2,-8,5c12,27,12,27,12,27v,3,2,5,6,5c24,32,28,29,2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v:path arrowok="t" o:connecttype="custom" o:connectlocs="0,67;0,64;41,36;67,41;67,38;43,21;17,26;10,7;48,0;81,10;93,38;93,93;64,93;64,81;36,93;0,67;67,60;67,55;48,52;29,64;29,64;43,76;67,60" o:connectangles="0,0,0,0,0,0,0,0,0,0,0,0,0,0,0,0,0,0,0,0,0,0,0"/>
                  <o:lock v:ext="edit" verticies="t"/>
                </v:shape>
                <v:shape id="Freeform 360" style="position:absolute;left:1219;top:861;width:80;height:93;visibility:visible;mso-wrap-style:square;v-text-anchor:top" coordsize="34,39" o:spid="_x0000_s1143" fillcolor="#2d6cb4" stroked="f" path="m,27v,,,,,c,19,7,15,17,15v6,,10,1,14,1c31,15,31,15,31,15,31,7,26,4,17,4,12,4,8,5,5,7,3,4,3,4,3,4,8,2,12,,18,v5,,9,2,12,4c33,7,34,10,34,15v,23,,23,,23c31,38,31,38,31,38v,-6,,-6,,-6c28,35,23,39,15,39,8,39,,35,,27xm31,24v,-4,,-4,,-4c27,19,23,18,17,18,8,18,4,22,4,27v,,,,,c4,32,9,35,15,35v9,,16,-4,1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v:path arrowok="t" o:connecttype="custom" o:connectlocs="0,64;0,64;40,36;73,38;73,36;40,10;12,17;7,10;42,0;71,10;80,36;80,91;73,91;73,76;35,93;0,64;73,57;73,48;40,43;9,64;9,64;35,83;73,57" o:connectangles="0,0,0,0,0,0,0,0,0,0,0,0,0,0,0,0,0,0,0,0,0,0,0"/>
                  <o:lock v:ext="edit" verticies="t"/>
                </v:shape>
                <v:shape id="Freeform 361" style="position:absolute;left:1332;top:830;width:12;height:122;visibility:visible;mso-wrap-style:square;v-text-anchor:top" coordsize="12,122" o:spid="_x0000_s1144" fillcolor="#2d6cb4" stroked="f" path="m,l12,r,10l,10,,xm3,34r9,l12,122r-9,l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v:path arrowok="t" o:connecttype="custom" o:connectlocs="0,0;12,0;12,10;0,10;0,0;3,34;12,34;12,122;3,122;3,34" o:connectangles="0,0,0,0,0,0,0,0,0,0"/>
                  <o:lock v:ext="edit" verticies="t"/>
                </v:shape>
                <v:shape id="Freeform 362" style="position:absolute;left:1373;top:938;width:16;height:30;visibility:visible;mso-wrap-style:square;v-text-anchor:top" coordsize="7,13" o:spid="_x0000_s1145" fillcolor="#2d6cb4" stroked="f" path="m,12c3,10,4,8,4,6,2,6,2,6,2,6,2,,2,,2,,7,,7,,7,v,5,,5,,5c7,9,5,12,1,13l,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v:path arrowok="t" o:connecttype="custom" o:connectlocs="0,28;9,14;5,14;5,0;16,0;16,12;2,30;0,28" o:connectangles="0,0,0,0,0,0,0,0"/>
                </v:shape>
                <v:shape id="Freeform 363" style="position:absolute;left:1479;top:826;width:80;height:126;visibility:visible;mso-wrap-style:square;v-text-anchor:top" coordsize="80,126" o:spid="_x0000_s1146" fillcolor="#2d6cb4" stroked="f" path="m,l7,r,93l66,38r14,l38,76r42,50l69,126,31,83,7,104r,22l,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v:path arrowok="t" o:connecttype="custom" o:connectlocs="0,0;7,0;7,93;66,38;80,38;38,76;80,126;69,126;31,83;7,104;7,126;0,126;0,0" o:connectangles="0,0,0,0,0,0,0,0,0,0,0,0,0"/>
                </v:shape>
                <v:shape id="Freeform 364" style="position:absolute;left:1583;top:830;width:12;height:122;visibility:visible;mso-wrap-style:square;v-text-anchor:top" coordsize="12,122" o:spid="_x0000_s1147" fillcolor="#2d6cb4" stroked="f" path="m,l12,r,10l,10,,xm,34r10,l10,122,,12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v:path arrowok="t" o:connecttype="custom" o:connectlocs="0,0;12,0;12,10;0,10;0,0;0,34;10,34;10,122;0,122;0,34" o:connectangles="0,0,0,0,0,0,0,0,0,0"/>
                  <o:lock v:ext="edit" verticies="t"/>
                </v:shape>
                <v:shape id="Freeform 365" style="position:absolute;left:1621;top:861;width:83;height:93;visibility:visible;mso-wrap-style:square;v-text-anchor:top" coordsize="35,39" o:spid="_x0000_s1148" fillcolor="#2d6cb4" stroked="f" path="m,27v,,,,,c,19,7,15,18,15v5,,9,1,13,1c31,15,31,15,31,15,31,7,26,4,18,4,13,4,9,5,5,7,4,4,4,4,4,4,8,2,12,,18,v5,,10,2,13,4c33,7,35,10,35,15v,23,,23,,23c31,38,31,38,31,38v,-6,,-6,,-6c28,35,23,39,16,39,8,39,,35,,27xm31,24v,-4,,-4,,-4c28,19,23,18,17,18,9,18,4,22,4,27v,,,,,c4,32,10,35,16,35v8,,15,-4,1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v:path arrowok="t" o:connecttype="custom" o:connectlocs="0,64;0,64;43,36;74,38;74,36;43,10;12,17;9,10;43,0;74,10;83,36;83,91;74,91;74,76;38,93;0,64;74,57;74,48;40,43;9,64;9,64;38,83;74,57" o:connectangles="0,0,0,0,0,0,0,0,0,0,0,0,0,0,0,0,0,0,0,0,0,0,0"/>
                  <o:lock v:ext="edit" verticies="t"/>
                </v:shape>
                <v:shape id="Freeform 366" style="position:absolute;left:1787;top:857;width:153;height:95;visibility:visible;mso-wrap-style:square;v-text-anchor:top" coordsize="65,40" o:spid="_x0000_s1149" fillcolor="#2d6cb4" stroked="f" path="m,1v12,,12,,12,c12,7,12,7,12,7,15,3,19,,25,v5,,9,3,12,6c40,2,45,,51,v8,,14,5,14,15c65,40,65,40,65,40v-12,,-12,,-12,c53,18,53,18,53,18v,-5,-3,-8,-7,-8c41,10,39,13,39,18v,22,,22,,22c27,40,27,40,27,40v,-22,,-22,,-22c27,13,24,10,20,10v-5,,-8,3,-8,8c12,40,12,40,12,40,,40,,40,,40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v:path arrowok="t" o:connecttype="custom" o:connectlocs="0,2;28,2;28,17;59,0;87,14;120,0;153,36;153,95;125,95;125,43;108,24;92,43;92,95;64,95;64,43;47,24;28,43;28,95;0,95;0,2" o:connectangles="0,0,0,0,0,0,0,0,0,0,0,0,0,0,0,0,0,0,0,0"/>
                </v:shape>
                <v:shape id="Freeform 367" style="position:absolute;left:1959;top:859;width:93;height:93;visibility:visible;mso-wrap-style:square;v-text-anchor:top" coordsize="39,39" o:spid="_x0000_s1150" fillcolor="#2d6cb4" stroked="f" path="m,28c,27,,27,,27,,19,7,15,17,15v4,,7,1,10,2c27,16,27,16,27,16,27,12,24,9,18,9v-5,,-8,1,-12,2c3,3,3,3,3,3,8,1,13,,20,v6,,11,1,14,4c37,7,39,11,39,16v,23,,23,,23c27,39,27,39,27,39v,-5,,-5,,-5c24,37,20,39,14,39,6,39,,35,,28xm27,25v,-2,,-2,,-2c25,22,23,22,20,22v-6,,-9,2,-9,5c11,27,11,27,11,27v,3,3,5,7,5c23,32,27,29,2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v:path arrowok="t" o:connecttype="custom" o:connectlocs="0,67;0,64;41,36;64,41;64,38;43,21;14,26;7,7;48,0;81,10;93,38;93,93;64,93;64,81;33,93;0,67;64,60;64,55;48,52;26,64;26,64;43,76;64,60" o:connectangles="0,0,0,0,0,0,0,0,0,0,0,0,0,0,0,0,0,0,0,0,0,0,0"/>
                  <o:lock v:ext="edit" verticies="t"/>
                </v:shape>
                <v:shape id="Freeform 368" style="position:absolute;left:2075;top:857;width:93;height:95;visibility:visible;mso-wrap-style:square;v-text-anchor:top" coordsize="39,40" o:spid="_x0000_s1151" fillcolor="#2d6cb4" stroked="f" path="m,1v12,,12,,12,c12,7,12,7,12,7,15,3,18,,24,v9,,15,6,15,15c39,40,39,40,39,40v-12,,-12,,-12,c27,18,27,18,27,18v,-5,-3,-8,-8,-8c15,10,12,13,12,18v,22,,22,,22c,40,,40,,40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v:path arrowok="t" o:connecttype="custom" o:connectlocs="0,2;29,2;29,17;57,0;93,36;93,95;64,95;64,43;45,24;29,43;29,95;0,95;0,2" o:connectangles="0,0,0,0,0,0,0,0,0,0,0,0,0"/>
                </v:shape>
                <v:shape id="Freeform 369" style="position:absolute;left:2187;top:859;width:89;height:93;visibility:visible;mso-wrap-style:square;v-text-anchor:top" coordsize="38,39" o:spid="_x0000_s1152" fillcolor="#2d6cb4" stroked="f" path="m,28c,27,,27,,27,,19,7,15,17,15v4,,7,1,10,2c27,16,27,16,27,16,27,12,24,9,18,9v-5,,-8,1,-12,2c3,3,3,3,3,3,8,1,12,,20,v6,,11,1,14,4c37,7,38,11,38,16v,23,,23,,23c27,39,27,39,27,39v,-5,,-5,,-5c24,37,20,39,14,39,6,39,,35,,28xm27,25v,-2,,-2,,-2c25,22,22,22,19,22v-5,,-8,2,-8,5c11,27,11,27,11,27v,3,3,5,7,5c23,32,27,29,2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v:path arrowok="t" o:connecttype="custom" o:connectlocs="0,67;0,64;40,36;63,41;63,38;42,21;14,26;7,7;47,0;80,10;89,38;89,93;63,93;63,81;33,93;0,67;63,60;63,55;45,52;26,64;26,64;42,76;63,60" o:connectangles="0,0,0,0,0,0,0,0,0,0,0,0,0,0,0,0,0,0,0,0,0,0,0"/>
                  <o:lock v:ext="edit" verticies="t"/>
                </v:shape>
                <v:shape id="Freeform 370" style="position:absolute;left:2350;top:835;width:64;height:117;visibility:visible;mso-wrap-style:square;v-text-anchor:top" coordsize="27,49" o:spid="_x0000_s1153" fillcolor="#2d6cb4" stroked="f" path="m5,38c5,19,5,19,5,19,,19,,19,,19,,10,,10,,10v5,,5,,5,c5,,5,,5,,17,,17,,17,v,10,,10,,10c27,10,27,10,27,10v,9,,9,,9c17,19,17,19,17,19v,17,,17,,17c17,38,18,40,21,40v2,,4,-1,6,-2c27,47,27,47,27,47v-2,1,-5,2,-9,2c10,49,5,47,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v:path arrowok="t" o:connecttype="custom" o:connectlocs="12,91;12,45;0,45;0,24;12,24;12,0;40,0;40,24;64,24;64,45;40,45;40,86;50,96;64,91;64,112;43,117;12,91" o:connectangles="0,0,0,0,0,0,0,0,0,0,0,0,0,0,0,0,0"/>
                </v:shape>
                <v:shape id="Freeform 371" style="position:absolute;left:2430;top:859;width:90;height:93;visibility:visible;mso-wrap-style:square;v-text-anchor:top" coordsize="38,39" o:spid="_x0000_s1154" fillcolor="#2d6cb4" stroked="f" path="m,28c,27,,27,,27,,19,7,15,17,15v4,,7,1,10,2c27,16,27,16,27,16,27,12,24,9,18,9v-5,,-8,1,-12,2c3,3,3,3,3,3,8,1,12,,20,v6,,11,1,14,4c37,7,38,11,38,16v,23,,23,,23c27,39,27,39,27,39v,-5,,-5,,-5c24,37,20,39,14,39,6,39,,35,,28xm27,25v,-2,,-2,,-2c25,22,22,22,19,22v-5,,-8,2,-8,5c11,27,11,27,11,27v,3,3,5,7,5c23,32,27,29,2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v:path arrowok="t" o:connecttype="custom" o:connectlocs="0,67;0,64;40,36;64,41;64,38;43,21;14,26;7,7;47,0;81,10;90,38;90,93;64,93;64,81;33,93;0,67;64,60;64,55;45,52;26,64;26,64;43,76;64,60" o:connectangles="0,0,0,0,0,0,0,0,0,0,0,0,0,0,0,0,0,0,0,0,0,0,0"/>
                  <o:lock v:ext="edit" verticies="t"/>
                </v:shape>
                <v:shape id="Freeform 372" style="position:absolute;left:2544;top:859;width:92;height:93;visibility:visible;mso-wrap-style:square;v-text-anchor:top" coordsize="39,39" o:spid="_x0000_s1155" fillcolor="#2d6cb4" stroked="f" path="m,25c,,,,,,12,,12,,12,v,22,,22,,22c12,27,15,29,20,29v4,,7,-2,7,-7c27,,27,,27,,39,,39,,39,v,39,,39,,39c27,39,27,39,27,39v,-6,,-6,,-6c24,36,21,39,15,39,6,39,,34,,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v:path arrowok="t" o:connecttype="custom" o:connectlocs="0,60;0,0;28,0;28,52;47,69;64,52;64,0;92,0;92,93;64,93;64,79;35,93;0,60" o:connectangles="0,0,0,0,0,0,0,0,0,0,0,0,0"/>
                </v:shape>
                <v:shape id="Freeform 373" style="position:absolute;left:2662;top:857;width:59;height:95;visibility:visible;mso-wrap-style:square;v-text-anchor:top" coordsize="25,40" o:spid="_x0000_s1156" fillcolor="#2d6cb4" stroked="f" path="m,1v12,,12,,12,c12,9,12,9,12,9,14,3,18,,25,v,12,,12,,12c25,12,25,12,25,12v-8,,-13,4,-13,13c12,40,12,40,12,40,,40,,40,,40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v:path arrowok="t" o:connecttype="custom" o:connectlocs="0,2;28,2;28,21;59,0;59,29;59,29;28,59;28,95;0,95;0,2" o:connectangles="0,0,0,0,0,0,0,0,0,0"/>
                </v:shape>
                <v:shape id="Freeform 374" style="position:absolute;left:2740;top:826;width:31;height:126;visibility:visible;mso-wrap-style:square;v-text-anchor:top" coordsize="31,126" o:spid="_x0000_s1157" fillcolor="#2d6cb4" stroked="f" path="m,l31,r,24l,24,,xm,33r29,l29,126,,126,,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v:path arrowok="t" o:connecttype="custom" o:connectlocs="0,0;31,0;31,24;0,24;0,0;0,33;29,33;29,126;0,126;0,33" o:connectangles="0,0,0,0,0,0,0,0,0,0"/>
                  <o:lock v:ext="edit" verticies="t"/>
                </v:shape>
                <v:shape id="Freeform 375" style="position:absolute;left:2790;top:835;width:64;height:117;visibility:visible;mso-wrap-style:square;v-text-anchor:top" coordsize="27,49" o:spid="_x0000_s1158" fillcolor="#2d6cb4" stroked="f" path="m5,38c5,19,5,19,5,19,,19,,19,,19,,10,,10,,10v5,,5,,5,c5,,5,,5,,17,,17,,17,v,10,,10,,10c27,10,27,10,27,10v,9,,9,,9c17,19,17,19,17,19v,17,,17,,17c17,38,18,40,20,40v3,,5,-1,6,-2c26,47,26,47,26,47v-2,1,-5,2,-9,2c10,49,5,47,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v:path arrowok="t" o:connecttype="custom" o:connectlocs="12,91;12,45;0,45;0,24;12,24;12,0;40,0;40,24;64,24;64,45;40,45;40,86;47,96;62,91;62,112;40,117;12,91" o:connectangles="0,0,0,0,0,0,0,0,0,0,0,0,0,0,0,0,0"/>
                </v:shape>
                <v:shape id="Freeform 376" style="position:absolute;left:2866;top:857;width:99;height:97;visibility:visible;mso-wrap-style:square;v-text-anchor:top" coordsize="42,41" o:spid="_x0000_s1159" fillcolor="#2d6cb4" stroked="f" path="m,21c,20,,20,,20,,9,9,,21,,35,,42,10,42,21v,1,,2,-1,3c12,24,12,24,12,24v1,5,5,8,10,8c26,32,29,31,33,28v6,5,6,5,6,5c36,38,30,41,22,41,9,41,,32,,21xm30,17c29,12,26,9,21,9v-5,,-8,3,-9,8l3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v:path arrowok="t" o:connecttype="custom" o:connectlocs="0,50;0,47;50,0;99,50;97,57;28,57;52,76;78,66;92,78;52,97;0,50;71,40;50,21;28,40;71,40" o:connectangles="0,0,0,0,0,0,0,0,0,0,0,0,0,0,0"/>
                  <o:lock v:ext="edit" verticies="t"/>
                </v:shape>
                <v:shape id="Freeform 377" style="position:absolute;left:3038;top:861;width:81;height:93;visibility:visible;mso-wrap-style:square;v-text-anchor:top" coordsize="34,39" o:spid="_x0000_s1160" fillcolor="#2d6cb4" stroked="f" path="m,27v,,,,,c,19,7,15,17,15v6,,10,1,14,1c31,15,31,15,31,15,31,7,26,4,17,4,13,4,9,5,5,7,3,4,3,4,3,4,8,2,12,,18,v5,,9,2,12,4c33,7,34,10,34,15v,23,,23,,23c31,38,31,38,31,38v,-6,,-6,,-6c28,35,23,39,15,39,8,39,,35,,27xm31,24v,-4,,-4,,-4c27,19,23,18,17,18,9,18,4,22,4,27v,,,,,c4,32,9,35,16,35v8,,15,-4,1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v:path arrowok="t" o:connecttype="custom" o:connectlocs="0,64;0,64;41,36;74,38;74,36;41,10;12,17;7,10;43,0;71,10;81,36;81,91;74,91;74,76;36,93;0,64;74,57;74,48;41,43;10,64;10,64;38,83;74,57" o:connectangles="0,0,0,0,0,0,0,0,0,0,0,0,0,0,0,0,0,0,0,0,0,0,0"/>
                  <o:lock v:ext="edit" verticies="t"/>
                </v:shape>
                <v:shape id="Freeform 378" style="position:absolute;left:3152;top:830;width:12;height:122;visibility:visible;mso-wrap-style:square;v-text-anchor:top" coordsize="12,122" o:spid="_x0000_s1161" fillcolor="#2d6cb4" stroked="f" path="m,l12,r,10l,10,,xm2,34r10,l12,122r-10,l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v:path arrowok="t" o:connecttype="custom" o:connectlocs="0,0;12,0;12,10;0,10;0,0;2,34;12,34;12,122;2,122;2,34" o:connectangles="0,0,0,0,0,0,0,0,0,0"/>
                  <o:lock v:ext="edit" verticies="t"/>
                </v:shape>
                <v:shape id="Freeform 379" style="position:absolute;left:3249;top:838;width:97;height:116;visibility:visible;mso-wrap-style:square;v-text-anchor:top" coordsize="41,49" o:spid="_x0000_s1162" fillcolor="#2d6cb4" stroked="f" path="m,29v,,,,,c,19,9,10,21,10v12,,20,9,20,19c41,29,41,29,41,29v,11,-9,20,-21,20c9,49,,40,,29xm37,29v,,,,,c37,20,30,13,20,13,11,13,4,21,4,29v,,,,,c4,38,11,45,21,45v9,,16,-7,16,-16xm9,c32,,32,,32,v,3,,3,,3c9,3,9,3,9,3l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v:path arrowok="t" o:connecttype="custom" o:connectlocs="0,69;0,69;50,24;97,69;97,69;47,116;0,69;88,69;88,69;47,31;9,69;9,69;50,107;88,69;21,0;76,0;76,7;21,7;21,0" o:connectangles="0,0,0,0,0,0,0,0,0,0,0,0,0,0,0,0,0,0,0"/>
                  <o:lock v:ext="edit" verticies="t"/>
                </v:shape>
                <v:shape id="Freeform 380" style="position:absolute;left:3374;top:861;width:83;height:91;visibility:visible;mso-wrap-style:square;v-text-anchor:top" coordsize="35,38" o:spid="_x0000_s1163" fillcolor="#2d6cb4" stroked="f" path="m,1v4,,4,,4,c4,8,4,8,4,8,7,3,11,,18,,29,,35,6,35,15v,23,,23,,23c31,38,31,38,31,38v,-22,,-22,,-22c31,8,26,3,18,3,10,3,4,9,4,16v,22,,22,,22c,38,,38,,38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v:path arrowok="t" o:connecttype="custom" o:connectlocs="0,2;9,2;9,19;43,0;83,36;83,91;74,91;74,38;43,7;9,38;9,91;0,91;0,2" o:connectangles="0,0,0,0,0,0,0,0,0,0,0,0,0"/>
                </v:shape>
                <v:shape id="Freeform 381" style="position:absolute;left:3481;top:861;width:83;height:93;visibility:visible;mso-wrap-style:square;v-text-anchor:top" coordsize="35,39" o:spid="_x0000_s1164" fillcolor="#2d6cb4" stroked="f" path="m,27v,,,,,c,19,7,15,18,15v5,,9,1,13,1c31,15,31,15,31,15,31,7,26,4,18,4,13,4,9,5,5,7,4,4,4,4,4,4,8,2,12,,18,v5,,10,2,13,4c33,7,35,10,35,15v,23,,23,,23c31,38,31,38,31,38v,-6,,-6,,-6c28,35,23,39,16,39,8,39,,35,,27xm31,24v,-4,,-4,,-4c28,19,23,18,17,18,9,18,4,22,4,27v,,,,,c4,32,10,35,16,35v8,,15,-4,1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v:path arrowok="t" o:connecttype="custom" o:connectlocs="0,64;0,64;43,36;74,38;74,36;43,10;12,17;9,10;43,0;74,10;83,36;83,91;74,91;74,76;38,93;0,64;74,57;74,48;40,43;9,64;9,64;38,83;74,57" o:connectangles="0,0,0,0,0,0,0,0,0,0,0,0,0,0,0,0,0,0,0,0,0,0,0"/>
                  <o:lock v:ext="edit" verticies="t"/>
                </v:shape>
                <v:shape id="Freeform 382" style="position:absolute;left:3646;top:826;width:93;height:126;visibility:visible;mso-wrap-style:square;v-text-anchor:top" coordsize="39,53" o:spid="_x0000_s1165" fillcolor="#2d6cb4" stroked="f" path="m,c12,,12,,12,v,20,,20,,20c15,16,19,13,25,13v9,,14,6,14,15c39,53,39,53,39,53v-12,,-12,,-12,c27,31,27,31,27,31v,-5,-3,-8,-7,-8c15,23,12,26,12,31v,22,,22,,22c,53,,53,,5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v:path arrowok="t" o:connecttype="custom" o:connectlocs="0,0;29,0;29,48;60,31;93,67;93,126;64,126;64,74;48,55;29,74;29,126;0,126;0,0" o:connectangles="0,0,0,0,0,0,0,0,0,0,0,0,0"/>
                </v:shape>
                <v:shape id="Freeform 383" style="position:absolute;left:3762;top:859;width:93;height:93;visibility:visible;mso-wrap-style:square;v-text-anchor:top" coordsize="39,39" o:spid="_x0000_s1166" fillcolor="#2d6cb4" stroked="f" path="m,25c,,,,,,12,,12,,12,v,22,,22,,22c12,27,15,29,19,29v5,,8,-2,8,-7c27,,27,,27,,39,,39,,39,v,39,,39,,39c27,39,27,39,27,39v,-6,,-6,,-6c24,36,21,39,15,39,5,39,,34,,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v:path arrowok="t" o:connecttype="custom" o:connectlocs="0,60;0,0;29,0;29,52;45,69;64,52;64,0;93,0;93,93;64,93;64,79;36,93;0,60" o:connectangles="0,0,0,0,0,0,0,0,0,0,0,0,0"/>
                </v:shape>
                <v:shape id="Freeform 384" style="position:absolute;left:3874;top:859;width:92;height:93;visibility:visible;mso-wrap-style:square;v-text-anchor:top" coordsize="39,39" o:spid="_x0000_s1167" fillcolor="#2d6cb4" stroked="f" path="m,28c,27,,27,,27,,19,7,15,17,15v4,,7,1,10,2c27,16,27,16,27,16,27,12,24,9,18,9v-4,,-7,1,-11,2c4,3,4,3,4,3,8,1,13,,20,v7,,11,1,14,4c38,7,39,11,39,16v,23,,23,,23c27,39,27,39,27,39v,-5,,-5,,-5c24,37,20,39,15,39,7,39,,35,,28xm28,25v,-2,,-2,,-2c26,22,23,22,20,22v-5,,-8,2,-8,5c12,27,12,27,12,27v,3,2,5,6,5c24,32,28,29,2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v:path arrowok="t" o:connecttype="custom" o:connectlocs="0,67;0,64;40,36;64,41;64,38;42,21;17,26;9,7;47,0;80,10;92,38;92,93;64,93;64,81;35,93;0,67;66,60;66,55;47,52;28,64;28,64;42,76;66,60" o:connectangles="0,0,0,0,0,0,0,0,0,0,0,0,0,0,0,0,0,0,0,0,0,0,0"/>
                  <o:lock v:ext="edit" verticies="t"/>
                </v:shape>
                <v:shape id="Freeform 385" style="position:absolute;left:3990;top:857;width:92;height:95;visibility:visible;mso-wrap-style:square;v-text-anchor:top" coordsize="39,40" o:spid="_x0000_s1168" fillcolor="#2d6cb4" stroked="f" path="m,1v12,,12,,12,c12,7,12,7,12,7,15,3,19,,25,v9,,14,6,14,15c39,40,39,40,39,40v-12,,-12,,-12,c27,18,27,18,27,18v,-5,-3,-8,-7,-8c15,10,12,13,12,18v,22,,22,,22c,40,,40,,40l,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v:path arrowok="t" o:connecttype="custom" o:connectlocs="0,2;28,2;28,17;59,0;92,36;92,95;64,95;64,43;47,24;28,43;28,95;0,95;0,2" o:connectangles="0,0,0,0,0,0,0,0,0,0,0,0,0"/>
                </v:shape>
                <v:shape id="Freeform 386" style="position:absolute;left:4101;top:857;width:106;height:121;visibility:visible;mso-wrap-style:square;v-text-anchor:top" coordsize="45,51" o:spid="_x0000_s1169" fillcolor="#2d6cb4" stroked="f" path="m3,47c7,39,7,39,7,39v4,2,8,4,14,4c29,43,33,39,33,32v,-2,,-2,,-2c29,34,26,36,19,36,9,36,,30,,18v,,,,,c,7,10,,19,v7,,11,3,14,6c33,1,33,1,33,1v12,,12,,12,c45,31,45,31,45,31v,7,-2,12,-5,15c36,50,29,51,21,51,14,51,8,50,3,47xm33,18v,,,,,c33,13,29,9,23,9v-6,,-11,4,-11,9c12,18,12,18,12,18v,6,5,9,11,9c29,27,33,24,3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v:path arrowok="t" o:connecttype="custom" o:connectlocs="7,112;16,93;49,102;78,76;78,71;45,85;0,43;0,43;45,0;78,14;78,2;106,2;106,74;94,109;49,121;7,112;78,43;78,43;54,21;28,43;28,43;54,64;78,43" o:connectangles="0,0,0,0,0,0,0,0,0,0,0,0,0,0,0,0,0,0,0,0,0,0,0"/>
                  <o:lock v:ext="edit" verticies="t"/>
                </v:shape>
                <v:shape id="Freeform 387" style="position:absolute;left:4226;top:859;width:92;height:93;visibility:visible;mso-wrap-style:square;v-text-anchor:top" coordsize="39,39" o:spid="_x0000_s1170" fillcolor="#2d6cb4" stroked="f" path="m,28c,27,,27,,27,,19,7,15,17,15v4,,7,1,10,2c27,16,27,16,27,16,27,12,24,9,18,9v-4,,-7,1,-11,2c4,3,4,3,4,3,8,1,13,,20,v7,,11,1,14,4c38,7,39,11,39,16v,23,,23,,23c27,39,27,39,27,39v,-5,,-5,,-5c24,37,20,39,15,39,7,39,,35,,28xm28,25v,-2,,-2,,-2c26,22,23,22,20,22v-5,,-8,2,-8,5c12,27,12,27,12,27v,3,2,5,6,5c24,32,28,29,2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v:path arrowok="t" o:connecttype="custom" o:connectlocs="0,67;0,64;40,36;64,41;64,38;42,21;17,26;9,7;47,0;80,10;92,38;92,93;64,93;64,81;35,93;0,67;66,60;66,55;47,52;28,64;28,64;42,76;66,60" o:connectangles="0,0,0,0,0,0,0,0,0,0,0,0,0,0,0,0,0,0,0,0,0,0,0"/>
                  <o:lock v:ext="edit" verticies="t"/>
                </v:shape>
              </v:group>
              <v:group id="Group 388" style="position:absolute;left:4028;top:91823;width:15462;height:5613" coordsize="1212,440" o:spid="_x0000_s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style="position:absolute;width:1212;height:440;visibility:visible;mso-wrap-style:square;v-text-anchor:top" o:spid="_x0000_s11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o:lock v:ext="edit" text="t" aspectratio="t"/>
                </v:rect>
                <v:shape id="Freeform 398" style="position:absolute;top:289;width:57;height:57;visibility:visible;mso-wrap-style:square;v-text-anchor:top" coordsize="57,57" o:spid="_x0000_s1173" fillcolor="black" stroked="f" path="m43,57r,-38l29,43r,l12,19r,38l,57,,,14,,29,24,43,,57,r,57l43,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v:path arrowok="t" o:connecttype="custom" o:connectlocs="43,57;43,19;29,43;29,43;12,19;12,57;0,57;0,0;14,0;29,24;43,0;57,0;57,57;43,57" o:connectangles="0,0,0,0,0,0,0,0,0,0,0,0,0,0"/>
                </v:shape>
                <v:rect id="Rectangle 399" style="position:absolute;left:78;top:289;width:12;height:57;visibility:visible;mso-wrap-style:square;v-text-anchor:top" o:spid="_x0000_s117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v:shape id="Freeform 400" style="position:absolute;left:114;top:289;width:50;height:57;visibility:visible;mso-wrap-style:square;v-text-anchor:top" coordsize="50,57" o:spid="_x0000_s1175" fillcolor="black" stroked="f" path="m38,57l12,21r,36l,57,,,10,,36,33,36,,50,r,57l38,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v:path arrowok="t" o:connecttype="custom" o:connectlocs="38,57;12,21;12,57;0,57;0,0;10,0;36,33;36,0;50,0;50,57;38,57" o:connectangles="0,0,0,0,0,0,0,0,0,0,0"/>
                </v:shape>
                <v:rect id="Rectangle 401" style="position:absolute;left:185;top:289;width:15;height:57;visibility:visible;mso-wrap-style:square;v-text-anchor:top" o:spid="_x0000_s117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v:shape id="Freeform 402" style="position:absolute;left:216;top:289;width:45;height:57;visibility:visible;mso-wrap-style:square;v-text-anchor:top" coordsize="19,24" o:spid="_x0000_s1177" fillcolor="black" stroked="f" path="m10,24c6,24,3,23,,20,3,16,3,16,3,16v2,2,4,3,7,3c12,19,13,18,13,17v,,,,,c13,16,13,15,9,14,4,13,1,11,1,7v,,,,,c1,2,4,,9,v4,,6,1,9,3c15,7,15,7,15,7,13,5,11,4,9,4,7,4,6,5,6,6v,,,,,c6,8,7,8,11,9v5,2,8,3,8,7c19,17,19,17,19,17v,4,-4,7,-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v:path arrowok="t" o:connecttype="custom" o:connectlocs="24,57;0,48;7,38;24,45;31,40;31,40;21,33;2,17;2,17;21,0;43,7;36,17;21,10;14,14;14,14;26,21;45,38;45,40;24,57" o:connectangles="0,0,0,0,0,0,0,0,0,0,0,0,0,0,0,0,0,0,0"/>
                </v:shape>
                <v:shape id="Freeform 403" style="position:absolute;left:273;top:289;width:45;height:57;visibility:visible;mso-wrap-style:square;v-text-anchor:top" coordsize="45,57" o:spid="_x0000_s1178" fillcolor="black" stroked="f" path="m29,12r,45l17,57r,-45l,12,,,45,r,12l29,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v:path arrowok="t" o:connecttype="custom" o:connectlocs="29,12;29,57;17,57;17,12;0,12;0,0;45,0;45,12;29,12" o:connectangles="0,0,0,0,0,0,0,0,0"/>
                </v:shape>
                <v:shape id="Freeform 404" style="position:absolute;left:337;top:289;width:48;height:57;visibility:visible;mso-wrap-style:square;v-text-anchor:top" coordsize="20,24" o:spid="_x0000_s1179" fillcolor="black" stroked="f" path="m14,24c9,16,9,16,9,16v-4,,-4,,-4,c5,24,5,24,5,24,,24,,24,,24,,,,,,,11,,11,,11,v5,,9,3,9,8c20,8,20,8,20,8v,4,-2,6,-5,7c20,24,20,24,20,24r-6,xm14,8c14,6,13,5,10,5,5,5,5,5,5,5v,6,,6,,6c10,11,10,11,10,11v3,,4,-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v:path arrowok="t" o:connecttype="custom" o:connectlocs="34,57;22,38;12,38;12,57;0,57;0,0;26,0;48,19;48,19;36,36;48,57;34,57;34,19;24,12;12,12;12,26;24,26;34,19" o:connectangles="0,0,0,0,0,0,0,0,0,0,0,0,0,0,0,0,0,0"/>
                  <o:lock v:ext="edit" verticies="t"/>
                </v:shape>
                <v:shape id="Freeform 405" style="position:absolute;left:394;top:289;width:55;height:57;visibility:visible;mso-wrap-style:square;v-text-anchor:top" coordsize="55,57" o:spid="_x0000_s1180" fillcolor="black" stroked="f" path="m34,33r,24l22,57r,-24l,,15,,29,21,41,,55,,34,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v:path arrowok="t" o:connecttype="custom" o:connectlocs="34,33;34,57;22,57;22,33;0,0;15,0;29,21;41,0;55,0;34,33" o:connectangles="0,0,0,0,0,0,0,0,0,0"/>
                </v:shape>
                <v:shape id="Freeform 406" style="position:absolute;left:494;top:289;width:60;height:57;visibility:visible;mso-wrap-style:square;v-text-anchor:top" coordsize="25,24" o:spid="_x0000_s1181" fillcolor="black" stroked="f" path="m13,24c5,24,,19,,12v,,,,,c,5,5,,13,v7,,12,5,12,12c25,12,25,12,25,12v,6,-5,12,-12,12m20,12c20,8,17,4,13,4,9,4,6,8,6,12v,,,,,c6,16,9,19,13,19v4,,7,-3,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v:path arrowok="t" o:connecttype="custom" o:connectlocs="31,57;0,29;0,29;31,0;60,29;60,29;31,57;48,29;31,10;14,29;14,29;31,45;48,29" o:connectangles="0,0,0,0,0,0,0,0,0,0,0,0,0"/>
                  <o:lock v:ext="edit" verticies="t"/>
                </v:shape>
                <v:shape id="Freeform 407" style="position:absolute;left:570;top:289;width:43;height:57;visibility:visible;mso-wrap-style:square;v-text-anchor:top" coordsize="43,57" o:spid="_x0000_s1182" fillcolor="black" stroked="f" path="m12,12r,12l38,24r,9l12,33r,24l,57,,,43,r,12l1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v:path arrowok="t" o:connecttype="custom" o:connectlocs="12,12;12,24;38,24;38,33;12,33;12,57;0,57;0,0;43,0;43,12;12,12" o:connectangles="0,0,0,0,0,0,0,0,0,0,0"/>
                </v:shape>
                <v:shape id="Freeform 408" style="position:absolute;left:665;top:289;width:43;height:57;visibility:visible;mso-wrap-style:square;v-text-anchor:top" coordsize="43,57" o:spid="_x0000_s1183" fillcolor="black" stroked="f" path="m,57l,,43,r,12l12,12r,9l38,21r,12l12,33r,12l43,45r,12l,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v:path arrowok="t" o:connecttype="custom" o:connectlocs="0,57;0,0;43,0;43,12;12,12;12,21;38,21;38,33;12,33;12,45;43,45;43,57;0,57" o:connectangles="0,0,0,0,0,0,0,0,0,0,0,0,0"/>
                </v:shape>
                <v:shape id="Freeform 409" style="position:absolute;left:727;top:289;width:52;height:57;visibility:visible;mso-wrap-style:square;v-text-anchor:top" coordsize="22,24" o:spid="_x0000_s1184" fillcolor="black" stroked="f" path="m10,24c,24,,24,,24,,,,,,,10,,10,,10,v7,,12,5,12,12c22,12,22,12,22,12v,6,-5,12,-12,12m17,12c17,8,14,5,10,5,6,5,6,5,6,5v,14,,14,,14c10,19,10,19,10,19v4,,7,-3,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v:path arrowok="t" o:connecttype="custom" o:connectlocs="24,57;0,57;0,0;24,0;52,29;52,29;24,57;40,29;24,12;14,12;14,45;24,45;40,29" o:connectangles="0,0,0,0,0,0,0,0,0,0,0,0,0"/>
                  <o:lock v:ext="edit" verticies="t"/>
                </v:shape>
                <v:shape id="Freeform 410" style="position:absolute;left:796;top:289;width:50;height:57;visibility:visible;mso-wrap-style:square;v-text-anchor:top" coordsize="21,24" o:spid="_x0000_s1185" fillcolor="black" stroked="f" path="m11,24c4,24,,20,,13,,,,,,,6,,6,,6,v,13,,13,,13c6,17,8,19,11,19v3,,5,-2,5,-6c16,,16,,16,v5,,5,,5,c21,13,21,13,21,13v,7,-4,11,-10,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v:path arrowok="t" o:connecttype="custom" o:connectlocs="26,57;0,31;0,0;14,0;14,31;26,45;38,31;38,0;50,0;50,31;26,57" o:connectangles="0,0,0,0,0,0,0,0,0,0,0"/>
                </v:shape>
                <v:shape id="Freeform 411" style="position:absolute;left:863;top:289;width:52;height:57;visibility:visible;mso-wrap-style:square;v-text-anchor:top" coordsize="22,24" o:spid="_x0000_s1186" fillcolor="black" stroked="f" path="m12,24c5,24,,19,,12v,,,,,c,5,5,,13,v4,,7,1,9,3c19,7,19,7,19,7,17,5,15,4,12,4,9,4,6,8,6,12v,,,,,c6,16,8,19,12,19v3,,5,-1,7,-3c22,20,22,20,22,20v-2,2,-5,4,-1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v:path arrowok="t" o:connecttype="custom" o:connectlocs="28,57;0,29;0,29;31,0;52,7;45,17;28,10;14,29;14,29;28,45;45,38;52,48;28,57" o:connectangles="0,0,0,0,0,0,0,0,0,0,0,0,0"/>
                </v:shape>
                <v:shape id="Freeform 412" style="position:absolute;left:927;top:289;width:59;height:57;visibility:visible;mso-wrap-style:square;v-text-anchor:top" coordsize="59,57" o:spid="_x0000_s1187" fillcolor="black" stroked="f" path="m47,57l43,43r-24,l12,57,,57,24,,35,,59,57r-12,xm31,14l21,33r17,l3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v:path arrowok="t" o:connecttype="custom" o:connectlocs="47,57;43,43;19,43;12,57;0,57;24,0;35,0;59,57;47,57;31,14;21,33;38,33;31,14" o:connectangles="0,0,0,0,0,0,0,0,0,0,0,0,0"/>
                  <o:lock v:ext="edit" verticies="t"/>
                </v:shape>
                <v:shape id="Freeform 413" style="position:absolute;left:991;top:289;width:45;height:57;visibility:visible;mso-wrap-style:square;v-text-anchor:top" coordsize="45,57" o:spid="_x0000_s1188" fillcolor="black" stroked="f" path="m28,12r,45l17,57r,-45l,12,,,45,r,12l2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v:path arrowok="t" o:connecttype="custom" o:connectlocs="28,12;28,57;17,57;17,12;0,12;0,0;45,0;45,12;28,12" o:connectangles="0,0,0,0,0,0,0,0,0"/>
                </v:shape>
                <v:rect id="Rectangle 414" style="position:absolute;left:1055;top:289;width:12;height:57;visibility:visible;mso-wrap-style:square;v-text-anchor:top" o:spid="_x0000_s118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v:shape id="Freeform 415" style="position:absolute;left:1086;top:289;width:59;height:57;visibility:visible;mso-wrap-style:square;v-text-anchor:top" coordsize="25,24" o:spid="_x0000_s1190" fillcolor="black" stroked="f" path="m12,24c5,24,,19,,12v,,,,,c,5,5,,12,v8,,13,5,13,12c25,12,25,12,25,12v,6,-5,12,-13,12m20,12c20,8,17,4,12,4,8,4,5,8,5,12v,,,,,c5,16,8,19,12,19v5,,8,-3,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v:path arrowok="t" o:connecttype="custom" o:connectlocs="28,57;0,29;0,29;28,0;59,29;59,29;28,57;47,29;28,10;12,29;12,29;28,45;47,29" o:connectangles="0,0,0,0,0,0,0,0,0,0,0,0,0"/>
                  <o:lock v:ext="edit" verticies="t"/>
                </v:shape>
                <v:shape id="Freeform 416" style="position:absolute;left:1162;top:289;width:50;height:57;visibility:visible;mso-wrap-style:square;v-text-anchor:top" coordsize="50,57" o:spid="_x0000_s1191" fillcolor="black" stroked="f" path="m40,57l12,21r,36l,57,,,12,,38,33,38,,50,r,57l40,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v:path arrowok="t" o:connecttype="custom" o:connectlocs="40,57;12,21;12,57;0,57;0,0;12,0;38,33;38,0;50,0;50,57;40,57" o:connectangles="0,0,0,0,0,0,0,0,0,0,0"/>
                </v:shape>
                <v:shape id="Freeform 417" style="position:absolute;top:390;width:36;height:45;visibility:visible;mso-wrap-style:square;v-text-anchor:top" coordsize="36,45" o:spid="_x0000_s1192" fillcolor="black" stroked="f" path="m21,45r-4,l17,4,,4,,,36,r,4l21,4r,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v:path arrowok="t" o:connecttype="custom" o:connectlocs="21,45;17,45;17,4;0,4;0,0;36,0;36,4;21,4;21,45" o:connectangles="0,0,0,0,0,0,0,0,0"/>
                </v:shape>
                <v:shape id="Freeform 418" style="position:absolute;left:52;top:390;width:34;height:45;visibility:visible;mso-wrap-style:square;v-text-anchor:top" coordsize="34,45" o:spid="_x0000_s1193" fillcolor="black" stroked="f" path="m34,4l5,4r,15l31,19r,5l5,24r,17l34,41r,4l,45,,,34,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v:path arrowok="t" o:connecttype="custom" o:connectlocs="34,4;5,4;5,19;31,19;31,24;5,24;5,41;34,41;34,45;0,45;0,0;34,0;34,4" o:connectangles="0,0,0,0,0,0,0,0,0,0,0,0,0"/>
                </v:shape>
                <v:shape id="Freeform 419" style="position:absolute;left:124;top:390;width:35;height:45;visibility:visible;mso-wrap-style:square;v-text-anchor:top" coordsize="35,45" o:spid="_x0000_s1194" fillcolor="black" stroked="f" path="m19,45r-5,l14,4,,4,,,35,r,4l19,4r,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v:path arrowok="t" o:connecttype="custom" o:connectlocs="19,45;14,45;14,4;0,4;0,0;35,0;35,4;19,4;19,45" o:connectangles="0,0,0,0,0,0,0,0,0"/>
                </v:shape>
                <v:shape id="Freeform 420" style="position:absolute;left:162;top:390;width:47;height:45;visibility:visible;mso-wrap-style:square;v-text-anchor:top" coordsize="47,45" o:spid="_x0000_s1195" fillcolor="black" stroked="f" path="m47,45r-5,l38,33r-27,l7,45,,45,21,r5,l47,45xm23,4l14,29r21,l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v:path arrowok="t" o:connecttype="custom" o:connectlocs="47,45;42,45;38,33;11,33;7,45;0,45;21,0;26,0;47,45;23,4;14,29;35,29;23,4" o:connectangles="0,0,0,0,0,0,0,0,0,0,0,0,0"/>
                  <o:lock v:ext="edit" verticies="t"/>
                </v:shape>
                <v:rect id="Rectangle 421" style="position:absolute;left:178;top:378;width:19;height:4;visibility:visible;mso-wrap-style:square;v-text-anchor:top" o:spid="_x0000_s119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v:shape id="Freeform 422" style="position:absolute;left:223;top:390;width:38;height:45;visibility:visible;mso-wrap-style:square;v-text-anchor:top" coordsize="38,45" o:spid="_x0000_s1197" fillcolor="black" stroked="f" path="m5,26r,19l,45,,,5,r,19l31,19,31,r7,l38,45r-7,l31,26,5,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v:path arrowok="t" o:connecttype="custom" o:connectlocs="5,26;5,45;0,45;0,0;5,0;5,19;31,19;31,0;38,0;38,45;31,45;31,26;5,26" o:connectangles="0,0,0,0,0,0,0,0,0,0,0,0,0"/>
                </v:shape>
                <v:shape id="Freeform 423" style="position:absolute;left:278;top:390;width:38;height:48;visibility:visible;mso-wrap-style:square;v-text-anchor:top" coordsize="16,20" o:spid="_x0000_s1198" fillcolor="black" stroked="f" path="m16,11v,6,-3,9,-8,9c3,20,,17,,11,,,,,,,2,,2,,2,v,11,,11,,11c2,15,4,18,8,18v4,,6,-3,6,-7c14,,14,,14,v2,,2,,2,l1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v:path arrowok="t" o:connecttype="custom" o:connectlocs="38,26;19,48;0,26;0,0;5,0;5,26;19,43;33,26;33,0;38,0;38,26" o:connectangles="0,0,0,0,0,0,0,0,0,0,0"/>
                </v:shape>
                <v:shape id="Freeform 424" style="position:absolute;left:333;top:390;width:38;height:45;visibility:visible;mso-wrap-style:square;v-text-anchor:top" coordsize="38,45" o:spid="_x0000_s1199" fillcolor="black" stroked="f" path="m7,26r,19l,45,,,7,r,19l33,19,33,r5,l38,45r-5,l33,26,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v:path arrowok="t" o:connecttype="custom" o:connectlocs="7,26;7,45;0,45;0,0;7,0;7,19;33,19;33,0;38,0;38,45;33,45;33,26;7,26" o:connectangles="0,0,0,0,0,0,0,0,0,0,0,0,0"/>
                </v:shape>
                <v:shape id="Freeform 425" style="position:absolute;left:390;top:390;width:38;height:48;visibility:visible;mso-wrap-style:square;v-text-anchor:top" coordsize="16,20" o:spid="_x0000_s1200" fillcolor="black" stroked="f" path="m16,11v,6,-3,9,-8,9c3,20,,17,,11,,,,,,,2,,2,,2,v,11,,11,,11c2,15,4,18,8,18v3,,6,-3,6,-7c14,,14,,14,v2,,2,,2,l1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v:path arrowok="t" o:connecttype="custom" o:connectlocs="38,26;19,48;0,26;0,0;5,0;5,26;19,43;33,26;33,0;38,0;38,26" o:connectangles="0,0,0,0,0,0,0,0,0,0,0"/>
                </v:shape>
                <v:shape id="Freeform 426" style="position:absolute;left:466;top:387;width:47;height:51;visibility:visible;mso-wrap-style:square;v-text-anchor:top" coordsize="20,21" o:spid="_x0000_s1201" fillcolor="black" stroked="f" path="m10,21c4,21,,16,,11,,5,4,,10,v6,,10,5,10,11c20,16,16,21,10,21m10,2c6,2,2,6,2,11v,4,4,8,8,8c15,19,18,15,18,11,18,6,15,2,1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v:path arrowok="t" o:connecttype="custom" o:connectlocs="24,51;0,27;24,0;47,27;24,51;24,5;5,27;24,46;42,27;24,5" o:connectangles="0,0,0,0,0,0,0,0,0,0"/>
                  <o:lock v:ext="edit" verticies="t"/>
                </v:shape>
                <v:shape id="Freeform 427" style="position:absolute;left:549;top:390;width:36;height:45;visibility:visible;mso-wrap-style:square;v-text-anchor:top" coordsize="36,45" o:spid="_x0000_s1202" fillcolor="black" stroked="f" path="m21,45r-7,l14,4,,4,,,36,r,4l21,4r,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v:path arrowok="t" o:connecttype="custom" o:connectlocs="21,45;14,45;14,4;0,4;0,0;36,0;36,4;21,4;21,45" o:connectangles="0,0,0,0,0,0,0,0,0"/>
                </v:shape>
                <v:shape id="Freeform 428" style="position:absolute;left:599;top:390;width:35;height:45;visibility:visible;mso-wrap-style:square;v-text-anchor:top" coordsize="35,45" o:spid="_x0000_s1203" fillcolor="black" stroked="f" path="m35,4l7,4r,15l31,19r,5l7,24r,17l35,41r,4l,45,,,35,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v:path arrowok="t" o:connecttype="custom" o:connectlocs="35,4;7,4;7,19;31,19;31,24;7,24;7,41;35,41;35,45;0,45;0,0;35,0;35,4" o:connectangles="0,0,0,0,0,0,0,0,0,0,0,0,0"/>
                </v:shape>
                <v:shape id="Freeform 429" style="position:absolute;left:675;top:390;width:45;height:45;visibility:visible;mso-wrap-style:square;v-text-anchor:top" coordsize="45,45" o:spid="_x0000_s1204" fillcolor="black" stroked="f" path="m21,33r,l5,7r,38l,45,,,5,,21,24,38,r7,l45,45r-7,l38,7,21,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v:path arrowok="t" o:connecttype="custom" o:connectlocs="21,33;21,33;5,7;5,45;0,45;0,0;5,0;21,24;38,0;45,0;45,45;38,45;38,7;21,33" o:connectangles="0,0,0,0,0,0,0,0,0,0,0,0,0,0"/>
                </v:shape>
                <v:shape id="Freeform 430" style="position:absolute;left:734;top:390;width:48;height:45;visibility:visible;mso-wrap-style:square;v-text-anchor:top" coordsize="48,45" o:spid="_x0000_s1205" fillcolor="black" stroked="f" path="m48,45r-7,l36,33r-26,l5,45,,45,22,r4,l48,45xm24,4l12,29r22,l2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v:path arrowok="t" o:connecttype="custom" o:connectlocs="48,45;41,45;36,33;10,33;5,45;0,45;22,0;26,0;48,45;24,4;12,29;34,29;24,4" o:connectangles="0,0,0,0,0,0,0,0,0,0,0,0,0"/>
                  <o:lock v:ext="edit" verticies="t"/>
                </v:shape>
                <v:rect id="Rectangle 431" style="position:absolute;left:749;top:378;width:19;height:4;visibility:visible;mso-wrap-style:square;v-text-anchor:top" o:spid="_x0000_s120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v:shape id="Freeform 432" style="position:absolute;left:787;top:390;width:35;height:45;visibility:visible;mso-wrap-style:square;v-text-anchor:top" coordsize="35,45" o:spid="_x0000_s1207" fillcolor="black" stroked="f" path="m21,45r-7,l14,4,,4,,,35,r,4l21,4r,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v:path arrowok="t" o:connecttype="custom" o:connectlocs="21,45;14,45;14,4;0,4;0,0;35,0;35,4;21,4;21,45" o:connectangles="0,0,0,0,0,0,0,0,0"/>
                </v:shape>
                <v:shape id="Freeform 433" style="position:absolute;left:827;top:390;width:47;height:45;visibility:visible;mso-wrap-style:square;v-text-anchor:top" coordsize="47,45" o:spid="_x0000_s1208" fillcolor="black" stroked="f" path="m47,45r-4,l38,33r-26,l5,45,,45,21,r5,l47,45xm24,4l14,29r22,l2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v:path arrowok="t" o:connecttype="custom" o:connectlocs="47,45;43,45;38,33;12,33;5,45;0,45;21,0;26,0;47,45;24,4;14,29;36,29;24,4" o:connectangles="0,0,0,0,0,0,0,0,0,0,0,0,0"/>
                  <o:lock v:ext="edit" verticies="t"/>
                </v:shape>
                <v:shape id="Freeform 434" style="position:absolute;left:886;top:390;width:41;height:48;visibility:visible;mso-wrap-style:square;v-text-anchor:top" coordsize="17,20" o:spid="_x0000_s1209" fillcolor="black" stroked="f" path="m17,11v,6,-4,9,-9,9c3,20,,17,,11,,,,,,,2,,2,,2,v,11,,11,,11c2,15,5,18,8,18v4,,6,-3,6,-7c14,,14,,14,v3,,3,,3,l17,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v:path arrowok="t" o:connecttype="custom" o:connectlocs="41,26;19,48;0,26;0,0;5,0;5,26;19,43;34,26;34,0;41,0;41,26" o:connectangles="0,0,0,0,0,0,0,0,0,0,0"/>
                </v:shape>
                <v:shape id="Freeform 435" style="position:absolute;left:943;top:390;width:38;height:45;visibility:visible;mso-wrap-style:square;v-text-anchor:top" coordsize="16,19" o:spid="_x0000_s1210" fillcolor="black" stroked="f" path="m13,19c8,12,8,12,8,12v-6,,-6,,-6,c2,19,2,19,2,19,,19,,19,,19,,,,,,,8,,8,,8,v5,,7,2,7,6c15,9,13,11,10,11v6,8,6,8,6,8l13,19xm8,2c2,2,2,2,2,2v,8,,8,,8c8,10,8,10,8,10v3,,5,-2,5,-4c13,3,11,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v:path arrowok="t" o:connecttype="custom" o:connectlocs="31,45;19,28;5,28;5,45;0,45;0,0;19,0;36,14;24,26;38,45;31,45;19,5;5,5;5,24;19,24;31,14;19,5" o:connectangles="0,0,0,0,0,0,0,0,0,0,0,0,0,0,0,0,0"/>
                  <o:lock v:ext="edit" verticies="t"/>
                </v:shape>
                <v:shape id="Freeform 436" style="position:absolute;left:991;top:390;width:50;height:45;visibility:visible;mso-wrap-style:square;v-text-anchor:top" coordsize="50,45" o:spid="_x0000_s1211" fillcolor="black" stroked="f" path="m50,45r-7,l38,33r-26,l7,45,,45,21,r7,l50,45xm24,4l14,29r22,l2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v:path arrowok="t" o:connecttype="custom" o:connectlocs="50,45;43,45;38,33;12,33;7,45;0,45;21,0;28,0;50,45;24,4;14,29;36,29;24,4" o:connectangles="0,0,0,0,0,0,0,0,0,0,0,0,0"/>
                  <o:lock v:ext="edit" verticies="t"/>
                </v:shape>
                <v:shape id="Freeform 437" style="position:absolute;left:1053;top:390;width:40;height:45;visibility:visible;mso-wrap-style:square;v-text-anchor:top" coordsize="40,45" o:spid="_x0000_s1212" fillcolor="black" stroked="f" path="m35,r5,l40,45r-5,l7,7r,38l,45,,,4,,35,36,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v:path arrowok="t" o:connecttype="custom" o:connectlocs="35,0;40,0;40,45;35,45;7,7;7,45;0,45;0,0;4,0;35,36;35,0" o:connectangles="0,0,0,0,0,0,0,0,0,0,0"/>
                </v:shape>
                <v:shape id="Freeform 438" style="position:absolute;left:1110;top:387;width:42;height:51;visibility:visible;mso-wrap-style:square;v-text-anchor:top" coordsize="18,21" o:spid="_x0000_s1213" fillcolor="black" stroked="f" path="m10,21c4,21,,16,,11,,5,4,,10,v3,,5,1,7,3c16,5,16,5,16,5,14,3,12,2,10,2,5,2,2,6,2,11v,4,3,8,8,8c12,19,14,18,16,17v,-5,,-5,,-5c10,12,10,12,10,12v,-2,,-2,,-2c18,10,18,10,18,10v,8,,8,,8c16,19,13,21,10,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v:path arrowok="t" o:connecttype="custom" o:connectlocs="23,51;0,27;23,0;40,7;37,12;23,5;5,27;23,46;37,41;37,29;23,29;23,24;42,24;42,44;23,51" o:connectangles="0,0,0,0,0,0,0,0,0,0,0,0,0,0,0"/>
                </v:shape>
                <v:shape id="Freeform 439" style="position:absolute;left:1164;top:390;width:48;height:45;visibility:visible;mso-wrap-style:square;v-text-anchor:top" coordsize="48,45" o:spid="_x0000_s1214" fillcolor="black" stroked="f" path="m48,45r-5,l36,33r-24,l5,45,,45,22,r5,l48,45xm24,4l15,29r21,l2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v:path arrowok="t" o:connecttype="custom" o:connectlocs="48,45;43,45;36,33;12,33;5,45;0,45;22,0;27,0;48,45;24,4;15,29;36,29;24,4" o:connectangles="0,0,0,0,0,0,0,0,0,0,0,0,0"/>
                  <o:lock v:ext="edit" verticies="t"/>
                </v:shape>
                <v:shape id="Freeform 440" style="position:absolute;width:109;height:94;visibility:visible;mso-wrap-style:square;v-text-anchor:top" coordsize="109,94" o:spid="_x0000_s1215" fillcolor="black" stroked="f" path="m55,r54,94l,9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v:path arrowok="t" o:connecttype="custom" o:connectlocs="55,0;109,94;0,94;55,0" o:connectangles="0,0,0,0"/>
                </v:shape>
                <v:shape id="Freeform 441" style="position:absolute;left:109;width:112;height:94;visibility:visible;mso-wrap-style:square;v-text-anchor:top" coordsize="112,94" o:spid="_x0000_s1216" fillcolor="black" stroked="f" path="m55,r57,94l,9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v:path arrowok="t" o:connecttype="custom" o:connectlocs="55,0;112,94;0,94;55,0" o:connectangles="0,0,0,0"/>
                </v:shape>
                <v:shape id="Freeform 442" style="position:absolute;left:221;width:109;height:94;visibility:visible;mso-wrap-style:square;v-text-anchor:top" coordsize="109,94" o:spid="_x0000_s1217" fillcolor="black" stroked="f" path="m55,r54,94l,9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v:path arrowok="t" o:connecttype="custom" o:connectlocs="55,0;109,94;0,94;55,0" o:connectangles="0,0,0,0"/>
                </v:shape>
                <v:shape id="Freeform 443" style="position:absolute;top:176;width:1212;height:36;visibility:visible;mso-wrap-style:square;v-text-anchor:top" coordsize="510,15" o:spid="_x0000_s1218" fillcolor="black" stroked="f"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style="position:absolute;top:135;width:1212;height:33;visibility:visible;mso-wrap-style:square;v-text-anchor:top" coordsize="510,14" o:spid="_x0000_s1219" fillcolor="black" stroked="f"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style="position:absolute;left:55183;width:14516;height:12213" coordsize="814,710" coordorigin=",-2" o:spid="_x0000_s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style="position:absolute;width:814;height:708;visibility:visible;mso-wrap-style:square;v-text-anchor:top" o:spid="_x0000_s12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o:lock v:ext="edit" text="t" aspectratio="t"/>
                </v:rect>
                <v:shape id="Freeform 447" style="position:absolute;left:205;top:-2;width:404;height:352;visibility:visible;mso-wrap-style:square;v-text-anchor:top" coordsize="404,352" o:spid="_x0000_s1222" fillcolor="#2e6eb4" stroked="f" path="m404,352l202,,,352r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v:path arrowok="t" o:connecttype="custom" o:connectlocs="404,352;202,0;0,352;404,352" o:connectangles="0,0,0,0"/>
                </v:shape>
                <v:shape id="Freeform 448" style="position:absolute;left:205;top:350;width:404;height:356;visibility:visible;mso-wrap-style:square;v-text-anchor:top" coordsize="404,356" o:spid="_x0000_s1223" fillcolor="#7097ce" stroked="f" path="m,l202,356,4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v:path arrowok="t" o:connecttype="custom" o:connectlocs="0,0;202,356;404,0;0,0" o:connectangles="0,0,0,0"/>
                </v:shape>
                <v:shape id="Freeform 449" style="position:absolute;top:-2;width:407;height:352;visibility:visible;mso-wrap-style:square;v-text-anchor:top" coordsize="407,352" o:spid="_x0000_s1224" fillcolor="#efefef" stroked="f" path="m,l205,352,4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v:path arrowok="t" o:connecttype="custom" o:connectlocs="0,0;205,352;407,0;0,0" o:connectangles="0,0,0,0"/>
                </v:shape>
                <v:shape id="Freeform 450" style="position:absolute;left:407;top:-2;width:407;height:352;visibility:visible;mso-wrap-style:square;v-text-anchor:top" coordsize="407,352" o:spid="_x0000_s1225" fillcolor="#1f4695" stroked="f" path="m,l202,352,4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v:path arrowok="t" o:connecttype="custom" o:connectlocs="0,0;202,352;407,0;0,0" o:connectangles="0,0,0,0"/>
                </v:shape>
              </v:group>
            </v:group>
          </w:pict>
        </mc:Fallback>
      </mc:AlternateContent>
    </w:r>
    <w:r w:rsidR="002F20DA">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15"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2F20DA">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16"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2F20DA">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1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2F20DA">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20DA" w:rsidP="00B119AC" w:rsidRDefault="00BA2BD1" w14:paraId="4E5099C5" w14:textId="77777777">
    <w:pPr>
      <w:pStyle w:val="Header"/>
    </w:pPr>
    <w:r>
      <w:rPr>
        <w:noProof/>
      </w:rPr>
      <w:pict w14:anchorId="71F4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99" style="position:absolute;margin-left:0;margin-top:0;width:607.9pt;height:71.5pt;rotation:315;z-index:-251595776;mso-position-horizontal:center;mso-position-horizontal-relative:margin;mso-position-vertical:center;mso-position-vertical-relative:margin" o:spid="_x0000_s2058" o:allowincell="f" fillcolor="silver" stroked="f" type="#_x0000_t136">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F10C5E"/>
    <w:multiLevelType w:val="hybridMultilevel"/>
    <w:tmpl w:val="76565C30"/>
    <w:lvl w:ilvl="0" w:tplc="57282E6E">
      <w:numFmt w:val="bullet"/>
      <w:lvlText w:val="-"/>
      <w:lvlJc w:val="left"/>
      <w:pPr>
        <w:ind w:left="720" w:hanging="360"/>
      </w:pPr>
      <w:rPr>
        <w:rFonts w:hint="default" w:ascii="Arial" w:hAnsi="Arial" w:cs="Arial"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A825587"/>
    <w:multiLevelType w:val="hybridMultilevel"/>
    <w:tmpl w:val="A86A845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B4E725F"/>
    <w:multiLevelType w:val="hybridMultilevel"/>
    <w:tmpl w:val="F84E7666"/>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0F40352C"/>
    <w:multiLevelType w:val="hybridMultilevel"/>
    <w:tmpl w:val="0FD8543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11A926BC"/>
    <w:multiLevelType w:val="hybridMultilevel"/>
    <w:tmpl w:val="F26C9C56"/>
    <w:lvl w:ilvl="0" w:tplc="14090005">
      <w:start w:val="1"/>
      <w:numFmt w:val="bullet"/>
      <w:lvlText w:val=""/>
      <w:lvlJc w:val="left"/>
      <w:pPr>
        <w:ind w:left="360" w:hanging="360"/>
      </w:pPr>
      <w:rPr>
        <w:rFonts w:hint="default" w:ascii="Wingdings" w:hAnsi="Wingdings"/>
      </w:rPr>
    </w:lvl>
    <w:lvl w:ilvl="1" w:tplc="14090003">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6" w15:restartNumberingAfterBreak="0">
    <w:nsid w:val="14A376BB"/>
    <w:multiLevelType w:val="hybridMultilevel"/>
    <w:tmpl w:val="BC84CCCC"/>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151215F0"/>
    <w:multiLevelType w:val="hybridMultilevel"/>
    <w:tmpl w:val="A62A24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FE1C00"/>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1A72EC"/>
    <w:multiLevelType w:val="hybridMultilevel"/>
    <w:tmpl w:val="53D0A46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1F7D3F34"/>
    <w:multiLevelType w:val="hybridMultilevel"/>
    <w:tmpl w:val="22CEBCD8"/>
    <w:lvl w:ilvl="0" w:tplc="DF42700E">
      <w:numFmt w:val="bullet"/>
      <w:lvlText w:val="-"/>
      <w:lvlJc w:val="left"/>
      <w:pPr>
        <w:ind w:left="720" w:hanging="360"/>
      </w:pPr>
      <w:rPr>
        <w:rFonts w:hint="default" w:ascii="Calibri" w:hAnsi="Calibri" w:eastAsia="Calibri" w:cs="Calibri"/>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11" w15:restartNumberingAfterBreak="0">
    <w:nsid w:val="274950AB"/>
    <w:multiLevelType w:val="hybridMultilevel"/>
    <w:tmpl w:val="26AC22B0"/>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2" w15:restartNumberingAfterBreak="0">
    <w:nsid w:val="28DE76B0"/>
    <w:multiLevelType w:val="hybridMultilevel"/>
    <w:tmpl w:val="BF385734"/>
    <w:lvl w:ilvl="0" w:tplc="9D88F44A">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9C22F6F"/>
    <w:multiLevelType w:val="hybridMultilevel"/>
    <w:tmpl w:val="015C756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4" w15:restartNumberingAfterBreak="0">
    <w:nsid w:val="2CA163C5"/>
    <w:multiLevelType w:val="hybridMultilevel"/>
    <w:tmpl w:val="7A7AF57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7B1034"/>
    <w:multiLevelType w:val="hybridMultilevel"/>
    <w:tmpl w:val="A2089DD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8BA70A1"/>
    <w:multiLevelType w:val="hybridMultilevel"/>
    <w:tmpl w:val="9CD2A860"/>
    <w:lvl w:ilvl="0" w:tplc="332A2794">
      <w:numFmt w:val="bullet"/>
      <w:lvlText w:val="-"/>
      <w:lvlJc w:val="left"/>
      <w:pPr>
        <w:ind w:left="720" w:hanging="360"/>
      </w:pPr>
      <w:rPr>
        <w:rFonts w:hint="default" w:ascii="Arial" w:hAnsi="Arial" w:cs="Arial" w:eastAsiaTheme="minorEastAsia"/>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39263497"/>
    <w:multiLevelType w:val="hybridMultilevel"/>
    <w:tmpl w:val="303E4AF8"/>
    <w:lvl w:ilvl="0" w:tplc="084217CC">
      <w:numFmt w:val="bullet"/>
      <w:lvlText w:val=""/>
      <w:lvlJc w:val="left"/>
      <w:pPr>
        <w:ind w:left="720" w:hanging="360"/>
      </w:pPr>
      <w:rPr>
        <w:rFonts w:hint="default" w:ascii="Symbol" w:hAnsi="Symbol" w:eastAsia="Calibri" w:cs="Times New Roman"/>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19" w15:restartNumberingAfterBreak="0">
    <w:nsid w:val="3DEC4F55"/>
    <w:multiLevelType w:val="hybridMultilevel"/>
    <w:tmpl w:val="4746B012"/>
    <w:lvl w:ilvl="0" w:tplc="14090001">
      <w:start w:val="1"/>
      <w:numFmt w:val="bullet"/>
      <w:lvlText w:val=""/>
      <w:lvlJc w:val="left"/>
      <w:pPr>
        <w:ind w:left="1140" w:hanging="360"/>
      </w:pPr>
      <w:rPr>
        <w:rFonts w:hint="default" w:ascii="Symbol" w:hAnsi="Symbol"/>
      </w:rPr>
    </w:lvl>
    <w:lvl w:ilvl="1" w:tplc="14090003" w:tentative="1">
      <w:start w:val="1"/>
      <w:numFmt w:val="bullet"/>
      <w:lvlText w:val="o"/>
      <w:lvlJc w:val="left"/>
      <w:pPr>
        <w:ind w:left="1860" w:hanging="360"/>
      </w:pPr>
      <w:rPr>
        <w:rFonts w:hint="default" w:ascii="Courier New" w:hAnsi="Courier New" w:cs="Courier New"/>
      </w:rPr>
    </w:lvl>
    <w:lvl w:ilvl="2" w:tplc="14090005" w:tentative="1">
      <w:start w:val="1"/>
      <w:numFmt w:val="bullet"/>
      <w:lvlText w:val=""/>
      <w:lvlJc w:val="left"/>
      <w:pPr>
        <w:ind w:left="2580" w:hanging="360"/>
      </w:pPr>
      <w:rPr>
        <w:rFonts w:hint="default" w:ascii="Wingdings" w:hAnsi="Wingdings"/>
      </w:rPr>
    </w:lvl>
    <w:lvl w:ilvl="3" w:tplc="14090001" w:tentative="1">
      <w:start w:val="1"/>
      <w:numFmt w:val="bullet"/>
      <w:lvlText w:val=""/>
      <w:lvlJc w:val="left"/>
      <w:pPr>
        <w:ind w:left="3300" w:hanging="360"/>
      </w:pPr>
      <w:rPr>
        <w:rFonts w:hint="default" w:ascii="Symbol" w:hAnsi="Symbol"/>
      </w:rPr>
    </w:lvl>
    <w:lvl w:ilvl="4" w:tplc="14090003" w:tentative="1">
      <w:start w:val="1"/>
      <w:numFmt w:val="bullet"/>
      <w:lvlText w:val="o"/>
      <w:lvlJc w:val="left"/>
      <w:pPr>
        <w:ind w:left="4020" w:hanging="360"/>
      </w:pPr>
      <w:rPr>
        <w:rFonts w:hint="default" w:ascii="Courier New" w:hAnsi="Courier New" w:cs="Courier New"/>
      </w:rPr>
    </w:lvl>
    <w:lvl w:ilvl="5" w:tplc="14090005" w:tentative="1">
      <w:start w:val="1"/>
      <w:numFmt w:val="bullet"/>
      <w:lvlText w:val=""/>
      <w:lvlJc w:val="left"/>
      <w:pPr>
        <w:ind w:left="4740" w:hanging="360"/>
      </w:pPr>
      <w:rPr>
        <w:rFonts w:hint="default" w:ascii="Wingdings" w:hAnsi="Wingdings"/>
      </w:rPr>
    </w:lvl>
    <w:lvl w:ilvl="6" w:tplc="14090001" w:tentative="1">
      <w:start w:val="1"/>
      <w:numFmt w:val="bullet"/>
      <w:lvlText w:val=""/>
      <w:lvlJc w:val="left"/>
      <w:pPr>
        <w:ind w:left="5460" w:hanging="360"/>
      </w:pPr>
      <w:rPr>
        <w:rFonts w:hint="default" w:ascii="Symbol" w:hAnsi="Symbol"/>
      </w:rPr>
    </w:lvl>
    <w:lvl w:ilvl="7" w:tplc="14090003" w:tentative="1">
      <w:start w:val="1"/>
      <w:numFmt w:val="bullet"/>
      <w:lvlText w:val="o"/>
      <w:lvlJc w:val="left"/>
      <w:pPr>
        <w:ind w:left="6180" w:hanging="360"/>
      </w:pPr>
      <w:rPr>
        <w:rFonts w:hint="default" w:ascii="Courier New" w:hAnsi="Courier New" w:cs="Courier New"/>
      </w:rPr>
    </w:lvl>
    <w:lvl w:ilvl="8" w:tplc="14090005" w:tentative="1">
      <w:start w:val="1"/>
      <w:numFmt w:val="bullet"/>
      <w:lvlText w:val=""/>
      <w:lvlJc w:val="left"/>
      <w:pPr>
        <w:ind w:left="6900" w:hanging="360"/>
      </w:pPr>
      <w:rPr>
        <w:rFonts w:hint="default" w:ascii="Wingdings" w:hAnsi="Wingdings"/>
      </w:rPr>
    </w:lvl>
  </w:abstractNum>
  <w:abstractNum w:abstractNumId="20" w15:restartNumberingAfterBreak="0">
    <w:nsid w:val="3FFB4C3F"/>
    <w:multiLevelType w:val="hybridMultilevel"/>
    <w:tmpl w:val="A5D09E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00D6BBB"/>
    <w:multiLevelType w:val="multilevel"/>
    <w:tmpl w:val="00088496"/>
    <w:styleLink w:val="Bullets"/>
    <w:lvl w:ilvl="0">
      <w:start w:val="1"/>
      <w:numFmt w:val="bullet"/>
      <w:pStyle w:val="MoEBulletedList"/>
      <w:lvlText w:val=""/>
      <w:lvlJc w:val="left"/>
      <w:pPr>
        <w:ind w:left="340" w:hanging="340"/>
      </w:pPr>
      <w:rPr>
        <w:rFonts w:hint="default" w:ascii="Symbol" w:hAnsi="Symbol"/>
        <w:b w:val="0"/>
        <w:i w:val="0"/>
        <w:sz w:val="20"/>
      </w:rPr>
    </w:lvl>
    <w:lvl w:ilvl="1">
      <w:start w:val="1"/>
      <w:numFmt w:val="bullet"/>
      <w:lvlText w:val=""/>
      <w:lvlJc w:val="left"/>
      <w:pPr>
        <w:ind w:left="680" w:hanging="340"/>
      </w:pPr>
      <w:rPr>
        <w:rFonts w:hint="default" w:ascii="Symbol" w:hAnsi="Symbol"/>
      </w:rPr>
    </w:lvl>
    <w:lvl w:ilvl="2">
      <w:start w:val="1"/>
      <w:numFmt w:val="bullet"/>
      <w:lvlText w:val=""/>
      <w:lvlJc w:val="left"/>
      <w:pPr>
        <w:ind w:left="1020" w:hanging="340"/>
      </w:pPr>
      <w:rPr>
        <w:rFonts w:hint="default" w:ascii="Wingdings" w:hAnsi="Wingdings"/>
      </w:rPr>
    </w:lvl>
    <w:lvl w:ilvl="3">
      <w:start w:val="1"/>
      <w:numFmt w:val="bullet"/>
      <w:lvlText w:val="•"/>
      <w:lvlJc w:val="left"/>
      <w:pPr>
        <w:ind w:left="1360" w:hanging="340"/>
      </w:pPr>
      <w:rPr>
        <w:rFonts w:hint="default" w:ascii="Arial" w:hAnsi="Arial"/>
        <w:b w:val="0"/>
        <w:i w:val="0"/>
        <w:sz w:val="20"/>
      </w:rPr>
    </w:lvl>
    <w:lvl w:ilvl="4">
      <w:start w:val="1"/>
      <w:numFmt w:val="bullet"/>
      <w:lvlText w:val="o"/>
      <w:lvlJc w:val="left"/>
      <w:pPr>
        <w:ind w:left="1700" w:hanging="340"/>
      </w:pPr>
      <w:rPr>
        <w:rFonts w:hint="default" w:ascii="Courier New" w:hAnsi="Courier New" w:cs="Courier New"/>
      </w:rPr>
    </w:lvl>
    <w:lvl w:ilvl="5">
      <w:start w:val="1"/>
      <w:numFmt w:val="bullet"/>
      <w:lvlText w:val=""/>
      <w:lvlJc w:val="left"/>
      <w:pPr>
        <w:ind w:left="2040" w:hanging="340"/>
      </w:pPr>
      <w:rPr>
        <w:rFonts w:hint="default" w:ascii="Wingdings" w:hAnsi="Wingdings"/>
      </w:rPr>
    </w:lvl>
    <w:lvl w:ilvl="6">
      <w:start w:val="1"/>
      <w:numFmt w:val="bullet"/>
      <w:lvlText w:val=""/>
      <w:lvlJc w:val="left"/>
      <w:pPr>
        <w:ind w:left="2380" w:hanging="340"/>
      </w:pPr>
      <w:rPr>
        <w:rFonts w:hint="default" w:ascii="Symbol" w:hAnsi="Symbol"/>
      </w:rPr>
    </w:lvl>
    <w:lvl w:ilvl="7">
      <w:start w:val="1"/>
      <w:numFmt w:val="bullet"/>
      <w:lvlText w:val="o"/>
      <w:lvlJc w:val="left"/>
      <w:pPr>
        <w:ind w:left="2720" w:hanging="340"/>
      </w:pPr>
      <w:rPr>
        <w:rFonts w:hint="default" w:ascii="Courier New" w:hAnsi="Courier New" w:cs="Courier New"/>
      </w:rPr>
    </w:lvl>
    <w:lvl w:ilvl="8">
      <w:start w:val="1"/>
      <w:numFmt w:val="bullet"/>
      <w:lvlText w:val=""/>
      <w:lvlJc w:val="left"/>
      <w:pPr>
        <w:ind w:left="3060" w:hanging="340"/>
      </w:pPr>
      <w:rPr>
        <w:rFonts w:hint="default" w:ascii="Wingdings" w:hAnsi="Wingdings"/>
      </w:rPr>
    </w:lvl>
  </w:abstractNum>
  <w:abstractNum w:abstractNumId="22" w15:restartNumberingAfterBreak="0">
    <w:nsid w:val="40152231"/>
    <w:multiLevelType w:val="hybridMultilevel"/>
    <w:tmpl w:val="F47E25DE"/>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23" w15:restartNumberingAfterBreak="0">
    <w:nsid w:val="440D5EA7"/>
    <w:multiLevelType w:val="hybridMultilevel"/>
    <w:tmpl w:val="04C8A7B8"/>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24" w15:restartNumberingAfterBreak="0">
    <w:nsid w:val="4F0009E5"/>
    <w:multiLevelType w:val="hybridMultilevel"/>
    <w:tmpl w:val="BF385734"/>
    <w:lvl w:ilvl="0" w:tplc="9D88F44A">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5" w15:restartNumberingAfterBreak="0">
    <w:nsid w:val="547F6418"/>
    <w:multiLevelType w:val="hybridMultilevel"/>
    <w:tmpl w:val="13AC0CCA"/>
    <w:lvl w:ilvl="0" w:tplc="167CD64A">
      <w:start w:val="1"/>
      <w:numFmt w:val="bullet"/>
      <w:pStyle w:val="Heading5"/>
      <w:lvlText w:val="›"/>
      <w:lvlJc w:val="left"/>
      <w:pPr>
        <w:ind w:left="720" w:hanging="360"/>
      </w:pPr>
      <w:rPr>
        <w:rFonts w:hint="default" w:ascii="Interstate-Light" w:hAnsi="Interstate-Light"/>
        <w:b w:val="0"/>
        <w:i w:val="0"/>
        <w:sz w:val="16"/>
      </w:rPr>
    </w:lvl>
    <w:lvl w:ilvl="1" w:tplc="14090003" w:tentative="1">
      <w:start w:val="1"/>
      <w:numFmt w:val="bullet"/>
      <w:lvlText w:val="o"/>
      <w:lvlJc w:val="left"/>
      <w:pPr>
        <w:ind w:left="1440" w:hanging="360"/>
      </w:pPr>
      <w:rPr>
        <w:rFonts w:hint="default" w:ascii="Courier New" w:hAnsi="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rPr>
    </w:lvl>
    <w:lvl w:ilvl="8" w:tplc="14090005" w:tentative="1">
      <w:start w:val="1"/>
      <w:numFmt w:val="bullet"/>
      <w:lvlText w:val=""/>
      <w:lvlJc w:val="left"/>
      <w:pPr>
        <w:ind w:left="6480" w:hanging="360"/>
      </w:pPr>
      <w:rPr>
        <w:rFonts w:hint="default" w:ascii="Wingdings" w:hAnsi="Wingdings"/>
      </w:rPr>
    </w:lvl>
  </w:abstractNum>
  <w:abstractNum w:abstractNumId="26"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E392081"/>
    <w:multiLevelType w:val="multilevel"/>
    <w:tmpl w:val="3EF47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1"/>
  </w:num>
  <w:num w:numId="3">
    <w:abstractNumId w:val="16"/>
  </w:num>
  <w:num w:numId="4">
    <w:abstractNumId w:val="26"/>
  </w:num>
  <w:num w:numId="5">
    <w:abstractNumId w:val="8"/>
  </w:num>
  <w:num w:numId="6">
    <w:abstractNumId w:val="9"/>
  </w:num>
  <w:num w:numId="7">
    <w:abstractNumId w:val="3"/>
  </w:num>
  <w:num w:numId="8">
    <w:abstractNumId w:val="0"/>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4"/>
  </w:num>
  <w:num w:numId="15">
    <w:abstractNumId w:val="20"/>
  </w:num>
  <w:num w:numId="16">
    <w:abstractNumId w:val="12"/>
  </w:num>
  <w:num w:numId="17">
    <w:abstractNumId w:val="7"/>
  </w:num>
  <w:num w:numId="18">
    <w:abstractNumId w:val="6"/>
  </w:num>
  <w:num w:numId="19">
    <w:abstractNumId w:val="11"/>
  </w:num>
  <w:num w:numId="20">
    <w:abstractNumId w:val="17"/>
  </w:num>
  <w:num w:numId="21">
    <w:abstractNumId w:val="1"/>
  </w:num>
  <w:num w:numId="22">
    <w:abstractNumId w:val="5"/>
  </w:num>
  <w:num w:numId="23">
    <w:abstractNumId w:val="15"/>
  </w:num>
  <w:num w:numId="24">
    <w:abstractNumId w:val="2"/>
  </w:num>
  <w:num w:numId="25">
    <w:abstractNumId w:val="10"/>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2"/>
  </w:num>
  <w:num w:numId="30">
    <w:abstractNumId w:val="12"/>
  </w:num>
  <w:num w:numId="31">
    <w:abstractNumId w:val="14"/>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dirty"/>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trackRevisions w:val="false"/>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146C"/>
    <w:rsid w:val="000042E2"/>
    <w:rsid w:val="000051E8"/>
    <w:rsid w:val="00007FFD"/>
    <w:rsid w:val="000105FF"/>
    <w:rsid w:val="00011287"/>
    <w:rsid w:val="00012FB5"/>
    <w:rsid w:val="000141F1"/>
    <w:rsid w:val="0001782F"/>
    <w:rsid w:val="0002007F"/>
    <w:rsid w:val="00021F27"/>
    <w:rsid w:val="00021F4B"/>
    <w:rsid w:val="0002627A"/>
    <w:rsid w:val="000273CB"/>
    <w:rsid w:val="000305DB"/>
    <w:rsid w:val="0003446E"/>
    <w:rsid w:val="00036386"/>
    <w:rsid w:val="00041B36"/>
    <w:rsid w:val="00042337"/>
    <w:rsid w:val="000438CE"/>
    <w:rsid w:val="000439F9"/>
    <w:rsid w:val="00045B99"/>
    <w:rsid w:val="00063536"/>
    <w:rsid w:val="000651DA"/>
    <w:rsid w:val="0006716F"/>
    <w:rsid w:val="00071343"/>
    <w:rsid w:val="0007361A"/>
    <w:rsid w:val="000755DD"/>
    <w:rsid w:val="000762A8"/>
    <w:rsid w:val="00076805"/>
    <w:rsid w:val="00077DFE"/>
    <w:rsid w:val="000800E1"/>
    <w:rsid w:val="000800F5"/>
    <w:rsid w:val="00081613"/>
    <w:rsid w:val="00082C55"/>
    <w:rsid w:val="00083F96"/>
    <w:rsid w:val="000864FA"/>
    <w:rsid w:val="000872F4"/>
    <w:rsid w:val="000922CC"/>
    <w:rsid w:val="00093B7B"/>
    <w:rsid w:val="000A1585"/>
    <w:rsid w:val="000A5AD1"/>
    <w:rsid w:val="000A771A"/>
    <w:rsid w:val="000B05D5"/>
    <w:rsid w:val="000B203E"/>
    <w:rsid w:val="000B3383"/>
    <w:rsid w:val="000C0E27"/>
    <w:rsid w:val="000C1876"/>
    <w:rsid w:val="000C7F6F"/>
    <w:rsid w:val="000D1DF0"/>
    <w:rsid w:val="000D261C"/>
    <w:rsid w:val="000D3FE4"/>
    <w:rsid w:val="000D4942"/>
    <w:rsid w:val="000D5457"/>
    <w:rsid w:val="000D69C9"/>
    <w:rsid w:val="000E284D"/>
    <w:rsid w:val="000E38B6"/>
    <w:rsid w:val="000E405D"/>
    <w:rsid w:val="000F1095"/>
    <w:rsid w:val="000F2191"/>
    <w:rsid w:val="00102846"/>
    <w:rsid w:val="00104A99"/>
    <w:rsid w:val="00110173"/>
    <w:rsid w:val="00110729"/>
    <w:rsid w:val="00110766"/>
    <w:rsid w:val="001150A2"/>
    <w:rsid w:val="00116A11"/>
    <w:rsid w:val="0011709A"/>
    <w:rsid w:val="001225CE"/>
    <w:rsid w:val="00122BB5"/>
    <w:rsid w:val="00123248"/>
    <w:rsid w:val="001237F6"/>
    <w:rsid w:val="00133344"/>
    <w:rsid w:val="00133494"/>
    <w:rsid w:val="00134154"/>
    <w:rsid w:val="0013419C"/>
    <w:rsid w:val="00135C7C"/>
    <w:rsid w:val="001376D8"/>
    <w:rsid w:val="00141836"/>
    <w:rsid w:val="00143255"/>
    <w:rsid w:val="001437AB"/>
    <w:rsid w:val="00145CBC"/>
    <w:rsid w:val="001509C6"/>
    <w:rsid w:val="00152A3B"/>
    <w:rsid w:val="00153929"/>
    <w:rsid w:val="00153C69"/>
    <w:rsid w:val="0016321A"/>
    <w:rsid w:val="001715CE"/>
    <w:rsid w:val="00172384"/>
    <w:rsid w:val="00174194"/>
    <w:rsid w:val="00174401"/>
    <w:rsid w:val="0017490B"/>
    <w:rsid w:val="00175AA2"/>
    <w:rsid w:val="00176752"/>
    <w:rsid w:val="001771A1"/>
    <w:rsid w:val="00177EF9"/>
    <w:rsid w:val="00183AB3"/>
    <w:rsid w:val="00185374"/>
    <w:rsid w:val="0018667F"/>
    <w:rsid w:val="00191690"/>
    <w:rsid w:val="00192CD2"/>
    <w:rsid w:val="001950F7"/>
    <w:rsid w:val="00195822"/>
    <w:rsid w:val="00197019"/>
    <w:rsid w:val="001A0615"/>
    <w:rsid w:val="001A0AE1"/>
    <w:rsid w:val="001A3420"/>
    <w:rsid w:val="001A3943"/>
    <w:rsid w:val="001A51A0"/>
    <w:rsid w:val="001A5D60"/>
    <w:rsid w:val="001B1D6E"/>
    <w:rsid w:val="001B297C"/>
    <w:rsid w:val="001B6392"/>
    <w:rsid w:val="001B7274"/>
    <w:rsid w:val="001B7D03"/>
    <w:rsid w:val="001C04B1"/>
    <w:rsid w:val="001C08F1"/>
    <w:rsid w:val="001C0EAB"/>
    <w:rsid w:val="001C1832"/>
    <w:rsid w:val="001C264D"/>
    <w:rsid w:val="001C339C"/>
    <w:rsid w:val="001C5FF1"/>
    <w:rsid w:val="001D6228"/>
    <w:rsid w:val="001E1FE1"/>
    <w:rsid w:val="001E223E"/>
    <w:rsid w:val="001E29FC"/>
    <w:rsid w:val="001E2E87"/>
    <w:rsid w:val="001E5999"/>
    <w:rsid w:val="001E7EAE"/>
    <w:rsid w:val="001F19D3"/>
    <w:rsid w:val="001F40A9"/>
    <w:rsid w:val="001F7988"/>
    <w:rsid w:val="002020F9"/>
    <w:rsid w:val="00202159"/>
    <w:rsid w:val="00203EDD"/>
    <w:rsid w:val="00206E14"/>
    <w:rsid w:val="00207867"/>
    <w:rsid w:val="002105EB"/>
    <w:rsid w:val="00210DE1"/>
    <w:rsid w:val="002149D6"/>
    <w:rsid w:val="00215059"/>
    <w:rsid w:val="0022010B"/>
    <w:rsid w:val="002218D1"/>
    <w:rsid w:val="0022253E"/>
    <w:rsid w:val="0022297A"/>
    <w:rsid w:val="00234317"/>
    <w:rsid w:val="00235F8A"/>
    <w:rsid w:val="00237CE1"/>
    <w:rsid w:val="0024105D"/>
    <w:rsid w:val="0024195F"/>
    <w:rsid w:val="002437E8"/>
    <w:rsid w:val="002448F9"/>
    <w:rsid w:val="00244A98"/>
    <w:rsid w:val="00244D5B"/>
    <w:rsid w:val="002456ED"/>
    <w:rsid w:val="00250A2F"/>
    <w:rsid w:val="00255250"/>
    <w:rsid w:val="00264AF0"/>
    <w:rsid w:val="002666AC"/>
    <w:rsid w:val="00271086"/>
    <w:rsid w:val="002734DE"/>
    <w:rsid w:val="00276886"/>
    <w:rsid w:val="00277B9B"/>
    <w:rsid w:val="00285935"/>
    <w:rsid w:val="00287002"/>
    <w:rsid w:val="00287F5D"/>
    <w:rsid w:val="00296DD2"/>
    <w:rsid w:val="002970BF"/>
    <w:rsid w:val="002A12FD"/>
    <w:rsid w:val="002A132F"/>
    <w:rsid w:val="002A2E90"/>
    <w:rsid w:val="002A3A60"/>
    <w:rsid w:val="002B0BAF"/>
    <w:rsid w:val="002B18A9"/>
    <w:rsid w:val="002B3CF1"/>
    <w:rsid w:val="002B4953"/>
    <w:rsid w:val="002B581F"/>
    <w:rsid w:val="002B5D66"/>
    <w:rsid w:val="002B60B8"/>
    <w:rsid w:val="002B7B88"/>
    <w:rsid w:val="002C176A"/>
    <w:rsid w:val="002C3D12"/>
    <w:rsid w:val="002C3E2C"/>
    <w:rsid w:val="002D3B2F"/>
    <w:rsid w:val="002D472C"/>
    <w:rsid w:val="002E1F25"/>
    <w:rsid w:val="002E26BF"/>
    <w:rsid w:val="002E3842"/>
    <w:rsid w:val="002E49E3"/>
    <w:rsid w:val="002E68F7"/>
    <w:rsid w:val="002F0E10"/>
    <w:rsid w:val="002F20DA"/>
    <w:rsid w:val="002F40F1"/>
    <w:rsid w:val="002F419E"/>
    <w:rsid w:val="002F4624"/>
    <w:rsid w:val="002F670A"/>
    <w:rsid w:val="002F6CDE"/>
    <w:rsid w:val="00303662"/>
    <w:rsid w:val="00316FC0"/>
    <w:rsid w:val="00320D31"/>
    <w:rsid w:val="0032329D"/>
    <w:rsid w:val="00323319"/>
    <w:rsid w:val="00327DA5"/>
    <w:rsid w:val="00330532"/>
    <w:rsid w:val="00334CE9"/>
    <w:rsid w:val="003401E5"/>
    <w:rsid w:val="0034086B"/>
    <w:rsid w:val="003434CC"/>
    <w:rsid w:val="00352F48"/>
    <w:rsid w:val="00355EAD"/>
    <w:rsid w:val="00360BAD"/>
    <w:rsid w:val="003628A5"/>
    <w:rsid w:val="0036560E"/>
    <w:rsid w:val="003662B5"/>
    <w:rsid w:val="0037010A"/>
    <w:rsid w:val="00373FBF"/>
    <w:rsid w:val="00374398"/>
    <w:rsid w:val="003760D3"/>
    <w:rsid w:val="0038134C"/>
    <w:rsid w:val="0039048A"/>
    <w:rsid w:val="00390B68"/>
    <w:rsid w:val="00392D2C"/>
    <w:rsid w:val="00396349"/>
    <w:rsid w:val="003A2177"/>
    <w:rsid w:val="003A32DB"/>
    <w:rsid w:val="003A3742"/>
    <w:rsid w:val="003A37C3"/>
    <w:rsid w:val="003A6041"/>
    <w:rsid w:val="003A7977"/>
    <w:rsid w:val="003B0270"/>
    <w:rsid w:val="003B29BB"/>
    <w:rsid w:val="003B3D30"/>
    <w:rsid w:val="003B7505"/>
    <w:rsid w:val="003B7FA9"/>
    <w:rsid w:val="003C0D4D"/>
    <w:rsid w:val="003C46F7"/>
    <w:rsid w:val="003C5074"/>
    <w:rsid w:val="003D2BFD"/>
    <w:rsid w:val="003D5BFD"/>
    <w:rsid w:val="003E22D3"/>
    <w:rsid w:val="003E3AF2"/>
    <w:rsid w:val="003F03F1"/>
    <w:rsid w:val="003F61DC"/>
    <w:rsid w:val="004011D8"/>
    <w:rsid w:val="004014B5"/>
    <w:rsid w:val="00401DEE"/>
    <w:rsid w:val="004023F5"/>
    <w:rsid w:val="0040466B"/>
    <w:rsid w:val="0040483B"/>
    <w:rsid w:val="00415B8F"/>
    <w:rsid w:val="004167C2"/>
    <w:rsid w:val="00421136"/>
    <w:rsid w:val="00421A20"/>
    <w:rsid w:val="00423262"/>
    <w:rsid w:val="0042431F"/>
    <w:rsid w:val="004245B0"/>
    <w:rsid w:val="00426AB4"/>
    <w:rsid w:val="00427DD5"/>
    <w:rsid w:val="00430116"/>
    <w:rsid w:val="0043282C"/>
    <w:rsid w:val="00433729"/>
    <w:rsid w:val="00435093"/>
    <w:rsid w:val="004351C9"/>
    <w:rsid w:val="00435DE9"/>
    <w:rsid w:val="004361F1"/>
    <w:rsid w:val="0043778B"/>
    <w:rsid w:val="00437FCC"/>
    <w:rsid w:val="00441186"/>
    <w:rsid w:val="00442CA6"/>
    <w:rsid w:val="00444F5D"/>
    <w:rsid w:val="00446583"/>
    <w:rsid w:val="00450EE3"/>
    <w:rsid w:val="004523F8"/>
    <w:rsid w:val="00455BB7"/>
    <w:rsid w:val="00455EC0"/>
    <w:rsid w:val="0045658C"/>
    <w:rsid w:val="00457A07"/>
    <w:rsid w:val="00462FD9"/>
    <w:rsid w:val="00463155"/>
    <w:rsid w:val="004645A2"/>
    <w:rsid w:val="00465B87"/>
    <w:rsid w:val="00466198"/>
    <w:rsid w:val="00466BA8"/>
    <w:rsid w:val="00466FC3"/>
    <w:rsid w:val="00472C90"/>
    <w:rsid w:val="00473071"/>
    <w:rsid w:val="00477631"/>
    <w:rsid w:val="00481AC9"/>
    <w:rsid w:val="00482AA6"/>
    <w:rsid w:val="004845F2"/>
    <w:rsid w:val="00490090"/>
    <w:rsid w:val="0049088B"/>
    <w:rsid w:val="004911EE"/>
    <w:rsid w:val="004969A0"/>
    <w:rsid w:val="004A0F64"/>
    <w:rsid w:val="004A2764"/>
    <w:rsid w:val="004A3246"/>
    <w:rsid w:val="004A52B3"/>
    <w:rsid w:val="004A6429"/>
    <w:rsid w:val="004A6F16"/>
    <w:rsid w:val="004B2FF4"/>
    <w:rsid w:val="004B304E"/>
    <w:rsid w:val="004B625F"/>
    <w:rsid w:val="004B689C"/>
    <w:rsid w:val="004C32EA"/>
    <w:rsid w:val="004C7FF3"/>
    <w:rsid w:val="004D66B5"/>
    <w:rsid w:val="004E08DE"/>
    <w:rsid w:val="004E35DB"/>
    <w:rsid w:val="004E64E4"/>
    <w:rsid w:val="004F08A6"/>
    <w:rsid w:val="004F30D1"/>
    <w:rsid w:val="004F45C1"/>
    <w:rsid w:val="004F7BFC"/>
    <w:rsid w:val="0050018D"/>
    <w:rsid w:val="00501375"/>
    <w:rsid w:val="00502656"/>
    <w:rsid w:val="005026AC"/>
    <w:rsid w:val="00502D93"/>
    <w:rsid w:val="00502E27"/>
    <w:rsid w:val="005047E9"/>
    <w:rsid w:val="00506DB5"/>
    <w:rsid w:val="005120DB"/>
    <w:rsid w:val="00515DB5"/>
    <w:rsid w:val="005167EF"/>
    <w:rsid w:val="0052091A"/>
    <w:rsid w:val="00524EEA"/>
    <w:rsid w:val="005253F9"/>
    <w:rsid w:val="0052683C"/>
    <w:rsid w:val="005368E5"/>
    <w:rsid w:val="00541685"/>
    <w:rsid w:val="00542DF0"/>
    <w:rsid w:val="00544DD5"/>
    <w:rsid w:val="0054553F"/>
    <w:rsid w:val="0054557F"/>
    <w:rsid w:val="005523CC"/>
    <w:rsid w:val="005529F7"/>
    <w:rsid w:val="005553D0"/>
    <w:rsid w:val="00557C2C"/>
    <w:rsid w:val="00557D1E"/>
    <w:rsid w:val="00560AB0"/>
    <w:rsid w:val="00565956"/>
    <w:rsid w:val="005838F5"/>
    <w:rsid w:val="00585278"/>
    <w:rsid w:val="00587E25"/>
    <w:rsid w:val="00587EE2"/>
    <w:rsid w:val="005903A5"/>
    <w:rsid w:val="005922D5"/>
    <w:rsid w:val="00592351"/>
    <w:rsid w:val="00593644"/>
    <w:rsid w:val="00593BF9"/>
    <w:rsid w:val="00593EA5"/>
    <w:rsid w:val="00594512"/>
    <w:rsid w:val="00595187"/>
    <w:rsid w:val="005966BD"/>
    <w:rsid w:val="005B7F0D"/>
    <w:rsid w:val="005C06EF"/>
    <w:rsid w:val="005C0A2C"/>
    <w:rsid w:val="005C1EB8"/>
    <w:rsid w:val="005C6E93"/>
    <w:rsid w:val="005D0800"/>
    <w:rsid w:val="005D1862"/>
    <w:rsid w:val="005D21D3"/>
    <w:rsid w:val="005D3ECD"/>
    <w:rsid w:val="005D74F8"/>
    <w:rsid w:val="005E3769"/>
    <w:rsid w:val="005E4019"/>
    <w:rsid w:val="005E41CD"/>
    <w:rsid w:val="005E4BE8"/>
    <w:rsid w:val="005E634C"/>
    <w:rsid w:val="005E7598"/>
    <w:rsid w:val="005F1C52"/>
    <w:rsid w:val="005F5735"/>
    <w:rsid w:val="006017AF"/>
    <w:rsid w:val="00601BB4"/>
    <w:rsid w:val="00602696"/>
    <w:rsid w:val="00602BC0"/>
    <w:rsid w:val="00602FCF"/>
    <w:rsid w:val="00603AF3"/>
    <w:rsid w:val="00603D49"/>
    <w:rsid w:val="00604573"/>
    <w:rsid w:val="00610D36"/>
    <w:rsid w:val="00613227"/>
    <w:rsid w:val="00615B53"/>
    <w:rsid w:val="006160D3"/>
    <w:rsid w:val="006163D5"/>
    <w:rsid w:val="00616416"/>
    <w:rsid w:val="006215FE"/>
    <w:rsid w:val="006240A1"/>
    <w:rsid w:val="00625B94"/>
    <w:rsid w:val="0062618E"/>
    <w:rsid w:val="00627119"/>
    <w:rsid w:val="00635BB1"/>
    <w:rsid w:val="006373B2"/>
    <w:rsid w:val="00641D2D"/>
    <w:rsid w:val="006441F1"/>
    <w:rsid w:val="00646159"/>
    <w:rsid w:val="00654F07"/>
    <w:rsid w:val="006558C1"/>
    <w:rsid w:val="00656215"/>
    <w:rsid w:val="00660F59"/>
    <w:rsid w:val="0066285F"/>
    <w:rsid w:val="006652D1"/>
    <w:rsid w:val="006668AA"/>
    <w:rsid w:val="00666EDA"/>
    <w:rsid w:val="00667DD9"/>
    <w:rsid w:val="00671B43"/>
    <w:rsid w:val="00681587"/>
    <w:rsid w:val="00681D0C"/>
    <w:rsid w:val="006822F3"/>
    <w:rsid w:val="006830A0"/>
    <w:rsid w:val="00683E11"/>
    <w:rsid w:val="006928DB"/>
    <w:rsid w:val="00696340"/>
    <w:rsid w:val="006A7A2E"/>
    <w:rsid w:val="006B0149"/>
    <w:rsid w:val="006B08C4"/>
    <w:rsid w:val="006B0D6E"/>
    <w:rsid w:val="006B38A3"/>
    <w:rsid w:val="006B3E77"/>
    <w:rsid w:val="006B440E"/>
    <w:rsid w:val="006B4C97"/>
    <w:rsid w:val="006C1079"/>
    <w:rsid w:val="006C12EB"/>
    <w:rsid w:val="006C29FB"/>
    <w:rsid w:val="006C49C2"/>
    <w:rsid w:val="006C5F66"/>
    <w:rsid w:val="006C7E47"/>
    <w:rsid w:val="006E363A"/>
    <w:rsid w:val="006E387D"/>
    <w:rsid w:val="006E576A"/>
    <w:rsid w:val="006E7E5F"/>
    <w:rsid w:val="00701ADD"/>
    <w:rsid w:val="00703374"/>
    <w:rsid w:val="00707D0C"/>
    <w:rsid w:val="00710348"/>
    <w:rsid w:val="00711140"/>
    <w:rsid w:val="00712FDD"/>
    <w:rsid w:val="007147A9"/>
    <w:rsid w:val="00716278"/>
    <w:rsid w:val="007163FC"/>
    <w:rsid w:val="00716E43"/>
    <w:rsid w:val="00720CAD"/>
    <w:rsid w:val="007217FF"/>
    <w:rsid w:val="00721DE9"/>
    <w:rsid w:val="00727D58"/>
    <w:rsid w:val="00734710"/>
    <w:rsid w:val="00734CAA"/>
    <w:rsid w:val="007372AF"/>
    <w:rsid w:val="00745BA8"/>
    <w:rsid w:val="00751B97"/>
    <w:rsid w:val="00753F1B"/>
    <w:rsid w:val="00760146"/>
    <w:rsid w:val="00762644"/>
    <w:rsid w:val="00764704"/>
    <w:rsid w:val="007657DE"/>
    <w:rsid w:val="00766775"/>
    <w:rsid w:val="00766991"/>
    <w:rsid w:val="0076700C"/>
    <w:rsid w:val="007672EC"/>
    <w:rsid w:val="00767316"/>
    <w:rsid w:val="0076795E"/>
    <w:rsid w:val="00773A2E"/>
    <w:rsid w:val="00784EB0"/>
    <w:rsid w:val="00785ACA"/>
    <w:rsid w:val="007871C1"/>
    <w:rsid w:val="0078754E"/>
    <w:rsid w:val="00790A7D"/>
    <w:rsid w:val="00795ADD"/>
    <w:rsid w:val="00797931"/>
    <w:rsid w:val="007A01A7"/>
    <w:rsid w:val="007A0BBF"/>
    <w:rsid w:val="007A13C2"/>
    <w:rsid w:val="007A2A9D"/>
    <w:rsid w:val="007A5836"/>
    <w:rsid w:val="007B1038"/>
    <w:rsid w:val="007B15EE"/>
    <w:rsid w:val="007B4856"/>
    <w:rsid w:val="007B77EC"/>
    <w:rsid w:val="007C0FC4"/>
    <w:rsid w:val="007C20FF"/>
    <w:rsid w:val="007C3D41"/>
    <w:rsid w:val="007C53FB"/>
    <w:rsid w:val="007C72EB"/>
    <w:rsid w:val="007D047A"/>
    <w:rsid w:val="007D112C"/>
    <w:rsid w:val="007D72C9"/>
    <w:rsid w:val="007E1750"/>
    <w:rsid w:val="007E25E8"/>
    <w:rsid w:val="007E2765"/>
    <w:rsid w:val="007E2B24"/>
    <w:rsid w:val="007E2EAF"/>
    <w:rsid w:val="007E4038"/>
    <w:rsid w:val="007E4A7B"/>
    <w:rsid w:val="007E5136"/>
    <w:rsid w:val="007E520F"/>
    <w:rsid w:val="007E6122"/>
    <w:rsid w:val="007F0E3B"/>
    <w:rsid w:val="007F1B49"/>
    <w:rsid w:val="007F51BD"/>
    <w:rsid w:val="007F5D6E"/>
    <w:rsid w:val="007F7526"/>
    <w:rsid w:val="007F7F8D"/>
    <w:rsid w:val="008004A3"/>
    <w:rsid w:val="00810D03"/>
    <w:rsid w:val="00811143"/>
    <w:rsid w:val="00815FA2"/>
    <w:rsid w:val="0082076C"/>
    <w:rsid w:val="00820F0A"/>
    <w:rsid w:val="008227E1"/>
    <w:rsid w:val="00822F99"/>
    <w:rsid w:val="00824555"/>
    <w:rsid w:val="00826B4A"/>
    <w:rsid w:val="0083511C"/>
    <w:rsid w:val="00835343"/>
    <w:rsid w:val="008361C1"/>
    <w:rsid w:val="008373AE"/>
    <w:rsid w:val="00840F19"/>
    <w:rsid w:val="00841555"/>
    <w:rsid w:val="00843923"/>
    <w:rsid w:val="00843B89"/>
    <w:rsid w:val="00843BF3"/>
    <w:rsid w:val="00843D66"/>
    <w:rsid w:val="008463BB"/>
    <w:rsid w:val="00846564"/>
    <w:rsid w:val="0085191E"/>
    <w:rsid w:val="00854964"/>
    <w:rsid w:val="008603C9"/>
    <w:rsid w:val="008714D0"/>
    <w:rsid w:val="00873407"/>
    <w:rsid w:val="00874A9B"/>
    <w:rsid w:val="008751EB"/>
    <w:rsid w:val="00876541"/>
    <w:rsid w:val="00876EC8"/>
    <w:rsid w:val="00877850"/>
    <w:rsid w:val="00877A9A"/>
    <w:rsid w:val="008825B7"/>
    <w:rsid w:val="00883B34"/>
    <w:rsid w:val="00883F13"/>
    <w:rsid w:val="00887184"/>
    <w:rsid w:val="0088722F"/>
    <w:rsid w:val="00894EA3"/>
    <w:rsid w:val="00897762"/>
    <w:rsid w:val="008A2595"/>
    <w:rsid w:val="008A3873"/>
    <w:rsid w:val="008A5898"/>
    <w:rsid w:val="008A5AAC"/>
    <w:rsid w:val="008B356F"/>
    <w:rsid w:val="008B7CC4"/>
    <w:rsid w:val="008C0323"/>
    <w:rsid w:val="008C219C"/>
    <w:rsid w:val="008C38F9"/>
    <w:rsid w:val="008C7858"/>
    <w:rsid w:val="008D095C"/>
    <w:rsid w:val="008D1C2A"/>
    <w:rsid w:val="008D7030"/>
    <w:rsid w:val="008E0B7D"/>
    <w:rsid w:val="008E5A31"/>
    <w:rsid w:val="008E5B88"/>
    <w:rsid w:val="008E627B"/>
    <w:rsid w:val="008F12FC"/>
    <w:rsid w:val="00902131"/>
    <w:rsid w:val="0090502F"/>
    <w:rsid w:val="009058B7"/>
    <w:rsid w:val="00910F99"/>
    <w:rsid w:val="009112AA"/>
    <w:rsid w:val="00911B74"/>
    <w:rsid w:val="00911FC1"/>
    <w:rsid w:val="00912001"/>
    <w:rsid w:val="00912AFC"/>
    <w:rsid w:val="00914AA0"/>
    <w:rsid w:val="009158BF"/>
    <w:rsid w:val="00922D27"/>
    <w:rsid w:val="009340D1"/>
    <w:rsid w:val="009376E1"/>
    <w:rsid w:val="009427EC"/>
    <w:rsid w:val="00943CFF"/>
    <w:rsid w:val="00944596"/>
    <w:rsid w:val="0094471F"/>
    <w:rsid w:val="00945C03"/>
    <w:rsid w:val="009479F2"/>
    <w:rsid w:val="009519FE"/>
    <w:rsid w:val="00954B4F"/>
    <w:rsid w:val="00964D78"/>
    <w:rsid w:val="00967B1F"/>
    <w:rsid w:val="00977A74"/>
    <w:rsid w:val="009840D5"/>
    <w:rsid w:val="0098712B"/>
    <w:rsid w:val="0098762B"/>
    <w:rsid w:val="00987CF6"/>
    <w:rsid w:val="00991D11"/>
    <w:rsid w:val="00997B10"/>
    <w:rsid w:val="009A031E"/>
    <w:rsid w:val="009A1E5B"/>
    <w:rsid w:val="009A40B7"/>
    <w:rsid w:val="009A4F64"/>
    <w:rsid w:val="009A510C"/>
    <w:rsid w:val="009A5615"/>
    <w:rsid w:val="009B7327"/>
    <w:rsid w:val="009C44D2"/>
    <w:rsid w:val="009C52BD"/>
    <w:rsid w:val="009D10F3"/>
    <w:rsid w:val="009D1867"/>
    <w:rsid w:val="009D4C01"/>
    <w:rsid w:val="009D77A2"/>
    <w:rsid w:val="009E280F"/>
    <w:rsid w:val="009E4AD3"/>
    <w:rsid w:val="009F7484"/>
    <w:rsid w:val="00A016D4"/>
    <w:rsid w:val="00A11309"/>
    <w:rsid w:val="00A11DE0"/>
    <w:rsid w:val="00A1355F"/>
    <w:rsid w:val="00A146DD"/>
    <w:rsid w:val="00A20DB5"/>
    <w:rsid w:val="00A22442"/>
    <w:rsid w:val="00A32A86"/>
    <w:rsid w:val="00A37479"/>
    <w:rsid w:val="00A46417"/>
    <w:rsid w:val="00A52E38"/>
    <w:rsid w:val="00A574A1"/>
    <w:rsid w:val="00A57755"/>
    <w:rsid w:val="00A57AFC"/>
    <w:rsid w:val="00A63748"/>
    <w:rsid w:val="00A64170"/>
    <w:rsid w:val="00A64584"/>
    <w:rsid w:val="00A66C9E"/>
    <w:rsid w:val="00A7024B"/>
    <w:rsid w:val="00A72CCD"/>
    <w:rsid w:val="00A72F44"/>
    <w:rsid w:val="00A72F93"/>
    <w:rsid w:val="00A75269"/>
    <w:rsid w:val="00A81EA6"/>
    <w:rsid w:val="00A86901"/>
    <w:rsid w:val="00A90B69"/>
    <w:rsid w:val="00A918C6"/>
    <w:rsid w:val="00A943B0"/>
    <w:rsid w:val="00A96E2A"/>
    <w:rsid w:val="00AA17CA"/>
    <w:rsid w:val="00AA569B"/>
    <w:rsid w:val="00AA6FD2"/>
    <w:rsid w:val="00AA7106"/>
    <w:rsid w:val="00AB101E"/>
    <w:rsid w:val="00AB688E"/>
    <w:rsid w:val="00AB7A4F"/>
    <w:rsid w:val="00AC2B82"/>
    <w:rsid w:val="00AC4726"/>
    <w:rsid w:val="00AC5BA3"/>
    <w:rsid w:val="00AC62A0"/>
    <w:rsid w:val="00AC66DF"/>
    <w:rsid w:val="00AC73C5"/>
    <w:rsid w:val="00AD09C0"/>
    <w:rsid w:val="00AD3D0D"/>
    <w:rsid w:val="00AD4527"/>
    <w:rsid w:val="00AD4DED"/>
    <w:rsid w:val="00AD56F3"/>
    <w:rsid w:val="00AD7B2C"/>
    <w:rsid w:val="00AE0043"/>
    <w:rsid w:val="00AE0DF7"/>
    <w:rsid w:val="00AE20B2"/>
    <w:rsid w:val="00AE2AA7"/>
    <w:rsid w:val="00AE2DFB"/>
    <w:rsid w:val="00AE2F17"/>
    <w:rsid w:val="00AE5B34"/>
    <w:rsid w:val="00AE6B96"/>
    <w:rsid w:val="00AF3B2F"/>
    <w:rsid w:val="00AF4CB1"/>
    <w:rsid w:val="00AF5C2D"/>
    <w:rsid w:val="00B020C4"/>
    <w:rsid w:val="00B06281"/>
    <w:rsid w:val="00B066C1"/>
    <w:rsid w:val="00B10E4C"/>
    <w:rsid w:val="00B119AC"/>
    <w:rsid w:val="00B11EEE"/>
    <w:rsid w:val="00B16386"/>
    <w:rsid w:val="00B16C44"/>
    <w:rsid w:val="00B16DE9"/>
    <w:rsid w:val="00B323A3"/>
    <w:rsid w:val="00B34C3B"/>
    <w:rsid w:val="00B40946"/>
    <w:rsid w:val="00B4167E"/>
    <w:rsid w:val="00B4494B"/>
    <w:rsid w:val="00B4623D"/>
    <w:rsid w:val="00B4762E"/>
    <w:rsid w:val="00B5188F"/>
    <w:rsid w:val="00B63679"/>
    <w:rsid w:val="00B66175"/>
    <w:rsid w:val="00B661FB"/>
    <w:rsid w:val="00B66202"/>
    <w:rsid w:val="00B66CC1"/>
    <w:rsid w:val="00B7126F"/>
    <w:rsid w:val="00B74E34"/>
    <w:rsid w:val="00B77C68"/>
    <w:rsid w:val="00B808CE"/>
    <w:rsid w:val="00B80F4B"/>
    <w:rsid w:val="00B827A2"/>
    <w:rsid w:val="00B83125"/>
    <w:rsid w:val="00B8743F"/>
    <w:rsid w:val="00B914CC"/>
    <w:rsid w:val="00B91E3E"/>
    <w:rsid w:val="00BA2B49"/>
    <w:rsid w:val="00BA2BD1"/>
    <w:rsid w:val="00BB2732"/>
    <w:rsid w:val="00BB3275"/>
    <w:rsid w:val="00BB3995"/>
    <w:rsid w:val="00BB5CF5"/>
    <w:rsid w:val="00BB6203"/>
    <w:rsid w:val="00BC44D9"/>
    <w:rsid w:val="00BC539C"/>
    <w:rsid w:val="00BC7ED2"/>
    <w:rsid w:val="00BD5E14"/>
    <w:rsid w:val="00BE0360"/>
    <w:rsid w:val="00BE08C2"/>
    <w:rsid w:val="00BE2DC3"/>
    <w:rsid w:val="00BE4E5B"/>
    <w:rsid w:val="00BE4E85"/>
    <w:rsid w:val="00BE5DE5"/>
    <w:rsid w:val="00BF1387"/>
    <w:rsid w:val="00BF457A"/>
    <w:rsid w:val="00C1091D"/>
    <w:rsid w:val="00C12FF7"/>
    <w:rsid w:val="00C17E2E"/>
    <w:rsid w:val="00C2184D"/>
    <w:rsid w:val="00C21D54"/>
    <w:rsid w:val="00C23853"/>
    <w:rsid w:val="00C24DA5"/>
    <w:rsid w:val="00C33528"/>
    <w:rsid w:val="00C340A7"/>
    <w:rsid w:val="00C34355"/>
    <w:rsid w:val="00C34D89"/>
    <w:rsid w:val="00C351A8"/>
    <w:rsid w:val="00C36819"/>
    <w:rsid w:val="00C41CD4"/>
    <w:rsid w:val="00C43DDB"/>
    <w:rsid w:val="00C44F8B"/>
    <w:rsid w:val="00C477A5"/>
    <w:rsid w:val="00C479F6"/>
    <w:rsid w:val="00C5402B"/>
    <w:rsid w:val="00C54B2A"/>
    <w:rsid w:val="00C55C0E"/>
    <w:rsid w:val="00C55CEF"/>
    <w:rsid w:val="00C56A7D"/>
    <w:rsid w:val="00C57B6D"/>
    <w:rsid w:val="00C72F30"/>
    <w:rsid w:val="00C73D00"/>
    <w:rsid w:val="00C809DC"/>
    <w:rsid w:val="00C8591D"/>
    <w:rsid w:val="00C92E8F"/>
    <w:rsid w:val="00C97C94"/>
    <w:rsid w:val="00CA37FB"/>
    <w:rsid w:val="00CA3ACD"/>
    <w:rsid w:val="00CA5D70"/>
    <w:rsid w:val="00CB0C7A"/>
    <w:rsid w:val="00CB15A2"/>
    <w:rsid w:val="00CB339F"/>
    <w:rsid w:val="00CB448F"/>
    <w:rsid w:val="00CB5CB2"/>
    <w:rsid w:val="00CB6EDC"/>
    <w:rsid w:val="00CC484F"/>
    <w:rsid w:val="00CD0A34"/>
    <w:rsid w:val="00CD1E22"/>
    <w:rsid w:val="00CD2727"/>
    <w:rsid w:val="00CD2A8F"/>
    <w:rsid w:val="00CD4459"/>
    <w:rsid w:val="00CD4A88"/>
    <w:rsid w:val="00CD57D4"/>
    <w:rsid w:val="00CD625B"/>
    <w:rsid w:val="00CE10BE"/>
    <w:rsid w:val="00CE5827"/>
    <w:rsid w:val="00CE708B"/>
    <w:rsid w:val="00CF5151"/>
    <w:rsid w:val="00CF52E3"/>
    <w:rsid w:val="00CF5464"/>
    <w:rsid w:val="00CF7D81"/>
    <w:rsid w:val="00D04EF6"/>
    <w:rsid w:val="00D058CC"/>
    <w:rsid w:val="00D066AC"/>
    <w:rsid w:val="00D166ED"/>
    <w:rsid w:val="00D16AF7"/>
    <w:rsid w:val="00D22908"/>
    <w:rsid w:val="00D23A02"/>
    <w:rsid w:val="00D24033"/>
    <w:rsid w:val="00D27496"/>
    <w:rsid w:val="00D31786"/>
    <w:rsid w:val="00D36500"/>
    <w:rsid w:val="00D369A2"/>
    <w:rsid w:val="00D40696"/>
    <w:rsid w:val="00D417D5"/>
    <w:rsid w:val="00D44C2A"/>
    <w:rsid w:val="00D465C8"/>
    <w:rsid w:val="00D51A8B"/>
    <w:rsid w:val="00D51DCA"/>
    <w:rsid w:val="00D536E0"/>
    <w:rsid w:val="00D55250"/>
    <w:rsid w:val="00D568F5"/>
    <w:rsid w:val="00D57B03"/>
    <w:rsid w:val="00D61DD8"/>
    <w:rsid w:val="00D6241F"/>
    <w:rsid w:val="00D62BE7"/>
    <w:rsid w:val="00D62F62"/>
    <w:rsid w:val="00D64A76"/>
    <w:rsid w:val="00D65D93"/>
    <w:rsid w:val="00D8291F"/>
    <w:rsid w:val="00D84174"/>
    <w:rsid w:val="00D87460"/>
    <w:rsid w:val="00D87E79"/>
    <w:rsid w:val="00D93577"/>
    <w:rsid w:val="00D95861"/>
    <w:rsid w:val="00DA180B"/>
    <w:rsid w:val="00DA57F1"/>
    <w:rsid w:val="00DA5ED8"/>
    <w:rsid w:val="00DB2346"/>
    <w:rsid w:val="00DB4645"/>
    <w:rsid w:val="00DB4A3A"/>
    <w:rsid w:val="00DB51A9"/>
    <w:rsid w:val="00DB6947"/>
    <w:rsid w:val="00DC5A9A"/>
    <w:rsid w:val="00DC5E64"/>
    <w:rsid w:val="00DC5F6E"/>
    <w:rsid w:val="00DC6860"/>
    <w:rsid w:val="00DC6874"/>
    <w:rsid w:val="00DD2763"/>
    <w:rsid w:val="00DD2DFB"/>
    <w:rsid w:val="00DD4827"/>
    <w:rsid w:val="00DD7040"/>
    <w:rsid w:val="00DF0979"/>
    <w:rsid w:val="00DF139A"/>
    <w:rsid w:val="00DF169F"/>
    <w:rsid w:val="00DF5154"/>
    <w:rsid w:val="00DF5214"/>
    <w:rsid w:val="00DF78E9"/>
    <w:rsid w:val="00E03038"/>
    <w:rsid w:val="00E0461F"/>
    <w:rsid w:val="00E160DE"/>
    <w:rsid w:val="00E20F82"/>
    <w:rsid w:val="00E22316"/>
    <w:rsid w:val="00E22735"/>
    <w:rsid w:val="00E2341D"/>
    <w:rsid w:val="00E26587"/>
    <w:rsid w:val="00E265FD"/>
    <w:rsid w:val="00E34D83"/>
    <w:rsid w:val="00E363F3"/>
    <w:rsid w:val="00E42E57"/>
    <w:rsid w:val="00E4579A"/>
    <w:rsid w:val="00E572FC"/>
    <w:rsid w:val="00E60E00"/>
    <w:rsid w:val="00E610BD"/>
    <w:rsid w:val="00E619F9"/>
    <w:rsid w:val="00E61FF5"/>
    <w:rsid w:val="00E652C4"/>
    <w:rsid w:val="00E65983"/>
    <w:rsid w:val="00E733B0"/>
    <w:rsid w:val="00E74CE0"/>
    <w:rsid w:val="00E8022C"/>
    <w:rsid w:val="00E81871"/>
    <w:rsid w:val="00E83D67"/>
    <w:rsid w:val="00E85A6D"/>
    <w:rsid w:val="00E920E5"/>
    <w:rsid w:val="00E96A92"/>
    <w:rsid w:val="00E974A2"/>
    <w:rsid w:val="00E97A95"/>
    <w:rsid w:val="00EA1274"/>
    <w:rsid w:val="00EA2545"/>
    <w:rsid w:val="00EA3802"/>
    <w:rsid w:val="00EA39FF"/>
    <w:rsid w:val="00EA42A2"/>
    <w:rsid w:val="00EA711B"/>
    <w:rsid w:val="00EB1FF2"/>
    <w:rsid w:val="00EB43B2"/>
    <w:rsid w:val="00EB7FE4"/>
    <w:rsid w:val="00EC17FA"/>
    <w:rsid w:val="00EC40AD"/>
    <w:rsid w:val="00EC4EBB"/>
    <w:rsid w:val="00EC53AC"/>
    <w:rsid w:val="00EC75F4"/>
    <w:rsid w:val="00ED030C"/>
    <w:rsid w:val="00ED509C"/>
    <w:rsid w:val="00EE10CE"/>
    <w:rsid w:val="00EE2633"/>
    <w:rsid w:val="00EE26F4"/>
    <w:rsid w:val="00EF29DE"/>
    <w:rsid w:val="00EF54D6"/>
    <w:rsid w:val="00EF7855"/>
    <w:rsid w:val="00F017C3"/>
    <w:rsid w:val="00F02B68"/>
    <w:rsid w:val="00F03049"/>
    <w:rsid w:val="00F031C1"/>
    <w:rsid w:val="00F03328"/>
    <w:rsid w:val="00F03693"/>
    <w:rsid w:val="00F036FE"/>
    <w:rsid w:val="00F074CA"/>
    <w:rsid w:val="00F119B8"/>
    <w:rsid w:val="00F13089"/>
    <w:rsid w:val="00F15AF0"/>
    <w:rsid w:val="00F20A23"/>
    <w:rsid w:val="00F22A2A"/>
    <w:rsid w:val="00F23F60"/>
    <w:rsid w:val="00F301E8"/>
    <w:rsid w:val="00F3048F"/>
    <w:rsid w:val="00F34515"/>
    <w:rsid w:val="00F345BF"/>
    <w:rsid w:val="00F412B1"/>
    <w:rsid w:val="00F4194B"/>
    <w:rsid w:val="00F42C54"/>
    <w:rsid w:val="00F557FD"/>
    <w:rsid w:val="00F60430"/>
    <w:rsid w:val="00F64AE8"/>
    <w:rsid w:val="00F67286"/>
    <w:rsid w:val="00F67865"/>
    <w:rsid w:val="00F67D8E"/>
    <w:rsid w:val="00F72FBD"/>
    <w:rsid w:val="00F73868"/>
    <w:rsid w:val="00F745D2"/>
    <w:rsid w:val="00F8177D"/>
    <w:rsid w:val="00F85A52"/>
    <w:rsid w:val="00F903A0"/>
    <w:rsid w:val="00F92594"/>
    <w:rsid w:val="00F959A8"/>
    <w:rsid w:val="00FA0DEE"/>
    <w:rsid w:val="00FA33BC"/>
    <w:rsid w:val="00FA7C8A"/>
    <w:rsid w:val="00FB162F"/>
    <w:rsid w:val="00FB7220"/>
    <w:rsid w:val="00FC34BC"/>
    <w:rsid w:val="00FC3C1B"/>
    <w:rsid w:val="00FC6F2E"/>
    <w:rsid w:val="00FD1FCC"/>
    <w:rsid w:val="00FD226E"/>
    <w:rsid w:val="00FD3956"/>
    <w:rsid w:val="00FD5FC0"/>
    <w:rsid w:val="00FD619D"/>
    <w:rsid w:val="00FD6959"/>
    <w:rsid w:val="00FE1694"/>
    <w:rsid w:val="00FE31F2"/>
    <w:rsid w:val="00FE4A21"/>
    <w:rsid w:val="00FE5469"/>
    <w:rsid w:val="00FE7B3A"/>
    <w:rsid w:val="00FF51F0"/>
    <w:rsid w:val="6391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cs="Times New Roman" w:eastAsiaTheme="minorHAnsi"/>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semiHidden="1" w:qFormat="1"/>
    <w:lsdException w:name="Emphasis" w:qFormat="1"/>
    <w:lsdException w:name="Document Map" w:uiPriority="99"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hAnsi="Interstate-Regular" w:eastAsiaTheme="majorEastAsia" w:cstheme="majorBidi"/>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roParagraph" w:customStyle="1">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styleId="BodyTextChar" w:customStyle="1">
    <w:name w:val="Body Text Char"/>
    <w:aliases w:val="MoE: Body Text Char"/>
    <w:link w:val="BodyText"/>
    <w:rsid w:val="00B119AC"/>
    <w:rPr>
      <w:rFonts w:ascii="Arial" w:hAnsi="Arial" w:cstheme="minorBidi"/>
    </w:rPr>
  </w:style>
  <w:style w:type="paragraph" w:styleId="ListBody" w:customStyle="1">
    <w:name w:val="List Body"/>
    <w:basedOn w:val="ListBullet"/>
    <w:next w:val="Heading5"/>
    <w:link w:val="ListBodyChar"/>
    <w:semiHidden/>
    <w:rsid w:val="00244D5B"/>
    <w:pPr>
      <w:spacing w:after="120"/>
      <w:ind w:left="425"/>
    </w:pPr>
    <w:rPr>
      <w:rFonts w:eastAsia="Times New Roman"/>
    </w:rPr>
  </w:style>
  <w:style w:type="character" w:styleId="ListBodyChar" w:customStyle="1">
    <w:name w:val="List Body Char"/>
    <w:link w:val="ListBody"/>
    <w:semiHidden/>
    <w:locked/>
    <w:rsid w:val="006C7E47"/>
    <w:rPr>
      <w:rFonts w:ascii="Verdana" w:hAnsi="Verdana" w:eastAsia="Times New Roman"/>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styleId="Heading5Char" w:customStyle="1">
    <w:name w:val="Heading 5 Char"/>
    <w:link w:val="Heading5"/>
    <w:semiHidden/>
    <w:rsid w:val="006C7E47"/>
    <w:rPr>
      <w:rFonts w:ascii="Interstate-Regular" w:hAnsi="Interstate-Regular" w:eastAsiaTheme="majorEastAsia" w:cstheme="majorBidi"/>
      <w:lang w:val="en-US"/>
    </w:rPr>
  </w:style>
  <w:style w:type="paragraph" w:styleId="ChartCellTitle" w:customStyle="1">
    <w:name w:val="Chart Cell Title"/>
    <w:basedOn w:val="BodyText"/>
    <w:link w:val="ChartCellTitleChar"/>
    <w:semiHidden/>
    <w:rsid w:val="00244D5B"/>
    <w:pPr>
      <w:spacing w:after="0"/>
      <w:ind w:left="113"/>
    </w:pPr>
    <w:rPr>
      <w:rFonts w:eastAsia="Times New Roman"/>
      <w:sz w:val="16"/>
      <w:lang w:val="en-US"/>
    </w:rPr>
  </w:style>
  <w:style w:type="character" w:styleId="ChartCellTitleChar" w:customStyle="1">
    <w:name w:val="Chart Cell Title Char"/>
    <w:link w:val="ChartCellTitle"/>
    <w:semiHidden/>
    <w:locked/>
    <w:rsid w:val="006C7E47"/>
    <w:rPr>
      <w:rFonts w:ascii="Verdana" w:hAnsi="Verdana" w:eastAsia="Times New Roman"/>
      <w:sz w:val="16"/>
      <w:lang w:val="en-US"/>
    </w:rPr>
  </w:style>
  <w:style w:type="paragraph" w:styleId="ChartCellContent" w:customStyle="1">
    <w:name w:val="Chart Cell Content"/>
    <w:basedOn w:val="ChartCellTitle"/>
    <w:semiHidden/>
    <w:rsid w:val="00244D5B"/>
    <w:pPr>
      <w:spacing w:line="200" w:lineRule="exact"/>
      <w:ind w:left="57" w:right="227"/>
      <w:jc w:val="right"/>
    </w:pPr>
    <w:rPr>
      <w:color w:val="000000"/>
    </w:rPr>
  </w:style>
  <w:style w:type="paragraph" w:styleId="ChartCellBlank" w:customStyle="1">
    <w:name w:val="Chart Cell Blank"/>
    <w:basedOn w:val="ChartCellTitle"/>
    <w:semiHidden/>
    <w:rsid w:val="00244D5B"/>
    <w:pPr>
      <w:ind w:left="0"/>
    </w:pPr>
    <w:rPr>
      <w:sz w:val="2"/>
    </w:rPr>
  </w:style>
  <w:style w:type="paragraph" w:styleId="ChartCellBar" w:customStyle="1">
    <w:name w:val="Chart Cell Bar"/>
    <w:basedOn w:val="ChartCellBlank"/>
    <w:semiHidden/>
    <w:rsid w:val="00244D5B"/>
    <w:pPr>
      <w:pBdr>
        <w:top w:val="single" w:color="87785F" w:sz="4" w:space="1"/>
        <w:left w:val="single" w:color="87785F" w:sz="4" w:space="4"/>
        <w:bottom w:val="single" w:color="87785F" w:sz="4" w:space="1"/>
        <w:right w:val="single" w:color="87785F" w:sz="4" w:space="4"/>
      </w:pBdr>
      <w:shd w:val="clear" w:color="auto" w:fill="87785F"/>
    </w:pPr>
  </w:style>
  <w:style w:type="paragraph" w:styleId="ChartCellTitleRight" w:customStyle="1">
    <w:name w:val="Chart Cell Title Right"/>
    <w:basedOn w:val="ChartCellTitle"/>
    <w:semiHidden/>
    <w:rsid w:val="00244D5B"/>
    <w:pPr>
      <w:ind w:right="113"/>
      <w:jc w:val="right"/>
    </w:pPr>
    <w:rPr>
      <w:b/>
      <w:color w:val="6E9646"/>
      <w:sz w:val="18"/>
    </w:rPr>
  </w:style>
  <w:style w:type="paragraph" w:styleId="ChartCellTitleCentre" w:customStyle="1">
    <w:name w:val="Chart Cell Title Centre"/>
    <w:basedOn w:val="ChartCellTitleRight"/>
    <w:semiHidden/>
    <w:rsid w:val="00244D5B"/>
    <w:pPr>
      <w:jc w:val="center"/>
    </w:pPr>
    <w:rPr>
      <w:color w:val="EB7828"/>
    </w:rPr>
  </w:style>
  <w:style w:type="character" w:styleId="SubheadingText" w:customStyle="1">
    <w:name w:val="Subheading Text"/>
    <w:semiHidden/>
    <w:rsid w:val="00244D5B"/>
    <w:rPr>
      <w:rFonts w:ascii="Interstate-Light" w:hAnsi="Interstate-Light"/>
    </w:rPr>
  </w:style>
  <w:style w:type="paragraph" w:styleId="HeadingOrange" w:customStyle="1">
    <w:name w:val="Heading Orange"/>
    <w:basedOn w:val="Heading3"/>
    <w:semiHidden/>
    <w:rsid w:val="00244D5B"/>
    <w:rPr>
      <w:rFonts w:eastAsia="Times New Roman"/>
      <w:color w:val="EB7828"/>
      <w:sz w:val="22"/>
      <w:szCs w:val="22"/>
    </w:rPr>
  </w:style>
  <w:style w:type="character" w:styleId="Heading3Char" w:customStyle="1">
    <w:name w:val="Heading 3 Char"/>
    <w:aliases w:val="MoE: Heading 3 Char"/>
    <w:basedOn w:val="DefaultParagraphFont"/>
    <w:link w:val="Heading3"/>
    <w:rsid w:val="00595187"/>
    <w:rPr>
      <w:rFonts w:ascii="Arial" w:hAnsi="Arial"/>
      <w:b/>
      <w:color w:val="2A6EBB"/>
    </w:rPr>
  </w:style>
  <w:style w:type="paragraph" w:styleId="HeadingGreen" w:customStyle="1">
    <w:name w:val="Heading Green"/>
    <w:basedOn w:val="Heading3"/>
    <w:semiHidden/>
    <w:rsid w:val="00244D5B"/>
    <w:rPr>
      <w:rFonts w:eastAsia="Times New Roman"/>
      <w:color w:val="6E9646"/>
      <w:sz w:val="22"/>
      <w:szCs w:val="22"/>
    </w:rPr>
  </w:style>
  <w:style w:type="paragraph" w:styleId="HeadingRed" w:customStyle="1">
    <w:name w:val="Heading Red"/>
    <w:basedOn w:val="Heading3"/>
    <w:semiHidden/>
    <w:rsid w:val="00244D5B"/>
    <w:rPr>
      <w:rFonts w:eastAsia="Times New Roman"/>
      <w:color w:val="AF003C"/>
    </w:rPr>
  </w:style>
  <w:style w:type="paragraph" w:styleId="BarOrange" w:customStyle="1">
    <w:name w:val="Bar Orange"/>
    <w:basedOn w:val="ChartCellBar"/>
    <w:semiHidden/>
    <w:rsid w:val="00244D5B"/>
    <w:pPr>
      <w:pBdr>
        <w:top w:val="single" w:color="EB7828" w:sz="4" w:space="1"/>
        <w:left w:val="single" w:color="EB7828" w:sz="4" w:space="4"/>
        <w:bottom w:val="single" w:color="EB7828" w:sz="4" w:space="1"/>
        <w:right w:val="single" w:color="EB7828" w:sz="4" w:space="4"/>
      </w:pBdr>
      <w:shd w:val="clear" w:color="auto" w:fill="EB7828"/>
    </w:pPr>
  </w:style>
  <w:style w:type="paragraph" w:styleId="BarRed" w:customStyle="1">
    <w:name w:val="Bar Red"/>
    <w:basedOn w:val="ChartCellBar"/>
    <w:semiHidden/>
    <w:rsid w:val="00244D5B"/>
    <w:pPr>
      <w:pBdr>
        <w:top w:val="single" w:color="AF003C" w:sz="4" w:space="1"/>
        <w:left w:val="single" w:color="AF003C" w:sz="4" w:space="4"/>
        <w:bottom w:val="single" w:color="AF003C" w:sz="4" w:space="1"/>
        <w:right w:val="single" w:color="AF003C" w:sz="4" w:space="4"/>
      </w:pBdr>
      <w:shd w:val="clear" w:color="auto" w:fill="AF003C"/>
    </w:pPr>
  </w:style>
  <w:style w:type="paragraph" w:styleId="BarGreen" w:customStyle="1">
    <w:name w:val="Bar Green"/>
    <w:basedOn w:val="BarRed"/>
    <w:semiHidden/>
    <w:rsid w:val="00244D5B"/>
    <w:pPr>
      <w:pBdr>
        <w:top w:val="single" w:color="6E9646" w:sz="4" w:space="1"/>
        <w:left w:val="single" w:color="6E9646" w:sz="4" w:space="4"/>
        <w:bottom w:val="single" w:color="6E9646" w:sz="4" w:space="1"/>
        <w:right w:val="single" w:color="6E9646" w:sz="4" w:space="4"/>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styleId="IndentedNumber" w:customStyle="1">
    <w:name w:val="IndentedNumber"/>
    <w:basedOn w:val="BodyText"/>
    <w:semiHidden/>
    <w:rsid w:val="00244D5B"/>
    <w:rPr>
      <w:rFonts w:eastAsia="Times New Roman"/>
    </w:rPr>
  </w:style>
  <w:style w:type="paragraph" w:styleId="IndentedHeading" w:customStyle="1">
    <w:name w:val="IndentedHeading"/>
    <w:basedOn w:val="Heading4"/>
    <w:semiHidden/>
    <w:rsid w:val="00244D5B"/>
    <w:pPr>
      <w:ind w:left="425"/>
    </w:pPr>
    <w:rPr>
      <w:rFonts w:eastAsia="Times New Roman"/>
    </w:rPr>
  </w:style>
  <w:style w:type="character" w:styleId="Heading4Char" w:customStyle="1">
    <w:name w:val="Heading 4 Char"/>
    <w:aliases w:val="MoE: Heading 4 Char"/>
    <w:basedOn w:val="DefaultParagraphFont"/>
    <w:link w:val="Heading4"/>
    <w:rsid w:val="00DF78E9"/>
    <w:rPr>
      <w:rFonts w:ascii="Arial" w:hAnsi="Arial"/>
      <w:b/>
      <w:szCs w:val="24"/>
    </w:rPr>
  </w:style>
  <w:style w:type="paragraph" w:styleId="IndentedPara" w:customStyle="1">
    <w:name w:val="IndentedPara"/>
    <w:basedOn w:val="Normal"/>
    <w:semiHidden/>
    <w:rsid w:val="00244D5B"/>
    <w:pPr>
      <w:spacing w:after="120" w:line="260" w:lineRule="atLeast"/>
      <w:ind w:left="426"/>
      <w:jc w:val="both"/>
    </w:pPr>
    <w:rPr>
      <w:rFonts w:ascii="Interstate-Light" w:hAnsi="Interstate-Light" w:eastAsia="Times New Roman"/>
      <w:sz w:val="18"/>
      <w:szCs w:val="24"/>
      <w:lang w:val="en-GB"/>
    </w:rPr>
  </w:style>
  <w:style w:type="paragraph" w:styleId="IndentedBullet" w:customStyle="1">
    <w:name w:val="IndentedBullet"/>
    <w:basedOn w:val="Heading5"/>
    <w:semiHidden/>
    <w:rsid w:val="00244D5B"/>
    <w:pPr>
      <w:numPr>
        <w:numId w:val="0"/>
      </w:numPr>
    </w:pPr>
    <w:rPr>
      <w:rFonts w:ascii="Interstate-Light" w:hAnsi="Interstate-Light" w:eastAsia="Times New Roman" w:cs="Times New Roman"/>
      <w:lang w:val="en-GB"/>
    </w:rPr>
  </w:style>
  <w:style w:type="character" w:styleId="GreenWord" w:customStyle="1">
    <w:name w:val="GreenWord"/>
    <w:semiHidden/>
    <w:rsid w:val="00244D5B"/>
    <w:rPr>
      <w:b/>
      <w:color w:val="6E9646"/>
      <w:u w:val="single"/>
    </w:rPr>
  </w:style>
  <w:style w:type="character" w:styleId="RedWord" w:customStyle="1">
    <w:name w:val="RedWord"/>
    <w:semiHidden/>
    <w:rsid w:val="00244D5B"/>
    <w:rPr>
      <w:b/>
      <w:color w:val="AF003C"/>
      <w:u w:val="single"/>
    </w:rPr>
  </w:style>
  <w:style w:type="character" w:styleId="OrangeWord" w:customStyle="1">
    <w:name w:val="OrangeWord"/>
    <w:semiHidden/>
    <w:rsid w:val="00244D5B"/>
    <w:rPr>
      <w:b/>
      <w:color w:val="EB7828"/>
      <w:u w:val="single"/>
    </w:rPr>
  </w:style>
  <w:style w:type="paragraph" w:styleId="DoubleIndentedPara" w:customStyle="1">
    <w:name w:val="DoubleIndentedPara"/>
    <w:basedOn w:val="IndentedPara"/>
    <w:semiHidden/>
    <w:rsid w:val="00244D5B"/>
    <w:pPr>
      <w:ind w:left="709"/>
    </w:pPr>
    <w:rPr>
      <w:szCs w:val="20"/>
    </w:rPr>
  </w:style>
  <w:style w:type="character" w:styleId="Heading1Char" w:customStyle="1">
    <w:name w:val="Heading 1 Char"/>
    <w:aliases w:val="MoE: Heading 1 Char"/>
    <w:basedOn w:val="DefaultParagraphFont"/>
    <w:link w:val="Heading1"/>
    <w:rsid w:val="00595187"/>
    <w:rPr>
      <w:rFonts w:ascii="Arial" w:hAnsi="Arial" w:eastAsia="Times New Roman" w:cs="Arial"/>
      <w:b/>
      <w:bCs/>
      <w:color w:val="2A6EBB"/>
      <w:kern w:val="32"/>
      <w:sz w:val="44"/>
      <w:szCs w:val="44"/>
    </w:rPr>
  </w:style>
  <w:style w:type="character" w:styleId="Heading2Char" w:customStyle="1">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styleId="HeaderChar" w:customStyle="1">
    <w:name w:val="Header Char"/>
    <w:basedOn w:val="DefaultParagraphFont"/>
    <w:link w:val="Header"/>
    <w:semiHidden/>
    <w:rsid w:val="006C7E47"/>
    <w:rPr>
      <w:rFonts w:ascii="Verdana" w:hAnsi="Verdana" w:eastAsia="Times New Roman"/>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styleId="FooterChar" w:customStyle="1">
    <w:name w:val="Footer Char"/>
    <w:basedOn w:val="DefaultParagraphFont"/>
    <w:link w:val="Footer"/>
    <w:uiPriority w:val="99"/>
    <w:rsid w:val="007F0E3B"/>
    <w:rPr>
      <w:rFonts w:ascii="Arial" w:hAnsi="Arial" w:eastAsia="Times New Roman"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color="008000" w:sz="12" w:space="0"/>
        <w:bottom w:val="single" w:color="008000" w:sz="12" w:space="0"/>
      </w:tblBorders>
    </w:tblPr>
    <w:tblStylePr w:type="firstRow">
      <w:rPr>
        <w:rFonts w:cs="Times New Roman"/>
      </w:rPr>
      <w:tblPr/>
      <w:tcPr>
        <w:tcBorders>
          <w:bottom w:val="single" w:color="008000" w:sz="6" w:space="0"/>
          <w:tl2br w:val="none" w:color="auto" w:sz="0" w:space="0"/>
          <w:tr2bl w:val="none" w:color="auto" w:sz="0" w:space="0"/>
        </w:tcBorders>
      </w:tcPr>
    </w:tblStylePr>
    <w:tblStylePr w:type="lastRow">
      <w:rPr>
        <w:rFonts w:cs="Times New Roman"/>
      </w:rPr>
      <w:tblPr/>
      <w:tcPr>
        <w:tcBorders>
          <w:top w:val="single" w:color="008000" w:sz="6" w:space="0"/>
          <w:tl2br w:val="none" w:color="auto" w:sz="0" w:space="0"/>
          <w:tr2bl w:val="none" w:color="auto" w:sz="0" w:space="0"/>
        </w:tcBorders>
      </w:tcPr>
    </w:tblStylePr>
  </w:style>
  <w:style w:type="table" w:styleId="TableGrid">
    <w:name w:val="Table Grid"/>
    <w:basedOn w:val="TableNormal"/>
    <w:uiPriority w:val="39"/>
    <w:rsid w:val="00244D5B"/>
    <w:pPr>
      <w:spacing w:line="240" w:lineRule="atLeast"/>
    </w:pPr>
    <w:rPr>
      <w:rFonts w:eastAsia="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hAnsi="Interstate-Light" w:eastAsia="Times New Roman"/>
      <w:sz w:val="18"/>
      <w:szCs w:val="24"/>
    </w:rPr>
  </w:style>
  <w:style w:type="paragraph" w:styleId="CoverHeading" w:customStyle="1">
    <w:name w:val="Cover Heading"/>
    <w:basedOn w:val="Normal"/>
    <w:next w:val="CoverSubheading"/>
    <w:rsid w:val="00876541"/>
    <w:rPr>
      <w:rFonts w:cs="Arial"/>
      <w:b/>
      <w:color w:val="2A6EBB"/>
      <w:sz w:val="56"/>
      <w:szCs w:val="56"/>
    </w:rPr>
  </w:style>
  <w:style w:type="paragraph" w:styleId="CoverSubheading" w:customStyle="1">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styleId="MoEBulletedList" w:customStyle="1">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styleId="MoEBulletedListChar" w:customStyle="1">
    <w:name w:val="MoE: Bulleted List Char"/>
    <w:link w:val="MoEBulletedList"/>
    <w:rsid w:val="00AD7B2C"/>
    <w:rPr>
      <w:rFonts w:ascii="Arial" w:hAnsi="Arial" w:cstheme="minorBidi"/>
      <w:szCs w:val="22"/>
    </w:rPr>
  </w:style>
  <w:style w:type="paragraph" w:styleId="MoEHorizontalLineDivider" w:customStyle="1">
    <w:name w:val="MoE: Horizontal Line Divider"/>
    <w:basedOn w:val="Normal"/>
    <w:qFormat/>
    <w:rsid w:val="003F61DC"/>
    <w:pPr>
      <w:pBdr>
        <w:top w:val="single" w:color="auto" w:sz="8" w:space="1"/>
      </w:pBdr>
      <w:spacing w:after="240" w:line="240" w:lineRule="atLeast"/>
    </w:pPr>
    <w:rPr>
      <w:rFonts w:cstheme="minorBidi"/>
      <w:sz w:val="20"/>
    </w:rPr>
  </w:style>
  <w:style w:type="numbering" w:styleId="Bullets" w:customStyle="1">
    <w:name w:val="Bullets"/>
    <w:basedOn w:val="NoList"/>
    <w:uiPriority w:val="99"/>
    <w:rsid w:val="00AD7B2C"/>
    <w:pPr>
      <w:numPr>
        <w:numId w:val="2"/>
      </w:numPr>
    </w:pPr>
  </w:style>
  <w:style w:type="character" w:styleId="EndnoteTextChar" w:customStyle="1">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styleId="MoEFootnoteChar" w:customStyle="1">
    <w:name w:val="MoE: Footnote Char"/>
    <w:basedOn w:val="EndnoteTextChar"/>
    <w:rsid w:val="00883F13"/>
    <w:rPr>
      <w:rFonts w:ascii="Arial" w:hAnsi="Arial" w:cs="Arial"/>
      <w:sz w:val="16"/>
      <w:szCs w:val="16"/>
    </w:rPr>
  </w:style>
  <w:style w:type="paragraph" w:styleId="FootnoteText">
    <w:name w:val="footnote text"/>
    <w:basedOn w:val="Normal"/>
    <w:link w:val="FootnoteTextChar"/>
    <w:uiPriority w:val="99"/>
    <w:semiHidden/>
    <w:rsid w:val="000755DD"/>
    <w:rPr>
      <w:sz w:val="16"/>
    </w:rPr>
  </w:style>
  <w:style w:type="character" w:styleId="FootnoteTextChar" w:customStyle="1">
    <w:name w:val="Footnote Text Char"/>
    <w:basedOn w:val="DefaultParagraphFont"/>
    <w:link w:val="FootnoteText"/>
    <w:uiPriority w:val="99"/>
    <w:semiHidden/>
    <w:rsid w:val="000755DD"/>
    <w:rPr>
      <w:rFonts w:ascii="Arial" w:hAnsi="Arial"/>
      <w:sz w:val="16"/>
    </w:rPr>
  </w:style>
  <w:style w:type="character" w:styleId="FootnoteReference">
    <w:name w:val="footnote reference"/>
    <w:basedOn w:val="DefaultParagraphFont"/>
    <w:uiPriority w:val="99"/>
    <w:semiHidden/>
    <w:rsid w:val="000755DD"/>
    <w:rPr>
      <w:rFonts w:ascii="Arial" w:hAnsi="Arial"/>
      <w:sz w:val="20"/>
      <w:vertAlign w:val="superscript"/>
    </w:rPr>
  </w:style>
  <w:style w:type="paragraph" w:styleId="MoEQuoteBold" w:customStyle="1">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styleId="MoEQuote" w:customStyle="1">
    <w:name w:val="MoE: Quote"/>
    <w:basedOn w:val="MoEQuoteBold"/>
    <w:next w:val="Normal"/>
    <w:link w:val="MoEQuoteChar"/>
    <w:qFormat/>
    <w:rsid w:val="005E3769"/>
    <w:rPr>
      <w:b w:val="0"/>
    </w:rPr>
  </w:style>
  <w:style w:type="character" w:styleId="MoEQuoteBoldChar" w:customStyle="1">
    <w:name w:val="MoE: Quote (Bold) Char"/>
    <w:basedOn w:val="DefaultParagraphFont"/>
    <w:link w:val="MoEQuoteBold"/>
    <w:rsid w:val="005E3769"/>
    <w:rPr>
      <w:rFonts w:ascii="Arial" w:hAnsi="Arial" w:cstheme="minorBidi"/>
      <w:b/>
      <w:color w:val="2A6EBB"/>
      <w:sz w:val="28"/>
      <w:szCs w:val="28"/>
    </w:rPr>
  </w:style>
  <w:style w:type="character" w:styleId="MoEQuoteChar" w:customStyle="1">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styleId="BalloonTextChar" w:customStyle="1">
    <w:name w:val="Balloon Text Char"/>
    <w:basedOn w:val="DefaultParagraphFont"/>
    <w:link w:val="BalloonText"/>
    <w:uiPriority w:val="99"/>
    <w:semiHidden/>
    <w:rsid w:val="005E3769"/>
    <w:rPr>
      <w:rFonts w:ascii="Tahoma" w:hAnsi="Tahoma" w:cs="Tahoma"/>
      <w:sz w:val="16"/>
      <w:szCs w:val="16"/>
    </w:rPr>
  </w:style>
  <w:style w:type="paragraph" w:styleId="Featuretext" w:customStyle="1">
    <w:name w:val="Feature text"/>
    <w:link w:val="FeaturetextChar"/>
    <w:rsid w:val="00E60E00"/>
    <w:pPr>
      <w:pBdr>
        <w:top w:val="single" w:color="2A6EBB" w:sz="4" w:space="12"/>
        <w:left w:val="single" w:color="2A6EBB" w:sz="4" w:space="12"/>
        <w:bottom w:val="single" w:color="2A6EBB" w:sz="4" w:space="12"/>
        <w:right w:val="single" w:color="2A6EBB" w:sz="4" w:space="12"/>
        <w:between w:val="single" w:color="auto" w:sz="4" w:space="12"/>
      </w:pBdr>
      <w:shd w:val="solid" w:color="2A6EBB" w:fill="58B947"/>
      <w:spacing w:before="240" w:after="240" w:line="240" w:lineRule="atLeast"/>
      <w:ind w:left="240" w:right="2977"/>
    </w:pPr>
    <w:rPr>
      <w:rFonts w:ascii="Arial" w:hAnsi="Arial" w:eastAsia="Times New Roman" w:cs="Arial"/>
      <w:b/>
      <w:color w:val="FFFFFF" w:themeColor="background1"/>
      <w:sz w:val="28"/>
      <w:szCs w:val="28"/>
    </w:rPr>
  </w:style>
  <w:style w:type="character" w:styleId="FeaturetextChar" w:customStyle="1">
    <w:name w:val="Feature text Char"/>
    <w:basedOn w:val="DefaultParagraphFont"/>
    <w:link w:val="Featuretext"/>
    <w:rsid w:val="00E60E00"/>
    <w:rPr>
      <w:rFonts w:ascii="Arial" w:hAnsi="Arial" w:eastAsia="Times New Roman" w:cs="Arial"/>
      <w:b/>
      <w:color w:val="FFFFFF" w:themeColor="background1"/>
      <w:sz w:val="28"/>
      <w:szCs w:val="28"/>
      <w:shd w:val="solid" w:color="2A6EBB" w:fill="58B947"/>
    </w:rPr>
  </w:style>
  <w:style w:type="table" w:styleId="reversedgrey" w:customStyle="1">
    <w:name w:val="reversed grey"/>
    <w:basedOn w:val="TableNormal"/>
    <w:uiPriority w:val="99"/>
    <w:rsid w:val="002E49E3"/>
    <w:pPr>
      <w:spacing w:before="120"/>
      <w:ind w:left="113"/>
    </w:pPr>
    <w:rPr>
      <w:rFonts w:ascii="Arial" w:hAnsi="Arial" w:cstheme="minorBidi"/>
      <w:szCs w:val="22"/>
    </w:rPr>
    <w:tblPr>
      <w:tblStyleRowBandSize w:val="1"/>
      <w:tblBorders>
        <w:insideV w:val="single" w:color="D9D9D9" w:themeColor="background1" w:themeShade="D9" w:sz="8" w:space="0"/>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styleId="FiveGoals" w:customStyle="1">
    <w:name w:val="Five Goals"/>
    <w:basedOn w:val="TableNormal"/>
    <w:uiPriority w:val="99"/>
    <w:rsid w:val="002E49E3"/>
    <w:pPr>
      <w:spacing w:before="120" w:after="120"/>
      <w:ind w:left="113"/>
    </w:pPr>
    <w:rPr>
      <w:rFonts w:ascii="Arial" w:hAnsi="Arial" w:cstheme="minorBidi"/>
      <w:szCs w:val="22"/>
    </w:rPr>
    <w:tblPr>
      <w:tblBorders>
        <w:insideH w:val="single" w:color="FFFFFF" w:themeColor="background1" w:sz="4" w:space="0"/>
        <w:insideV w:val="single" w:color="FFFFFF" w:themeColor="background1" w:sz="4" w:space="0"/>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113" w:leftChars="0"/>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semiHidden/>
    <w:rsid w:val="002E49E3"/>
    <w:rPr>
      <w:rFonts w:asciiTheme="majorHAnsi" w:hAnsiTheme="majorHAnsi" w:eastAsiaTheme="majorEastAsia"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color="2A6EBB" w:sz="8" w:space="1"/>
        <w:between w:val="single" w:color="auto" w:sz="4" w:space="1"/>
      </w:pBdr>
      <w:spacing w:before="240" w:line="240" w:lineRule="atLeast"/>
    </w:pPr>
    <w:rPr>
      <w:rFonts w:ascii="Arial" w:hAnsi="Arial" w:cs="Arial"/>
      <w:b/>
      <w:color w:val="2A6EBB"/>
      <w:sz w:val="18"/>
      <w:szCs w:val="18"/>
    </w:rPr>
  </w:style>
  <w:style w:type="paragraph" w:styleId="ContentsHeading" w:customStyle="1">
    <w:name w:val="Contents_Heading"/>
    <w:basedOn w:val="Normal"/>
    <w:rsid w:val="008E5A31"/>
    <w:pPr>
      <w:spacing w:after="840"/>
    </w:pPr>
    <w:rPr>
      <w:b/>
      <w:color w:val="2A6EBB"/>
      <w:sz w:val="44"/>
      <w:szCs w:val="44"/>
    </w:rPr>
  </w:style>
  <w:style w:type="table" w:styleId="MoETable1" w:customSty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styleId="MoETableBody" w:customStyle="1">
    <w:name w:val="MoE: Table Body"/>
    <w:basedOn w:val="Normal"/>
    <w:qFormat/>
    <w:rsid w:val="006822F3"/>
    <w:pPr>
      <w:spacing w:before="120" w:after="120"/>
    </w:pPr>
  </w:style>
  <w:style w:type="paragraph" w:styleId="MoETableHeading" w:customStyle="1">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semiHidden/>
    <w:unhideWhenUsed/>
    <w:rsid w:val="006A7A2E"/>
    <w:rPr>
      <w:sz w:val="16"/>
      <w:szCs w:val="16"/>
    </w:rPr>
  </w:style>
  <w:style w:type="paragraph" w:styleId="CommentText">
    <w:name w:val="annotation text"/>
    <w:basedOn w:val="Normal"/>
    <w:link w:val="CommentTextChar"/>
    <w:unhideWhenUsed/>
    <w:rsid w:val="006A7A2E"/>
    <w:rPr>
      <w:sz w:val="20"/>
    </w:rPr>
  </w:style>
  <w:style w:type="character" w:styleId="CommentTextChar" w:customStyle="1">
    <w:name w:val="Comment Text Char"/>
    <w:basedOn w:val="DefaultParagraphFont"/>
    <w:link w:val="CommentText"/>
    <w:rsid w:val="006A7A2E"/>
    <w:rPr>
      <w:rFonts w:ascii="Arial" w:hAnsi="Arial"/>
    </w:rPr>
  </w:style>
  <w:style w:type="numbering" w:styleId="Bullets1" w:customStyle="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styleId="CommentSubjectChar" w:customStyle="1">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DF0979"/>
    <w:rPr>
      <w:rFonts w:eastAsia="Times New Roman"/>
      <w:lang w:eastAsia="en-NZ"/>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Revision">
    <w:name w:val="Revision"/>
    <w:hidden/>
    <w:uiPriority w:val="99"/>
    <w:semiHidden/>
    <w:rsid w:val="00DF0979"/>
    <w:rPr>
      <w:rFonts w:ascii="Arial" w:hAnsi="Arial"/>
      <w:sz w:val="22"/>
    </w:rPr>
  </w:style>
  <w:style w:type="paragraph" w:styleId="TRNormal" w:customStyle="1">
    <w:name w:val="_TRNormal"/>
    <w:rsid w:val="00DF0979"/>
    <w:pPr>
      <w:ind w:left="567" w:hanging="567"/>
    </w:pPr>
    <w:rPr>
      <w:rFonts w:ascii="Arial" w:hAnsi="Arial" w:eastAsia="Times New Roman"/>
      <w:sz w:val="22"/>
    </w:rPr>
  </w:style>
  <w:style w:type="paragraph" w:styleId="NormalWeb">
    <w:name w:val="Normal (Web)"/>
    <w:basedOn w:val="Normal"/>
    <w:uiPriority w:val="99"/>
    <w:semiHidden/>
    <w:unhideWhenUsed/>
    <w:rsid w:val="00DF0979"/>
    <w:pPr>
      <w:spacing w:before="100" w:beforeAutospacing="1" w:after="100" w:afterAutospacing="1"/>
    </w:pPr>
    <w:rPr>
      <w:rFonts w:ascii="Times New Roman" w:hAnsi="Times New Roman" w:eastAsia="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11/relationships/commentsExtended" Target="commentsExtended.xml" Id="rId13" /><Relationship Type="http://schemas.openxmlformats.org/officeDocument/2006/relationships/chart" Target="charts/chart3.xml" Id="rId18" /><Relationship Type="http://schemas.openxmlformats.org/officeDocument/2006/relationships/header" Target="header5.xml" Id="rId26" /><Relationship Type="http://schemas.openxmlformats.org/officeDocument/2006/relationships/styles" Target="styles.xml" Id="rId3" /><Relationship Type="http://schemas.openxmlformats.org/officeDocument/2006/relationships/chart" Target="charts/chart5.xml" Id="rId21" /><Relationship Type="http://schemas.openxmlformats.org/officeDocument/2006/relationships/header" Target="header9.xml" Id="rId34" /><Relationship Type="http://schemas.openxmlformats.org/officeDocument/2006/relationships/endnotes" Target="endnotes.xml" Id="rId7" /><Relationship Type="http://schemas.openxmlformats.org/officeDocument/2006/relationships/chart" Target="charts/chart2.xml" Id="rId17" /><Relationship Type="http://schemas.openxmlformats.org/officeDocument/2006/relationships/header" Target="header4.xml" Id="rId25" /><Relationship Type="http://schemas.openxmlformats.org/officeDocument/2006/relationships/footer" Target="footer4.xml" Id="rId33" /><Relationship Type="http://schemas.openxmlformats.org/officeDocument/2006/relationships/numbering" Target="numbering.xml" Id="rId2" /><Relationship Type="http://schemas.openxmlformats.org/officeDocument/2006/relationships/chart" Target="charts/chart1.xml" Id="rId16" /><Relationship Type="http://schemas.openxmlformats.org/officeDocument/2006/relationships/chart" Target="charts/chart4.xm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chart" Target="charts/chart8.xml" Id="rId24" /><Relationship Type="http://schemas.openxmlformats.org/officeDocument/2006/relationships/header" Target="header8.xml" Id="rId32" /><Relationship Type="http://schemas.openxmlformats.org/officeDocument/2006/relationships/theme" Target="theme/theme1.xml" Id="rId37" /><Relationship Type="http://schemas.openxmlformats.org/officeDocument/2006/relationships/webSettings" Target="webSettings.xml" Id="rId5" /><Relationship Type="http://schemas.openxmlformats.org/officeDocument/2006/relationships/chart" Target="charts/chart7.xml" Id="rId23" /><Relationship Type="http://schemas.openxmlformats.org/officeDocument/2006/relationships/header" Target="header6.xml" Id="rId28" /><Relationship Type="http://schemas.microsoft.com/office/2011/relationships/people" Target="people.xml" Id="rId36" /><Relationship Type="http://schemas.openxmlformats.org/officeDocument/2006/relationships/footer" Target="footer1.xml" Id="rId10" /><Relationship Type="http://schemas.openxmlformats.org/officeDocument/2006/relationships/hyperlink" Target="https://ncea.education.govt.nz/what-ncea-change-programme" TargetMode="External" Id="rId19" /><Relationship Type="http://schemas.openxmlformats.org/officeDocument/2006/relationships/header" Target="header7.xml" Id="rId31" /><Relationship Type="http://schemas.openxmlformats.org/officeDocument/2006/relationships/settings" Target="settings.xml" Id="rId4" /><Relationship Type="http://schemas.openxmlformats.org/officeDocument/2006/relationships/header" Target="header2.xml" Id="rId9" /><Relationship Type="http://schemas.microsoft.com/office/2016/09/relationships/commentsIds" Target="commentsIds.xml" Id="rId14" /><Relationship Type="http://schemas.openxmlformats.org/officeDocument/2006/relationships/chart" Target="charts/chart6.xml" Id="rId22" /><Relationship Type="http://schemas.openxmlformats.org/officeDocument/2006/relationships/footer" Target="footer2.xml" Id="rId27" /><Relationship Type="http://schemas.openxmlformats.org/officeDocument/2006/relationships/chart" Target="charts/chart9.xml" Id="rId30" /><Relationship Type="http://schemas.openxmlformats.org/officeDocument/2006/relationships/fontTable" Target="fontTable.xml" Id="rId35" /><Relationship Type="http://schemas.openxmlformats.org/officeDocument/2006/relationships/glossaryDocument" Target="glossary/document.xml" Id="R2b3e66a599dd4723"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a:effectLst/>
              </a:rPr>
              <a:t>The length of the public engagement period gave enough time to engage with the subject content and give feedback:</a:t>
            </a:r>
          </a:p>
        </c:rich>
      </c:tx>
      <c:layout>
        <c:manualLayout>
          <c:xMode val="edge"/>
          <c:yMode val="edge"/>
          <c:x val="0.10886758634219421"/>
          <c:y val="2.61865793780687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1110-4B68-89F3-F3C84639CF92}"/>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1110-4B68-89F3-F3C84639CF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Sheet1!$A$6:$A$7</c:f>
              <c:strCache>
                <c:ptCount val="2"/>
                <c:pt idx="0">
                  <c:v>Agree </c:v>
                </c:pt>
                <c:pt idx="1">
                  <c:v>Disagree</c:v>
                </c:pt>
              </c:strCache>
            </c:strRef>
          </c:cat>
          <c:val>
            <c:numRef>
              <c:f>Sheet1!$B$6:$B$7</c:f>
              <c:numCache>
                <c:formatCode>General</c:formatCode>
                <c:ptCount val="2"/>
                <c:pt idx="0">
                  <c:v>124</c:v>
                </c:pt>
                <c:pt idx="1">
                  <c:v>223</c:v>
                </c:pt>
              </c:numCache>
            </c:numRef>
          </c:val>
          <c:extLst>
            <c:ext xmlns:c16="http://schemas.microsoft.com/office/drawing/2014/chart" uri="{C3380CC4-5D6E-409C-BE32-E72D297353CC}">
              <c16:uniqueId val="{00000004-1110-4B68-89F3-F3C84639CF9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NZ" sz="1100" b="0" i="0">
                <a:effectLst/>
              </a:rPr>
              <a:t>It was easy to find the survey:</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3732-4EA1-B772-280EA1B14EF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3732-4EA1-B772-280EA1B14E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Sheet1!$A$10:$A$11</c:f>
              <c:strCache>
                <c:ptCount val="2"/>
                <c:pt idx="0">
                  <c:v>Agree</c:v>
                </c:pt>
                <c:pt idx="1">
                  <c:v>Disagree</c:v>
                </c:pt>
              </c:strCache>
            </c:strRef>
          </c:cat>
          <c:val>
            <c:numRef>
              <c:f>Sheet1!$B$10:$B$11</c:f>
              <c:numCache>
                <c:formatCode>General</c:formatCode>
                <c:ptCount val="2"/>
                <c:pt idx="0">
                  <c:v>208</c:v>
                </c:pt>
                <c:pt idx="1">
                  <c:v>139</c:v>
                </c:pt>
              </c:numCache>
            </c:numRef>
          </c:val>
          <c:extLst>
            <c:ext xmlns:c16="http://schemas.microsoft.com/office/drawing/2014/chart" uri="{C3380CC4-5D6E-409C-BE32-E72D297353CC}">
              <c16:uniqueId val="{00000004-3732-4EA1-B772-280EA1B14EF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NZ" sz="1200" b="0" i="0">
                <a:effectLst/>
              </a:rPr>
              <a:t>The survey length was: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394-484C-BE8F-CD8C90D90C8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394-484C-BE8F-CD8C90D90C84}"/>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394-484C-BE8F-CD8C90D90C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Too long</c:v>
                </c:pt>
                <c:pt idx="1">
                  <c:v>About right</c:v>
                </c:pt>
                <c:pt idx="2">
                  <c:v>Too short</c:v>
                </c:pt>
              </c:strCache>
            </c:strRef>
          </c:cat>
          <c:val>
            <c:numRef>
              <c:f>Sheet1!$B$2:$B$4</c:f>
              <c:numCache>
                <c:formatCode>General</c:formatCode>
                <c:ptCount val="3"/>
                <c:pt idx="0">
                  <c:v>15</c:v>
                </c:pt>
                <c:pt idx="1">
                  <c:v>183</c:v>
                </c:pt>
                <c:pt idx="2">
                  <c:v>141</c:v>
                </c:pt>
              </c:numCache>
            </c:numRef>
          </c:val>
          <c:extLst>
            <c:ext xmlns:c16="http://schemas.microsoft.com/office/drawing/2014/chart" uri="{C3380CC4-5D6E-409C-BE32-E72D297353CC}">
              <c16:uniqueId val="{00000006-7394-484C-BE8F-CD8C90D90C8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baseline="0">
                <a:effectLst/>
              </a:rPr>
              <a:t>What is your overall impression of the Learning Matrix?</a:t>
            </a:r>
            <a:endParaRPr lang="en-NZ"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'[Chart in Microsoft Word]Sheet1'!$B$1</c:f>
              <c:strCache>
                <c:ptCount val="1"/>
                <c:pt idx="0">
                  <c:v>On the right track</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Word]Sheet1'!$B$2:$B$19</c:f>
              <c:numCache>
                <c:formatCode>General</c:formatCode>
                <c:ptCount val="18"/>
                <c:pt idx="0">
                  <c:v>9</c:v>
                </c:pt>
                <c:pt idx="1">
                  <c:v>49</c:v>
                </c:pt>
                <c:pt idx="2">
                  <c:v>47</c:v>
                </c:pt>
                <c:pt idx="3">
                  <c:v>39</c:v>
                </c:pt>
                <c:pt idx="4">
                  <c:v>37</c:v>
                </c:pt>
                <c:pt idx="5">
                  <c:v>37</c:v>
                </c:pt>
                <c:pt idx="6">
                  <c:v>28</c:v>
                </c:pt>
                <c:pt idx="7">
                  <c:v>23</c:v>
                </c:pt>
                <c:pt idx="8">
                  <c:v>40</c:v>
                </c:pt>
                <c:pt idx="9">
                  <c:v>19</c:v>
                </c:pt>
                <c:pt idx="10">
                  <c:v>23</c:v>
                </c:pt>
                <c:pt idx="11">
                  <c:v>29</c:v>
                </c:pt>
                <c:pt idx="12">
                  <c:v>25</c:v>
                </c:pt>
                <c:pt idx="13">
                  <c:v>30</c:v>
                </c:pt>
                <c:pt idx="14">
                  <c:v>13</c:v>
                </c:pt>
                <c:pt idx="15">
                  <c:v>16</c:v>
                </c:pt>
                <c:pt idx="16">
                  <c:v>8</c:v>
                </c:pt>
                <c:pt idx="17">
                  <c:v>9</c:v>
                </c:pt>
              </c:numCache>
            </c:numRef>
          </c:val>
          <c:extLst>
            <c:ext xmlns:c16="http://schemas.microsoft.com/office/drawing/2014/chart" uri="{C3380CC4-5D6E-409C-BE32-E72D297353CC}">
              <c16:uniqueId val="{00000000-F163-4DEF-9FB1-DEC76A485E5A}"/>
            </c:ext>
          </c:extLst>
        </c:ser>
        <c:ser>
          <c:idx val="1"/>
          <c:order val="1"/>
          <c:tx>
            <c:strRef>
              <c:f>'[Chart in Microsoft Word]Sheet1'!$C$1</c:f>
              <c:strCache>
                <c:ptCount val="1"/>
                <c:pt idx="0">
                  <c:v>Needs Amendments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Word]Sheet1'!$C$2:$C$19</c:f>
              <c:numCache>
                <c:formatCode>General</c:formatCode>
                <c:ptCount val="18"/>
                <c:pt idx="0">
                  <c:v>113</c:v>
                </c:pt>
                <c:pt idx="1">
                  <c:v>88</c:v>
                </c:pt>
                <c:pt idx="2">
                  <c:v>87</c:v>
                </c:pt>
                <c:pt idx="3">
                  <c:v>72</c:v>
                </c:pt>
                <c:pt idx="4">
                  <c:v>71</c:v>
                </c:pt>
                <c:pt idx="5">
                  <c:v>52</c:v>
                </c:pt>
                <c:pt idx="6">
                  <c:v>51</c:v>
                </c:pt>
                <c:pt idx="7">
                  <c:v>49</c:v>
                </c:pt>
                <c:pt idx="8">
                  <c:v>25</c:v>
                </c:pt>
                <c:pt idx="9">
                  <c:v>39</c:v>
                </c:pt>
                <c:pt idx="10">
                  <c:v>34</c:v>
                </c:pt>
                <c:pt idx="11">
                  <c:v>17</c:v>
                </c:pt>
                <c:pt idx="12">
                  <c:v>24</c:v>
                </c:pt>
                <c:pt idx="13">
                  <c:v>14</c:v>
                </c:pt>
                <c:pt idx="14">
                  <c:v>19</c:v>
                </c:pt>
                <c:pt idx="15">
                  <c:v>11</c:v>
                </c:pt>
                <c:pt idx="16">
                  <c:v>12</c:v>
                </c:pt>
                <c:pt idx="17">
                  <c:v>10</c:v>
                </c:pt>
              </c:numCache>
            </c:numRef>
          </c:val>
          <c:extLst>
            <c:ext xmlns:c16="http://schemas.microsoft.com/office/drawing/2014/chart" uri="{C3380CC4-5D6E-409C-BE32-E72D297353CC}">
              <c16:uniqueId val="{00000001-F163-4DEF-9FB1-DEC76A485E5A}"/>
            </c:ext>
          </c:extLst>
        </c:ser>
        <c:dLbls>
          <c:dLblPos val="ctr"/>
          <c:showLegendKey val="0"/>
          <c:showVal val="1"/>
          <c:showCatName val="0"/>
          <c:showSerName val="0"/>
          <c:showPercent val="0"/>
          <c:showBubbleSize val="0"/>
        </c:dLbls>
        <c:gapWidth val="150"/>
        <c:overlap val="100"/>
        <c:axId val="492861144"/>
        <c:axId val="492857864"/>
      </c:barChart>
      <c:catAx>
        <c:axId val="49286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857864"/>
        <c:crossesAt val="0"/>
        <c:auto val="1"/>
        <c:lblAlgn val="ctr"/>
        <c:lblOffset val="100"/>
        <c:noMultiLvlLbl val="0"/>
      </c:catAx>
      <c:valAx>
        <c:axId val="492857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86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baseline="0">
                <a:effectLst/>
              </a:rPr>
              <a:t>What is your overall impression of the Teaching, Learning, and Assessment Guide?</a:t>
            </a:r>
            <a:endParaRPr lang="en-NZ"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'[Chart in Microsoft Word]Sheet1'!$B$1</c:f>
              <c:strCache>
                <c:ptCount val="1"/>
                <c:pt idx="0">
                  <c:v>On right track</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Word]Sheet1'!$B$2:$B$19</c:f>
              <c:numCache>
                <c:formatCode>General</c:formatCode>
                <c:ptCount val="18"/>
                <c:pt idx="0">
                  <c:v>12</c:v>
                </c:pt>
                <c:pt idx="1">
                  <c:v>35</c:v>
                </c:pt>
                <c:pt idx="2">
                  <c:v>17</c:v>
                </c:pt>
                <c:pt idx="3">
                  <c:v>25</c:v>
                </c:pt>
                <c:pt idx="4">
                  <c:v>23</c:v>
                </c:pt>
                <c:pt idx="5">
                  <c:v>31</c:v>
                </c:pt>
                <c:pt idx="6">
                  <c:v>22</c:v>
                </c:pt>
                <c:pt idx="7">
                  <c:v>12</c:v>
                </c:pt>
                <c:pt idx="8">
                  <c:v>22</c:v>
                </c:pt>
                <c:pt idx="9">
                  <c:v>15</c:v>
                </c:pt>
                <c:pt idx="10">
                  <c:v>24</c:v>
                </c:pt>
                <c:pt idx="11">
                  <c:v>26</c:v>
                </c:pt>
                <c:pt idx="12">
                  <c:v>14</c:v>
                </c:pt>
                <c:pt idx="13">
                  <c:v>17</c:v>
                </c:pt>
                <c:pt idx="14">
                  <c:v>6</c:v>
                </c:pt>
                <c:pt idx="15">
                  <c:v>13</c:v>
                </c:pt>
                <c:pt idx="16">
                  <c:v>5</c:v>
                </c:pt>
                <c:pt idx="17">
                  <c:v>7</c:v>
                </c:pt>
              </c:numCache>
            </c:numRef>
          </c:val>
          <c:extLst>
            <c:ext xmlns:c16="http://schemas.microsoft.com/office/drawing/2014/chart" uri="{C3380CC4-5D6E-409C-BE32-E72D297353CC}">
              <c16:uniqueId val="{00000000-EDA1-43F6-9FC0-447DFF7C901B}"/>
            </c:ext>
          </c:extLst>
        </c:ser>
        <c:ser>
          <c:idx val="1"/>
          <c:order val="1"/>
          <c:tx>
            <c:strRef>
              <c:f>'[Chart in Microsoft Word]Sheet1'!$C$1</c:f>
              <c:strCache>
                <c:ptCount val="1"/>
                <c:pt idx="0">
                  <c:v>Needs Amendments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Word]Sheet1'!$C$2:$C$19</c:f>
              <c:numCache>
                <c:formatCode>General</c:formatCode>
                <c:ptCount val="18"/>
                <c:pt idx="0">
                  <c:v>110</c:v>
                </c:pt>
                <c:pt idx="1">
                  <c:v>99</c:v>
                </c:pt>
                <c:pt idx="2">
                  <c:v>114</c:v>
                </c:pt>
                <c:pt idx="3">
                  <c:v>85</c:v>
                </c:pt>
                <c:pt idx="4">
                  <c:v>84</c:v>
                </c:pt>
                <c:pt idx="5">
                  <c:v>56</c:v>
                </c:pt>
                <c:pt idx="6">
                  <c:v>55</c:v>
                </c:pt>
                <c:pt idx="7">
                  <c:v>57</c:v>
                </c:pt>
                <c:pt idx="8">
                  <c:v>41</c:v>
                </c:pt>
                <c:pt idx="9">
                  <c:v>42</c:v>
                </c:pt>
                <c:pt idx="10">
                  <c:v>32</c:v>
                </c:pt>
                <c:pt idx="11">
                  <c:v>10</c:v>
                </c:pt>
                <c:pt idx="12">
                  <c:v>33</c:v>
                </c:pt>
                <c:pt idx="13">
                  <c:v>26</c:v>
                </c:pt>
                <c:pt idx="14">
                  <c:v>19</c:v>
                </c:pt>
                <c:pt idx="15">
                  <c:v>19</c:v>
                </c:pt>
                <c:pt idx="16">
                  <c:v>15</c:v>
                </c:pt>
                <c:pt idx="17">
                  <c:v>12</c:v>
                </c:pt>
              </c:numCache>
            </c:numRef>
          </c:val>
          <c:extLst>
            <c:ext xmlns:c16="http://schemas.microsoft.com/office/drawing/2014/chart" uri="{C3380CC4-5D6E-409C-BE32-E72D297353CC}">
              <c16:uniqueId val="{00000001-EDA1-43F6-9FC0-447DFF7C901B}"/>
            </c:ext>
          </c:extLst>
        </c:ser>
        <c:dLbls>
          <c:showLegendKey val="0"/>
          <c:showVal val="0"/>
          <c:showCatName val="0"/>
          <c:showSerName val="0"/>
          <c:showPercent val="0"/>
          <c:showBubbleSize val="0"/>
        </c:dLbls>
        <c:gapWidth val="150"/>
        <c:overlap val="100"/>
        <c:axId val="489057640"/>
        <c:axId val="489063216"/>
      </c:barChart>
      <c:catAx>
        <c:axId val="48905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063216"/>
        <c:crosses val="autoZero"/>
        <c:auto val="1"/>
        <c:lblAlgn val="ctr"/>
        <c:lblOffset val="100"/>
        <c:noMultiLvlLbl val="0"/>
      </c:catAx>
      <c:valAx>
        <c:axId val="489063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05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baseline="0">
                <a:effectLst/>
              </a:rPr>
              <a:t>What is your overall impression of the Course Outlines?</a:t>
            </a:r>
            <a:endParaRPr lang="en-NZ"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'[Chart in Microsoft Word]Sheet1'!$B$1</c:f>
              <c:strCache>
                <c:ptCount val="1"/>
                <c:pt idx="0">
                  <c:v>On right track</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Word]Sheet1'!$B$2:$B$19</c:f>
              <c:numCache>
                <c:formatCode>General</c:formatCode>
                <c:ptCount val="18"/>
                <c:pt idx="0">
                  <c:v>10</c:v>
                </c:pt>
                <c:pt idx="1">
                  <c:v>40</c:v>
                </c:pt>
                <c:pt idx="2">
                  <c:v>20</c:v>
                </c:pt>
                <c:pt idx="3">
                  <c:v>33</c:v>
                </c:pt>
                <c:pt idx="4">
                  <c:v>22</c:v>
                </c:pt>
                <c:pt idx="5">
                  <c:v>38</c:v>
                </c:pt>
                <c:pt idx="6">
                  <c:v>18</c:v>
                </c:pt>
                <c:pt idx="7">
                  <c:v>14</c:v>
                </c:pt>
                <c:pt idx="8">
                  <c:v>27</c:v>
                </c:pt>
                <c:pt idx="9">
                  <c:v>18</c:v>
                </c:pt>
                <c:pt idx="10">
                  <c:v>19</c:v>
                </c:pt>
                <c:pt idx="11">
                  <c:v>25</c:v>
                </c:pt>
                <c:pt idx="12">
                  <c:v>20</c:v>
                </c:pt>
                <c:pt idx="13">
                  <c:v>23</c:v>
                </c:pt>
                <c:pt idx="14">
                  <c:v>8</c:v>
                </c:pt>
                <c:pt idx="15">
                  <c:v>10</c:v>
                </c:pt>
                <c:pt idx="16">
                  <c:v>5</c:v>
                </c:pt>
                <c:pt idx="17">
                  <c:v>10</c:v>
                </c:pt>
              </c:numCache>
            </c:numRef>
          </c:val>
          <c:extLst>
            <c:ext xmlns:c16="http://schemas.microsoft.com/office/drawing/2014/chart" uri="{C3380CC4-5D6E-409C-BE32-E72D297353CC}">
              <c16:uniqueId val="{00000000-C4B8-4413-9D2D-885A9860C5AB}"/>
            </c:ext>
          </c:extLst>
        </c:ser>
        <c:ser>
          <c:idx val="1"/>
          <c:order val="1"/>
          <c:tx>
            <c:strRef>
              <c:f>'[Chart in Microsoft Word]Sheet1'!$C$1</c:f>
              <c:strCache>
                <c:ptCount val="1"/>
                <c:pt idx="0">
                  <c:v>Needs Amendments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Word]Sheet1'!$C$2:$C$19</c:f>
              <c:numCache>
                <c:formatCode>General</c:formatCode>
                <c:ptCount val="18"/>
                <c:pt idx="0">
                  <c:v>112</c:v>
                </c:pt>
                <c:pt idx="1">
                  <c:v>95</c:v>
                </c:pt>
                <c:pt idx="2">
                  <c:v>111</c:v>
                </c:pt>
                <c:pt idx="3">
                  <c:v>78</c:v>
                </c:pt>
                <c:pt idx="4">
                  <c:v>84</c:v>
                </c:pt>
                <c:pt idx="5">
                  <c:v>48</c:v>
                </c:pt>
                <c:pt idx="6">
                  <c:v>59</c:v>
                </c:pt>
                <c:pt idx="7">
                  <c:v>56</c:v>
                </c:pt>
                <c:pt idx="8">
                  <c:v>38</c:v>
                </c:pt>
                <c:pt idx="9">
                  <c:v>39</c:v>
                </c:pt>
                <c:pt idx="10">
                  <c:v>36</c:v>
                </c:pt>
                <c:pt idx="11">
                  <c:v>20</c:v>
                </c:pt>
                <c:pt idx="12">
                  <c:v>28</c:v>
                </c:pt>
                <c:pt idx="13">
                  <c:v>20</c:v>
                </c:pt>
                <c:pt idx="14">
                  <c:v>22</c:v>
                </c:pt>
                <c:pt idx="15">
                  <c:v>15</c:v>
                </c:pt>
                <c:pt idx="16">
                  <c:v>15</c:v>
                </c:pt>
                <c:pt idx="17">
                  <c:v>10</c:v>
                </c:pt>
              </c:numCache>
            </c:numRef>
          </c:val>
          <c:extLst>
            <c:ext xmlns:c16="http://schemas.microsoft.com/office/drawing/2014/chart" uri="{C3380CC4-5D6E-409C-BE32-E72D297353CC}">
              <c16:uniqueId val="{00000001-C4B8-4413-9D2D-885A9860C5AB}"/>
            </c:ext>
          </c:extLst>
        </c:ser>
        <c:dLbls>
          <c:dLblPos val="ctr"/>
          <c:showLegendKey val="0"/>
          <c:showVal val="1"/>
          <c:showCatName val="0"/>
          <c:showSerName val="0"/>
          <c:showPercent val="0"/>
          <c:showBubbleSize val="0"/>
        </c:dLbls>
        <c:gapWidth val="150"/>
        <c:overlap val="100"/>
        <c:axId val="489797688"/>
        <c:axId val="489798016"/>
      </c:barChart>
      <c:catAx>
        <c:axId val="48979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798016"/>
        <c:crosses val="autoZero"/>
        <c:auto val="1"/>
        <c:lblAlgn val="ctr"/>
        <c:lblOffset val="100"/>
        <c:noMultiLvlLbl val="0"/>
      </c:catAx>
      <c:valAx>
        <c:axId val="489798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797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baseline="0">
                <a:effectLst/>
              </a:rPr>
              <a:t>Does the Learning Matrix show mātauranga Māori is appropriately woven throughout?</a:t>
            </a:r>
            <a:endParaRPr lang="en-NZ"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'[Chart in Microsoft Word]Sheet1'!$B$1</c:f>
              <c:strCache>
                <c:ptCount val="1"/>
                <c:pt idx="0">
                  <c:v>On the right track</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Word]Sheet1'!$B$2:$B$19</c:f>
              <c:numCache>
                <c:formatCode>General</c:formatCode>
                <c:ptCount val="18"/>
                <c:pt idx="0">
                  <c:v>56</c:v>
                </c:pt>
                <c:pt idx="1">
                  <c:v>55</c:v>
                </c:pt>
                <c:pt idx="2">
                  <c:v>48</c:v>
                </c:pt>
                <c:pt idx="3">
                  <c:v>40</c:v>
                </c:pt>
                <c:pt idx="4">
                  <c:v>46</c:v>
                </c:pt>
                <c:pt idx="5">
                  <c:v>51</c:v>
                </c:pt>
                <c:pt idx="6">
                  <c:v>48</c:v>
                </c:pt>
                <c:pt idx="7">
                  <c:v>47</c:v>
                </c:pt>
                <c:pt idx="8">
                  <c:v>41</c:v>
                </c:pt>
                <c:pt idx="9">
                  <c:v>24</c:v>
                </c:pt>
                <c:pt idx="10">
                  <c:v>35</c:v>
                </c:pt>
                <c:pt idx="11">
                  <c:v>39</c:v>
                </c:pt>
                <c:pt idx="12">
                  <c:v>34</c:v>
                </c:pt>
                <c:pt idx="13">
                  <c:v>25</c:v>
                </c:pt>
                <c:pt idx="14">
                  <c:v>24</c:v>
                </c:pt>
                <c:pt idx="15">
                  <c:v>21</c:v>
                </c:pt>
                <c:pt idx="16">
                  <c:v>7</c:v>
                </c:pt>
                <c:pt idx="17">
                  <c:v>11</c:v>
                </c:pt>
              </c:numCache>
            </c:numRef>
          </c:val>
          <c:extLst>
            <c:ext xmlns:c16="http://schemas.microsoft.com/office/drawing/2014/chart" uri="{C3380CC4-5D6E-409C-BE32-E72D297353CC}">
              <c16:uniqueId val="{00000000-6094-4A58-A411-17CFE57935C8}"/>
            </c:ext>
          </c:extLst>
        </c:ser>
        <c:ser>
          <c:idx val="1"/>
          <c:order val="1"/>
          <c:tx>
            <c:strRef>
              <c:f>'[Chart in Microsoft Word]Sheet1'!$C$1</c:f>
              <c:strCache>
                <c:ptCount val="1"/>
                <c:pt idx="0">
                  <c:v>Needs Amendments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Word]Sheet1'!$C$2:$C$19</c:f>
              <c:numCache>
                <c:formatCode>General</c:formatCode>
                <c:ptCount val="18"/>
                <c:pt idx="0">
                  <c:v>66</c:v>
                </c:pt>
                <c:pt idx="1">
                  <c:v>72</c:v>
                </c:pt>
                <c:pt idx="2">
                  <c:v>70</c:v>
                </c:pt>
                <c:pt idx="3">
                  <c:v>67</c:v>
                </c:pt>
                <c:pt idx="4">
                  <c:v>56</c:v>
                </c:pt>
                <c:pt idx="5">
                  <c:v>34</c:v>
                </c:pt>
                <c:pt idx="6">
                  <c:v>20</c:v>
                </c:pt>
                <c:pt idx="7">
                  <c:v>19</c:v>
                </c:pt>
                <c:pt idx="8">
                  <c:v>22</c:v>
                </c:pt>
                <c:pt idx="9">
                  <c:v>33</c:v>
                </c:pt>
                <c:pt idx="10">
                  <c:v>22</c:v>
                </c:pt>
                <c:pt idx="11">
                  <c:v>11</c:v>
                </c:pt>
                <c:pt idx="12">
                  <c:v>17</c:v>
                </c:pt>
                <c:pt idx="13">
                  <c:v>18</c:v>
                </c:pt>
                <c:pt idx="14">
                  <c:v>8</c:v>
                </c:pt>
                <c:pt idx="15">
                  <c:v>5</c:v>
                </c:pt>
                <c:pt idx="16">
                  <c:v>11</c:v>
                </c:pt>
                <c:pt idx="17">
                  <c:v>7</c:v>
                </c:pt>
              </c:numCache>
            </c:numRef>
          </c:val>
          <c:extLst>
            <c:ext xmlns:c16="http://schemas.microsoft.com/office/drawing/2014/chart" uri="{C3380CC4-5D6E-409C-BE32-E72D297353CC}">
              <c16:uniqueId val="{00000001-6094-4A58-A411-17CFE57935C8}"/>
            </c:ext>
          </c:extLst>
        </c:ser>
        <c:dLbls>
          <c:dLblPos val="ctr"/>
          <c:showLegendKey val="0"/>
          <c:showVal val="1"/>
          <c:showCatName val="0"/>
          <c:showSerName val="0"/>
          <c:showPercent val="0"/>
          <c:showBubbleSize val="0"/>
        </c:dLbls>
        <c:gapWidth val="150"/>
        <c:overlap val="100"/>
        <c:axId val="398963552"/>
        <c:axId val="398958632"/>
      </c:barChart>
      <c:catAx>
        <c:axId val="39896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958632"/>
        <c:crosses val="autoZero"/>
        <c:auto val="1"/>
        <c:lblAlgn val="ctr"/>
        <c:lblOffset val="100"/>
        <c:noMultiLvlLbl val="0"/>
      </c:catAx>
      <c:valAx>
        <c:axId val="398958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96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baseline="0">
                <a:effectLst/>
              </a:rPr>
              <a:t>Does the Teaching, Learning, and Assessment Guide explain how the subject supports ākonga Māori to succeed as Māori?</a:t>
            </a:r>
            <a:endParaRPr lang="en-NZ"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'[Chart in Microsoft Word]Sheet1'!$B$1</c:f>
              <c:strCache>
                <c:ptCount val="1"/>
                <c:pt idx="0">
                  <c:v>On the right track</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Word]Sheet1'!$B$2:$B$19</c:f>
              <c:numCache>
                <c:formatCode>General</c:formatCode>
                <c:ptCount val="18"/>
                <c:pt idx="0">
                  <c:v>40</c:v>
                </c:pt>
                <c:pt idx="1">
                  <c:v>40</c:v>
                </c:pt>
                <c:pt idx="2">
                  <c:v>42</c:v>
                </c:pt>
                <c:pt idx="3">
                  <c:v>36</c:v>
                </c:pt>
                <c:pt idx="4">
                  <c:v>39</c:v>
                </c:pt>
                <c:pt idx="5">
                  <c:v>41</c:v>
                </c:pt>
                <c:pt idx="6">
                  <c:v>40</c:v>
                </c:pt>
                <c:pt idx="7">
                  <c:v>31</c:v>
                </c:pt>
                <c:pt idx="8">
                  <c:v>31</c:v>
                </c:pt>
                <c:pt idx="9">
                  <c:v>19</c:v>
                </c:pt>
                <c:pt idx="10">
                  <c:v>27</c:v>
                </c:pt>
                <c:pt idx="11">
                  <c:v>32</c:v>
                </c:pt>
                <c:pt idx="12">
                  <c:v>18</c:v>
                </c:pt>
                <c:pt idx="13">
                  <c:v>20</c:v>
                </c:pt>
                <c:pt idx="14">
                  <c:v>16</c:v>
                </c:pt>
                <c:pt idx="15">
                  <c:v>17</c:v>
                </c:pt>
                <c:pt idx="16">
                  <c:v>5</c:v>
                </c:pt>
                <c:pt idx="17">
                  <c:v>8</c:v>
                </c:pt>
              </c:numCache>
            </c:numRef>
          </c:val>
          <c:extLst>
            <c:ext xmlns:c16="http://schemas.microsoft.com/office/drawing/2014/chart" uri="{C3380CC4-5D6E-409C-BE32-E72D297353CC}">
              <c16:uniqueId val="{00000000-91A2-444B-A11C-60AE896B8144}"/>
            </c:ext>
          </c:extLst>
        </c:ser>
        <c:ser>
          <c:idx val="1"/>
          <c:order val="1"/>
          <c:tx>
            <c:strRef>
              <c:f>'[Chart in Microsoft Word]Sheet1'!$C$1</c:f>
              <c:strCache>
                <c:ptCount val="1"/>
                <c:pt idx="0">
                  <c:v>Needs Amendments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Word]Sheet1'!$C$2:$C$19</c:f>
              <c:numCache>
                <c:formatCode>General</c:formatCode>
                <c:ptCount val="18"/>
                <c:pt idx="0">
                  <c:v>81</c:v>
                </c:pt>
                <c:pt idx="1">
                  <c:v>87</c:v>
                </c:pt>
                <c:pt idx="2">
                  <c:v>76</c:v>
                </c:pt>
                <c:pt idx="3">
                  <c:v>70</c:v>
                </c:pt>
                <c:pt idx="4">
                  <c:v>62</c:v>
                </c:pt>
                <c:pt idx="5">
                  <c:v>43</c:v>
                </c:pt>
                <c:pt idx="6">
                  <c:v>28</c:v>
                </c:pt>
                <c:pt idx="7">
                  <c:v>35</c:v>
                </c:pt>
                <c:pt idx="8">
                  <c:v>30</c:v>
                </c:pt>
                <c:pt idx="9">
                  <c:v>36</c:v>
                </c:pt>
                <c:pt idx="10">
                  <c:v>28</c:v>
                </c:pt>
                <c:pt idx="11">
                  <c:v>16</c:v>
                </c:pt>
                <c:pt idx="12">
                  <c:v>30</c:v>
                </c:pt>
                <c:pt idx="13">
                  <c:v>23</c:v>
                </c:pt>
                <c:pt idx="14">
                  <c:v>15</c:v>
                </c:pt>
                <c:pt idx="15">
                  <c:v>7</c:v>
                </c:pt>
                <c:pt idx="16">
                  <c:v>13</c:v>
                </c:pt>
                <c:pt idx="17">
                  <c:v>9</c:v>
                </c:pt>
              </c:numCache>
            </c:numRef>
          </c:val>
          <c:extLst>
            <c:ext xmlns:c16="http://schemas.microsoft.com/office/drawing/2014/chart" uri="{C3380CC4-5D6E-409C-BE32-E72D297353CC}">
              <c16:uniqueId val="{00000001-91A2-444B-A11C-60AE896B8144}"/>
            </c:ext>
          </c:extLst>
        </c:ser>
        <c:dLbls>
          <c:dLblPos val="ctr"/>
          <c:showLegendKey val="0"/>
          <c:showVal val="1"/>
          <c:showCatName val="0"/>
          <c:showSerName val="0"/>
          <c:showPercent val="0"/>
          <c:showBubbleSize val="0"/>
        </c:dLbls>
        <c:gapWidth val="150"/>
        <c:overlap val="100"/>
        <c:axId val="484271984"/>
        <c:axId val="484273296"/>
      </c:barChart>
      <c:catAx>
        <c:axId val="48427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73296"/>
        <c:crosses val="autoZero"/>
        <c:auto val="1"/>
        <c:lblAlgn val="ctr"/>
        <c:lblOffset val="100"/>
        <c:noMultiLvlLbl val="0"/>
      </c:catAx>
      <c:valAx>
        <c:axId val="484273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7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400" b="0" i="0" baseline="0">
                <a:effectLst/>
              </a:rPr>
              <a:t>Do the Course Outlines demonstrate how teaching and learning could be grounded in mātauranga Māori?</a:t>
            </a:r>
            <a:endParaRPr lang="en-NZ"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0"/>
          <c:order val="0"/>
          <c:tx>
            <c:strRef>
              <c:f>'[Chart in Microsoft Word]Sheet1'!$B$1</c:f>
              <c:strCache>
                <c:ptCount val="1"/>
                <c:pt idx="0">
                  <c:v>On right track</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Word]Sheet1'!$B$2:$B$19</c:f>
              <c:numCache>
                <c:formatCode>General</c:formatCode>
                <c:ptCount val="18"/>
                <c:pt idx="0">
                  <c:v>39</c:v>
                </c:pt>
                <c:pt idx="1">
                  <c:v>47</c:v>
                </c:pt>
                <c:pt idx="2">
                  <c:v>43</c:v>
                </c:pt>
                <c:pt idx="3">
                  <c:v>33</c:v>
                </c:pt>
                <c:pt idx="4">
                  <c:v>35</c:v>
                </c:pt>
                <c:pt idx="5">
                  <c:v>38</c:v>
                </c:pt>
                <c:pt idx="6">
                  <c:v>37</c:v>
                </c:pt>
                <c:pt idx="7">
                  <c:v>33</c:v>
                </c:pt>
                <c:pt idx="8">
                  <c:v>33</c:v>
                </c:pt>
                <c:pt idx="9">
                  <c:v>17</c:v>
                </c:pt>
                <c:pt idx="10">
                  <c:v>28</c:v>
                </c:pt>
                <c:pt idx="11">
                  <c:v>36</c:v>
                </c:pt>
                <c:pt idx="12">
                  <c:v>23</c:v>
                </c:pt>
                <c:pt idx="13">
                  <c:v>21</c:v>
                </c:pt>
                <c:pt idx="14">
                  <c:v>16</c:v>
                </c:pt>
                <c:pt idx="15">
                  <c:v>22</c:v>
                </c:pt>
                <c:pt idx="16">
                  <c:v>4</c:v>
                </c:pt>
                <c:pt idx="17">
                  <c:v>9</c:v>
                </c:pt>
              </c:numCache>
            </c:numRef>
          </c:val>
          <c:extLst>
            <c:ext xmlns:c16="http://schemas.microsoft.com/office/drawing/2014/chart" uri="{C3380CC4-5D6E-409C-BE32-E72D297353CC}">
              <c16:uniqueId val="{00000000-851C-49C7-868D-11E351422EC5}"/>
            </c:ext>
          </c:extLst>
        </c:ser>
        <c:ser>
          <c:idx val="1"/>
          <c:order val="1"/>
          <c:tx>
            <c:strRef>
              <c:f>'[Chart in Microsoft Word]Sheet1'!$C$1</c:f>
              <c:strCache>
                <c:ptCount val="1"/>
                <c:pt idx="0">
                  <c:v>Needs Amendments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Word]Sheet1'!$A$2:$A$19</c:f>
              <c:strCache>
                <c:ptCount val="18"/>
                <c:pt idx="0">
                  <c:v>Commerce</c:v>
                </c:pt>
                <c:pt idx="1">
                  <c:v>Chemistry and Biology </c:v>
                </c:pt>
                <c:pt idx="2">
                  <c:v>Mathematics and Statistics</c:v>
                </c:pt>
                <c:pt idx="3">
                  <c:v>Physics Earth and Space Science</c:v>
                </c:pt>
                <c:pt idx="4">
                  <c:v>Materials and Processing Technology</c:v>
                </c:pt>
                <c:pt idx="5">
                  <c:v>Geography</c:v>
                </c:pt>
                <c:pt idx="6">
                  <c:v>Health Education (with Home Economics)</c:v>
                </c:pt>
                <c:pt idx="7">
                  <c:v>Asian Languages </c:v>
                </c:pt>
                <c:pt idx="8">
                  <c:v>Physical Education </c:v>
                </c:pt>
                <c:pt idx="9">
                  <c:v>Digital Technologies</c:v>
                </c:pt>
                <c:pt idx="10">
                  <c:v>History</c:v>
                </c:pt>
                <c:pt idx="11">
                  <c:v>Design and Visual Communication </c:v>
                </c:pt>
                <c:pt idx="12">
                  <c:v>Music</c:v>
                </c:pt>
                <c:pt idx="13">
                  <c:v>European Languages </c:v>
                </c:pt>
                <c:pt idx="14">
                  <c:v>Drama</c:v>
                </c:pt>
                <c:pt idx="15">
                  <c:v>Dance</c:v>
                </c:pt>
                <c:pt idx="16">
                  <c:v>Social Studies </c:v>
                </c:pt>
                <c:pt idx="17">
                  <c:v>Agricultural and Horticultural Science </c:v>
                </c:pt>
              </c:strCache>
            </c:strRef>
          </c:cat>
          <c:val>
            <c:numRef>
              <c:f>'[Chart in Microsoft Word]Sheet1'!$C$2:$C$19</c:f>
              <c:numCache>
                <c:formatCode>General</c:formatCode>
                <c:ptCount val="18"/>
                <c:pt idx="0">
                  <c:v>82</c:v>
                </c:pt>
                <c:pt idx="1">
                  <c:v>80</c:v>
                </c:pt>
                <c:pt idx="2">
                  <c:v>77</c:v>
                </c:pt>
                <c:pt idx="3">
                  <c:v>74</c:v>
                </c:pt>
                <c:pt idx="4">
                  <c:v>66</c:v>
                </c:pt>
                <c:pt idx="5">
                  <c:v>46</c:v>
                </c:pt>
                <c:pt idx="6">
                  <c:v>31</c:v>
                </c:pt>
                <c:pt idx="7">
                  <c:v>32</c:v>
                </c:pt>
                <c:pt idx="8">
                  <c:v>28</c:v>
                </c:pt>
                <c:pt idx="9">
                  <c:v>37</c:v>
                </c:pt>
                <c:pt idx="10">
                  <c:v>27</c:v>
                </c:pt>
                <c:pt idx="11">
                  <c:v>14</c:v>
                </c:pt>
                <c:pt idx="12">
                  <c:v>26</c:v>
                </c:pt>
                <c:pt idx="13">
                  <c:v>21</c:v>
                </c:pt>
                <c:pt idx="14">
                  <c:v>16</c:v>
                </c:pt>
                <c:pt idx="15">
                  <c:v>3</c:v>
                </c:pt>
                <c:pt idx="16">
                  <c:v>14</c:v>
                </c:pt>
                <c:pt idx="17">
                  <c:v>9</c:v>
                </c:pt>
              </c:numCache>
            </c:numRef>
          </c:val>
          <c:extLst>
            <c:ext xmlns:c16="http://schemas.microsoft.com/office/drawing/2014/chart" uri="{C3380CC4-5D6E-409C-BE32-E72D297353CC}">
              <c16:uniqueId val="{00000001-851C-49C7-868D-11E351422EC5}"/>
            </c:ext>
          </c:extLst>
        </c:ser>
        <c:dLbls>
          <c:dLblPos val="ctr"/>
          <c:showLegendKey val="0"/>
          <c:showVal val="1"/>
          <c:showCatName val="0"/>
          <c:showSerName val="0"/>
          <c:showPercent val="0"/>
          <c:showBubbleSize val="0"/>
        </c:dLbls>
        <c:gapWidth val="150"/>
        <c:overlap val="100"/>
        <c:axId val="486534864"/>
        <c:axId val="486537488"/>
      </c:barChart>
      <c:catAx>
        <c:axId val="48653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537488"/>
        <c:crosses val="autoZero"/>
        <c:auto val="1"/>
        <c:lblAlgn val="ctr"/>
        <c:lblOffset val="100"/>
        <c:noMultiLvlLbl val="0"/>
      </c:catAx>
      <c:valAx>
        <c:axId val="486537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53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42c92a-7ff4-49fd-94e0-51451ca3172a}"/>
      </w:docPartPr>
      <w:docPartBody>
        <w:p w14:paraId="7882D65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Computer Broker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Lizzie Arthur</dc:creator>
  <keywords/>
  <dc:description/>
  <lastModifiedBy>Eleanor Clarke</lastModifiedBy>
  <revision>7</revision>
  <dcterms:created xsi:type="dcterms:W3CDTF">2021-10-05T22:31:00.0000000Z</dcterms:created>
  <dcterms:modified xsi:type="dcterms:W3CDTF">2021-11-21T21:28:15.9192256Z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