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478F0AD" w:rsidR="00B01FA5" w:rsidRDefault="00177AF8" w:rsidP="003D08EF">
      <w:pPr>
        <w:pStyle w:val="Heading1"/>
        <w:spacing w:before="0"/>
        <w:rPr>
          <w:b/>
        </w:rPr>
      </w:pPr>
      <w:r>
        <w:rPr>
          <w:b/>
        </w:rPr>
        <w:t>Chinese</w:t>
      </w:r>
      <w:r w:rsidR="00E16230">
        <w:rPr>
          <w:b/>
        </w:rPr>
        <w:t xml:space="preserve"> (Mandarin)</w:t>
      </w:r>
      <w:r>
        <w:rPr>
          <w:b/>
        </w:rPr>
        <w:t xml:space="preserve"> Level 1 Course Outline </w:t>
      </w:r>
    </w:p>
    <w:p w14:paraId="00000002" w14:textId="77504470" w:rsidR="00B01FA5" w:rsidRDefault="00177AF8" w:rsidP="003D08EF">
      <w:pPr>
        <w:pStyle w:val="Heading1"/>
        <w:spacing w:before="0"/>
        <w:rPr>
          <w:sz w:val="26"/>
          <w:szCs w:val="26"/>
        </w:rPr>
      </w:pPr>
      <w:r>
        <w:rPr>
          <w:sz w:val="26"/>
          <w:szCs w:val="26"/>
        </w:rPr>
        <w:t xml:space="preserve">Guide to aid teacher planning only </w:t>
      </w:r>
      <w:r w:rsidR="00395192">
        <w:rPr>
          <w:sz w:val="26"/>
          <w:szCs w:val="26"/>
        </w:rPr>
        <w:t>–</w:t>
      </w:r>
      <w:r>
        <w:rPr>
          <w:sz w:val="26"/>
          <w:szCs w:val="26"/>
        </w:rPr>
        <w:t xml:space="preserve"> designed to be printed or viewed in A3, Landscape. </w:t>
      </w:r>
    </w:p>
    <w:p w14:paraId="00000003" w14:textId="77777777" w:rsidR="00B01FA5" w:rsidRDefault="00177AF8" w:rsidP="003D08EF">
      <w:pPr>
        <w:pStyle w:val="Heading2"/>
        <w:spacing w:before="0"/>
      </w:pPr>
      <w:r>
        <w:t>Purpose</w:t>
      </w:r>
    </w:p>
    <w:p w14:paraId="00000004" w14:textId="48090ADC" w:rsidR="00B01FA5" w:rsidRDefault="00177AF8" w:rsidP="003D08EF">
      <w:pPr>
        <w:spacing w:after="0"/>
      </w:pPr>
      <w:r>
        <w:t>This example Course Outline has been produced to help teachers and schools understand the new NCEA Learning and Assessment matrices and could be used to create a year-long programme of learning. It will give teachers ideas of how the new standards might work to assess the curriculum at a particular level.</w:t>
      </w:r>
    </w:p>
    <w:p w14:paraId="1DF26334" w14:textId="77777777" w:rsidR="00EE7067" w:rsidRDefault="00EE7067" w:rsidP="003D08EF">
      <w:pPr>
        <w:spacing w:after="0"/>
      </w:pPr>
    </w:p>
    <w:p w14:paraId="00000005" w14:textId="77777777" w:rsidR="00B01FA5" w:rsidRDefault="00177AF8" w:rsidP="003D08EF">
      <w:pPr>
        <w:pStyle w:val="Heading2"/>
        <w:spacing w:before="0"/>
        <w:rPr>
          <w:color w:val="000000"/>
          <w:sz w:val="22"/>
          <w:szCs w:val="22"/>
        </w:rPr>
      </w:pPr>
      <w:r>
        <w:t xml:space="preserve">Context </w:t>
      </w:r>
    </w:p>
    <w:p w14:paraId="00000006" w14:textId="717A689D" w:rsidR="00B01FA5" w:rsidRDefault="00177AF8" w:rsidP="003D08EF">
      <w:pPr>
        <w:spacing w:after="0"/>
      </w:pPr>
      <w:r>
        <w:t>For language subjects, all the Big Ideas and Significant Learning are woven throughout all aspects of a programme</w:t>
      </w:r>
      <w:r>
        <w:rPr>
          <w:b/>
        </w:rPr>
        <w:t xml:space="preserve"> </w:t>
      </w:r>
      <w:r>
        <w:t>and are inextricable from that learning. No element of the Learning Matrix is taught in isolation from the rest</w:t>
      </w:r>
      <w:r w:rsidR="00EE7067">
        <w:t>. T</w:t>
      </w:r>
      <w:r>
        <w:t>herefore</w:t>
      </w:r>
      <w:r w:rsidR="00EE7067">
        <w:t>,</w:t>
      </w:r>
      <w:r>
        <w:t xml:space="preserve"> individual pieces of Significant Learning are not listed alongside specific learning activities or assessment opportunities.</w:t>
      </w:r>
    </w:p>
    <w:p w14:paraId="000C3398" w14:textId="77777777" w:rsidR="00EE7067" w:rsidRDefault="00EE7067" w:rsidP="003D08EF">
      <w:pPr>
        <w:spacing w:after="0"/>
      </w:pPr>
    </w:p>
    <w:p w14:paraId="00000007" w14:textId="6F23F8B3" w:rsidR="00B01FA5" w:rsidRDefault="00177AF8" w:rsidP="003D08EF">
      <w:pPr>
        <w:spacing w:after="0"/>
      </w:pPr>
      <w:r>
        <w:t xml:space="preserve">This Course Outline encompasses a year-long teaching programme and is designed to provide students with multiple encounters with texts drawn from written, oral, and visual sources and multiple opportunities to develop their skills as creators of </w:t>
      </w:r>
      <w:r w:rsidRPr="00395192">
        <w:t>written, oral, and visual texts. It also places a focus on the development of students’ intercultural competencies and their awareness of the connection between language, culture, and identity and their understanding of strategies to aid language acquisition.</w:t>
      </w:r>
    </w:p>
    <w:p w14:paraId="5208EADB" w14:textId="77777777" w:rsidR="00EE7067" w:rsidRPr="00395192" w:rsidRDefault="00EE7067" w:rsidP="003D08EF">
      <w:pPr>
        <w:spacing w:after="0"/>
      </w:pPr>
    </w:p>
    <w:p w14:paraId="00000008" w14:textId="3B26B68A" w:rsidR="00B01FA5" w:rsidRDefault="00177AF8" w:rsidP="003D08EF">
      <w:pPr>
        <w:spacing w:after="0"/>
      </w:pPr>
      <w:r w:rsidRPr="00395192">
        <w:t>Note: The themes do not need to be done in this order.</w:t>
      </w:r>
    </w:p>
    <w:p w14:paraId="5735A3F3" w14:textId="77777777" w:rsidR="00EE7067" w:rsidRPr="00395192" w:rsidRDefault="00EE7067" w:rsidP="003D08EF">
      <w:pPr>
        <w:spacing w:after="0"/>
      </w:pPr>
    </w:p>
    <w:tbl>
      <w:tblPr>
        <w:tblW w:w="2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3500"/>
        <w:gridCol w:w="3225"/>
      </w:tblGrid>
      <w:tr w:rsidR="00B01FA5" w:rsidRPr="00395192" w14:paraId="40354D56" w14:textId="77777777" w:rsidTr="7E2FA1B1">
        <w:trPr>
          <w:trHeight w:val="20"/>
        </w:trPr>
        <w:tc>
          <w:tcPr>
            <w:tcW w:w="4394" w:type="dxa"/>
            <w:shd w:val="clear" w:color="auto" w:fill="DEEBF6"/>
          </w:tcPr>
          <w:p w14:paraId="00000009" w14:textId="77777777" w:rsidR="00B01FA5" w:rsidRPr="00395192" w:rsidRDefault="00177AF8" w:rsidP="003D08EF">
            <w:pPr>
              <w:pBdr>
                <w:top w:val="nil"/>
                <w:left w:val="nil"/>
                <w:bottom w:val="nil"/>
                <w:right w:val="nil"/>
                <w:between w:val="nil"/>
              </w:pBdr>
              <w:tabs>
                <w:tab w:val="left" w:pos="3700"/>
              </w:tabs>
              <w:spacing w:after="0"/>
              <w:ind w:right="286"/>
              <w:rPr>
                <w:b/>
                <w:color w:val="231F20"/>
              </w:rPr>
            </w:pPr>
            <w:r w:rsidRPr="00395192">
              <w:rPr>
                <w:rFonts w:eastAsia="Calibri"/>
                <w:b/>
                <w:color w:val="231F20"/>
              </w:rPr>
              <w:t>Significant Learning</w:t>
            </w:r>
          </w:p>
        </w:tc>
        <w:tc>
          <w:tcPr>
            <w:tcW w:w="13500" w:type="dxa"/>
            <w:shd w:val="clear" w:color="auto" w:fill="DEEBF6"/>
          </w:tcPr>
          <w:p w14:paraId="0000000A" w14:textId="77777777" w:rsidR="00B01FA5" w:rsidRPr="00395192" w:rsidRDefault="00177AF8" w:rsidP="003D08EF">
            <w:pPr>
              <w:pBdr>
                <w:top w:val="nil"/>
                <w:left w:val="nil"/>
                <w:bottom w:val="nil"/>
                <w:right w:val="nil"/>
                <w:between w:val="nil"/>
              </w:pBdr>
              <w:tabs>
                <w:tab w:val="left" w:pos="3700"/>
              </w:tabs>
              <w:spacing w:after="0"/>
              <w:ind w:right="286"/>
              <w:rPr>
                <w:b/>
                <w:color w:val="231F20"/>
              </w:rPr>
            </w:pPr>
            <w:r w:rsidRPr="00395192">
              <w:rPr>
                <w:rFonts w:eastAsia="Calibri"/>
                <w:b/>
                <w:color w:val="231F20"/>
              </w:rPr>
              <w:t>Learning activities and assessment opportunities</w:t>
            </w:r>
          </w:p>
          <w:p w14:paraId="0000000B" w14:textId="77777777" w:rsidR="00B01FA5" w:rsidRPr="00395192" w:rsidRDefault="00177AF8" w:rsidP="003D08EF">
            <w:pPr>
              <w:pBdr>
                <w:top w:val="nil"/>
                <w:left w:val="nil"/>
                <w:bottom w:val="nil"/>
                <w:right w:val="nil"/>
                <w:between w:val="nil"/>
              </w:pBdr>
              <w:tabs>
                <w:tab w:val="left" w:pos="3700"/>
              </w:tabs>
              <w:spacing w:after="0"/>
              <w:ind w:right="286"/>
              <w:rPr>
                <w:color w:val="231F20"/>
              </w:rPr>
            </w:pPr>
            <w:r w:rsidRPr="00395192">
              <w:rPr>
                <w:rFonts w:eastAsia="Calibri"/>
                <w:color w:val="231F20"/>
              </w:rPr>
              <w:t>Throughout the year assessment for learning happens often. Evidence may also be collected for summative assessment.</w:t>
            </w:r>
          </w:p>
        </w:tc>
        <w:tc>
          <w:tcPr>
            <w:tcW w:w="3225" w:type="dxa"/>
            <w:shd w:val="clear" w:color="auto" w:fill="DEEBF6"/>
          </w:tcPr>
          <w:p w14:paraId="0000000C" w14:textId="77777777" w:rsidR="00B01FA5" w:rsidRPr="00395192" w:rsidRDefault="00177AF8" w:rsidP="003D08EF">
            <w:pPr>
              <w:pBdr>
                <w:top w:val="nil"/>
                <w:left w:val="nil"/>
                <w:bottom w:val="nil"/>
                <w:right w:val="nil"/>
                <w:between w:val="nil"/>
              </w:pBdr>
              <w:tabs>
                <w:tab w:val="left" w:pos="3700"/>
              </w:tabs>
              <w:spacing w:after="0"/>
              <w:ind w:right="286"/>
              <w:rPr>
                <w:b/>
                <w:color w:val="231F20"/>
              </w:rPr>
            </w:pPr>
            <w:r w:rsidRPr="00395192">
              <w:rPr>
                <w:rFonts w:eastAsia="Calibri"/>
                <w:b/>
                <w:color w:val="231F20"/>
              </w:rPr>
              <w:t xml:space="preserve">Duration </w:t>
            </w:r>
          </w:p>
          <w:p w14:paraId="0000000D" w14:textId="77777777" w:rsidR="00B01FA5" w:rsidRPr="00395192" w:rsidRDefault="00177AF8" w:rsidP="003D08EF">
            <w:pPr>
              <w:pBdr>
                <w:top w:val="nil"/>
                <w:left w:val="nil"/>
                <w:bottom w:val="nil"/>
                <w:right w:val="nil"/>
                <w:between w:val="nil"/>
              </w:pBdr>
              <w:tabs>
                <w:tab w:val="left" w:pos="3700"/>
              </w:tabs>
              <w:spacing w:after="0"/>
              <w:ind w:right="286"/>
              <w:rPr>
                <w:b/>
                <w:color w:val="231F20"/>
              </w:rPr>
            </w:pPr>
            <w:r w:rsidRPr="00395192">
              <w:rPr>
                <w:rFonts w:eastAsia="Calibri"/>
                <w:color w:val="231F20"/>
              </w:rPr>
              <w:t>Total of 32 weeks</w:t>
            </w:r>
            <w:r w:rsidRPr="00395192">
              <w:rPr>
                <w:rFonts w:eastAsia="Calibri"/>
                <w:b/>
                <w:color w:val="231F20"/>
              </w:rPr>
              <w:t xml:space="preserve">  </w:t>
            </w:r>
          </w:p>
        </w:tc>
      </w:tr>
      <w:tr w:rsidR="00B01FA5" w:rsidRPr="00395192" w14:paraId="6CAD8E5B" w14:textId="77777777" w:rsidTr="7E2FA1B1">
        <w:trPr>
          <w:trHeight w:val="20"/>
        </w:trPr>
        <w:tc>
          <w:tcPr>
            <w:tcW w:w="4394" w:type="dxa"/>
            <w:vMerge w:val="restart"/>
            <w:shd w:val="clear" w:color="auto" w:fill="auto"/>
          </w:tcPr>
          <w:p w14:paraId="0000000E" w14:textId="77777777" w:rsidR="00B01FA5" w:rsidRPr="00395192" w:rsidRDefault="00177AF8" w:rsidP="003D08EF">
            <w:pPr>
              <w:pBdr>
                <w:top w:val="nil"/>
                <w:left w:val="nil"/>
                <w:bottom w:val="nil"/>
                <w:right w:val="nil"/>
                <w:between w:val="nil"/>
              </w:pBdr>
              <w:spacing w:after="0"/>
              <w:rPr>
                <w:b/>
                <w:color w:val="000000"/>
              </w:rPr>
            </w:pPr>
            <w:r w:rsidRPr="00395192">
              <w:rPr>
                <w:rFonts w:eastAsia="Calibri"/>
                <w:b/>
                <w:color w:val="000000"/>
              </w:rPr>
              <w:t>Across all levels:</w:t>
            </w:r>
          </w:p>
          <w:p w14:paraId="0000000F" w14:textId="77777777" w:rsidR="00B01FA5" w:rsidRPr="00395192" w:rsidRDefault="00B01FA5" w:rsidP="003D08EF">
            <w:pPr>
              <w:pBdr>
                <w:top w:val="nil"/>
                <w:left w:val="nil"/>
                <w:bottom w:val="nil"/>
                <w:right w:val="nil"/>
                <w:between w:val="nil"/>
              </w:pBdr>
              <w:spacing w:after="0"/>
              <w:rPr>
                <w:b/>
                <w:color w:val="000000"/>
              </w:rPr>
            </w:pPr>
          </w:p>
          <w:p w14:paraId="00000011" w14:textId="169F1EA1"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 xml:space="preserve">Be exposed to, practise, and enjoy experimenting with a wide range of spoken, written, and visual </w:t>
            </w:r>
            <w:r w:rsidR="00E16230" w:rsidRPr="00395192">
              <w:rPr>
                <w:rFonts w:eastAsia="Calibri"/>
                <w:color w:val="000000"/>
              </w:rPr>
              <w:t>Chinese (</w:t>
            </w:r>
            <w:r w:rsidRPr="00395192">
              <w:rPr>
                <w:rFonts w:eastAsia="Calibri"/>
                <w:color w:val="000000"/>
              </w:rPr>
              <w:t>Mandarin</w:t>
            </w:r>
            <w:r w:rsidR="00E16230" w:rsidRPr="00395192">
              <w:rPr>
                <w:rFonts w:eastAsia="Calibri"/>
                <w:color w:val="000000"/>
              </w:rPr>
              <w:t>)</w:t>
            </w:r>
            <w:r w:rsidRPr="00395192">
              <w:rPr>
                <w:rFonts w:eastAsia="Calibri"/>
                <w:color w:val="000000"/>
              </w:rPr>
              <w:t xml:space="preserve"> language.</w:t>
            </w:r>
          </w:p>
          <w:p w14:paraId="7B3989C8" w14:textId="77777777" w:rsidR="006479C1" w:rsidRPr="00395192" w:rsidRDefault="006479C1" w:rsidP="003D08EF">
            <w:pPr>
              <w:pBdr>
                <w:top w:val="nil"/>
                <w:left w:val="nil"/>
                <w:bottom w:val="nil"/>
                <w:right w:val="nil"/>
                <w:between w:val="nil"/>
              </w:pBdr>
              <w:spacing w:after="0"/>
              <w:rPr>
                <w:color w:val="000000"/>
              </w:rPr>
            </w:pPr>
          </w:p>
          <w:p w14:paraId="00000012"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Build a growing awareness of the processes involved in additional language acquisition, including sustained, repeated practice, risk taking, and learning from mistakes.</w:t>
            </w:r>
          </w:p>
          <w:p w14:paraId="00000013" w14:textId="77777777" w:rsidR="00B01FA5" w:rsidRPr="00395192" w:rsidRDefault="00B01FA5" w:rsidP="003D08EF">
            <w:pPr>
              <w:pBdr>
                <w:top w:val="nil"/>
                <w:left w:val="nil"/>
                <w:bottom w:val="nil"/>
                <w:right w:val="nil"/>
                <w:between w:val="nil"/>
              </w:pBdr>
              <w:spacing w:after="0"/>
              <w:rPr>
                <w:color w:val="000000"/>
              </w:rPr>
            </w:pPr>
          </w:p>
          <w:p w14:paraId="00000014" w14:textId="083EF23B"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 xml:space="preserve">Show increasing recognition of connections and contrasts between </w:t>
            </w:r>
            <w:r w:rsidR="00E16230" w:rsidRPr="00395192">
              <w:rPr>
                <w:rFonts w:eastAsia="Calibri"/>
                <w:color w:val="000000"/>
              </w:rPr>
              <w:t>Chinese (</w:t>
            </w:r>
            <w:r w:rsidRPr="00395192">
              <w:rPr>
                <w:rFonts w:eastAsia="Calibri"/>
                <w:color w:val="000000"/>
              </w:rPr>
              <w:t>Mandarin</w:t>
            </w:r>
            <w:r w:rsidR="00E16230" w:rsidRPr="00395192">
              <w:rPr>
                <w:rFonts w:eastAsia="Calibri"/>
                <w:color w:val="000000"/>
              </w:rPr>
              <w:t>)</w:t>
            </w:r>
            <w:r w:rsidRPr="00395192">
              <w:rPr>
                <w:rFonts w:eastAsia="Calibri"/>
                <w:color w:val="000000"/>
              </w:rPr>
              <w:t xml:space="preserve"> and student’s first language and develop the ability to navigate between them.</w:t>
            </w:r>
          </w:p>
          <w:p w14:paraId="00000015" w14:textId="77777777" w:rsidR="00B01FA5" w:rsidRPr="00395192" w:rsidRDefault="00B01FA5" w:rsidP="003D08EF">
            <w:pPr>
              <w:pBdr>
                <w:top w:val="nil"/>
                <w:left w:val="nil"/>
                <w:bottom w:val="nil"/>
                <w:right w:val="nil"/>
                <w:between w:val="nil"/>
              </w:pBdr>
              <w:spacing w:after="0"/>
              <w:rPr>
                <w:color w:val="000000"/>
              </w:rPr>
            </w:pPr>
          </w:p>
          <w:p w14:paraId="00000016"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Explore how language and culture affect, and work together in, communication.</w:t>
            </w:r>
          </w:p>
          <w:p w14:paraId="00000017" w14:textId="77777777" w:rsidR="00B01FA5" w:rsidRPr="00395192" w:rsidRDefault="00B01FA5" w:rsidP="003D08EF">
            <w:pPr>
              <w:pBdr>
                <w:top w:val="nil"/>
                <w:left w:val="nil"/>
                <w:bottom w:val="nil"/>
                <w:right w:val="nil"/>
                <w:between w:val="nil"/>
              </w:pBdr>
              <w:spacing w:after="0"/>
              <w:rPr>
                <w:color w:val="000000"/>
              </w:rPr>
            </w:pPr>
          </w:p>
          <w:p w14:paraId="00000018"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Grow intercultural awareness by exploring own and Chinese cultures and questioning assumptions and stereotypes.</w:t>
            </w:r>
          </w:p>
          <w:p w14:paraId="00000019" w14:textId="77777777" w:rsidR="00B01FA5" w:rsidRPr="00395192" w:rsidRDefault="00B01FA5" w:rsidP="003D08EF">
            <w:pPr>
              <w:pBdr>
                <w:top w:val="nil"/>
                <w:left w:val="nil"/>
                <w:bottom w:val="nil"/>
                <w:right w:val="nil"/>
                <w:between w:val="nil"/>
              </w:pBdr>
              <w:spacing w:after="0"/>
              <w:rPr>
                <w:color w:val="000000"/>
              </w:rPr>
            </w:pPr>
          </w:p>
          <w:p w14:paraId="0000001A" w14:textId="77777777" w:rsidR="00B01FA5" w:rsidRPr="00395192" w:rsidRDefault="00177AF8" w:rsidP="003D08EF">
            <w:pPr>
              <w:pBdr>
                <w:top w:val="nil"/>
                <w:left w:val="nil"/>
                <w:bottom w:val="nil"/>
                <w:right w:val="nil"/>
                <w:between w:val="nil"/>
              </w:pBdr>
              <w:spacing w:after="0"/>
              <w:rPr>
                <w:rFonts w:ascii="Times New Roman" w:eastAsia="Times New Roman" w:hAnsi="Times New Roman" w:cs="Times New Roman"/>
                <w:color w:val="000000"/>
              </w:rPr>
            </w:pPr>
            <w:r w:rsidRPr="00395192">
              <w:rPr>
                <w:rFonts w:eastAsia="Calibri"/>
                <w:color w:val="000000"/>
              </w:rPr>
              <w:t>Develop awareness that there can be different ways of representing sound in writing between and within languages.</w:t>
            </w:r>
          </w:p>
          <w:p w14:paraId="0000001B" w14:textId="77777777" w:rsidR="00B01FA5" w:rsidRPr="00395192" w:rsidRDefault="00B01FA5" w:rsidP="003D08EF">
            <w:pPr>
              <w:pBdr>
                <w:top w:val="nil"/>
                <w:left w:val="nil"/>
                <w:bottom w:val="nil"/>
                <w:right w:val="nil"/>
                <w:between w:val="nil"/>
              </w:pBdr>
              <w:spacing w:after="0"/>
              <w:rPr>
                <w:color w:val="000000"/>
              </w:rPr>
            </w:pPr>
          </w:p>
          <w:p w14:paraId="0000001C" w14:textId="77777777" w:rsidR="00B01FA5" w:rsidRPr="00395192" w:rsidRDefault="00B01FA5" w:rsidP="003D08EF">
            <w:pPr>
              <w:pBdr>
                <w:top w:val="nil"/>
                <w:left w:val="nil"/>
                <w:bottom w:val="nil"/>
                <w:right w:val="nil"/>
                <w:between w:val="nil"/>
              </w:pBdr>
              <w:spacing w:after="0"/>
              <w:rPr>
                <w:b/>
                <w:color w:val="000000"/>
              </w:rPr>
            </w:pPr>
          </w:p>
          <w:p w14:paraId="0000001D" w14:textId="77777777" w:rsidR="00B01FA5" w:rsidRPr="00395192" w:rsidRDefault="00177AF8" w:rsidP="003D08EF">
            <w:pPr>
              <w:pBdr>
                <w:top w:val="nil"/>
                <w:left w:val="nil"/>
                <w:bottom w:val="nil"/>
                <w:right w:val="nil"/>
                <w:between w:val="nil"/>
              </w:pBdr>
              <w:spacing w:after="0"/>
              <w:rPr>
                <w:b/>
                <w:color w:val="000000"/>
              </w:rPr>
            </w:pPr>
            <w:r w:rsidRPr="00395192">
              <w:rPr>
                <w:rFonts w:eastAsia="Calibri"/>
                <w:b/>
                <w:color w:val="000000"/>
              </w:rPr>
              <w:t>Curriculum level 6:</w:t>
            </w:r>
          </w:p>
          <w:p w14:paraId="0000001E" w14:textId="77777777" w:rsidR="00B01FA5" w:rsidRPr="00395192" w:rsidRDefault="00B01FA5" w:rsidP="003D08EF">
            <w:pPr>
              <w:pBdr>
                <w:top w:val="nil"/>
                <w:left w:val="nil"/>
                <w:bottom w:val="nil"/>
                <w:right w:val="nil"/>
                <w:between w:val="nil"/>
              </w:pBdr>
              <w:spacing w:after="0"/>
              <w:rPr>
                <w:color w:val="000000"/>
              </w:rPr>
            </w:pPr>
          </w:p>
          <w:p w14:paraId="0000001F"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Engage with, and make meaning of, short text types in everyday contexts.</w:t>
            </w:r>
          </w:p>
          <w:p w14:paraId="00000020" w14:textId="77777777" w:rsidR="00B01FA5" w:rsidRPr="00395192" w:rsidRDefault="00B01FA5" w:rsidP="003D08EF">
            <w:pPr>
              <w:pBdr>
                <w:top w:val="nil"/>
                <w:left w:val="nil"/>
                <w:bottom w:val="nil"/>
                <w:right w:val="nil"/>
                <w:between w:val="nil"/>
              </w:pBdr>
              <w:spacing w:after="0"/>
              <w:ind w:left="360"/>
              <w:rPr>
                <w:color w:val="000000"/>
              </w:rPr>
            </w:pPr>
          </w:p>
          <w:p w14:paraId="00000021"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Explore language commonly used to express personal information and ideas related to everyday situations.</w:t>
            </w:r>
          </w:p>
          <w:p w14:paraId="00000022" w14:textId="77777777" w:rsidR="00B01FA5" w:rsidRPr="00395192" w:rsidRDefault="00B01FA5" w:rsidP="003D08EF">
            <w:pPr>
              <w:pBdr>
                <w:top w:val="nil"/>
                <w:left w:val="nil"/>
                <w:bottom w:val="nil"/>
                <w:right w:val="nil"/>
                <w:between w:val="nil"/>
              </w:pBdr>
              <w:spacing w:after="0"/>
              <w:rPr>
                <w:color w:val="000000"/>
              </w:rPr>
            </w:pPr>
          </w:p>
          <w:p w14:paraId="00000023"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Develop communicative skills to present simple information and interact with others in a range of predictable contexts.</w:t>
            </w:r>
          </w:p>
          <w:p w14:paraId="00000024" w14:textId="77777777" w:rsidR="00B01FA5" w:rsidRPr="00395192" w:rsidRDefault="00B01FA5" w:rsidP="003D08EF">
            <w:pPr>
              <w:pBdr>
                <w:top w:val="nil"/>
                <w:left w:val="nil"/>
                <w:bottom w:val="nil"/>
                <w:right w:val="nil"/>
                <w:between w:val="nil"/>
              </w:pBdr>
              <w:spacing w:after="0"/>
              <w:rPr>
                <w:color w:val="000000"/>
              </w:rPr>
            </w:pPr>
          </w:p>
          <w:p w14:paraId="00000025"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Develop a foundational awareness of and use the key building blocks and patterns of the language.</w:t>
            </w:r>
          </w:p>
          <w:p w14:paraId="00000026" w14:textId="77777777" w:rsidR="00B01FA5" w:rsidRPr="00395192" w:rsidRDefault="00B01FA5" w:rsidP="003D08EF">
            <w:pPr>
              <w:pBdr>
                <w:top w:val="nil"/>
                <w:left w:val="nil"/>
                <w:bottom w:val="nil"/>
                <w:right w:val="nil"/>
                <w:between w:val="nil"/>
              </w:pBdr>
              <w:spacing w:after="0"/>
              <w:rPr>
                <w:color w:val="000000"/>
              </w:rPr>
            </w:pPr>
          </w:p>
          <w:p w14:paraId="00000027"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 xml:space="preserve">Explore the use of script and the connection between script and pronunciation in everyday contexts. </w:t>
            </w:r>
          </w:p>
          <w:p w14:paraId="00000028" w14:textId="77777777" w:rsidR="00B01FA5" w:rsidRPr="00395192" w:rsidRDefault="00B01FA5" w:rsidP="003D08EF">
            <w:pPr>
              <w:pBdr>
                <w:top w:val="nil"/>
                <w:left w:val="nil"/>
                <w:bottom w:val="nil"/>
                <w:right w:val="nil"/>
                <w:between w:val="nil"/>
              </w:pBdr>
              <w:spacing w:after="0"/>
              <w:rPr>
                <w:color w:val="000000"/>
              </w:rPr>
            </w:pPr>
          </w:p>
          <w:p w14:paraId="00000029" w14:textId="1EE413B8" w:rsidR="00B01FA5" w:rsidRPr="00395192" w:rsidRDefault="315B8361" w:rsidP="003D08EF">
            <w:pPr>
              <w:pBdr>
                <w:top w:val="nil"/>
                <w:left w:val="nil"/>
                <w:bottom w:val="nil"/>
                <w:right w:val="nil"/>
                <w:between w:val="nil"/>
              </w:pBdr>
              <w:spacing w:after="0"/>
              <w:rPr>
                <w:color w:val="000000"/>
              </w:rPr>
            </w:pPr>
            <w:r w:rsidRPr="00395192">
              <w:rPr>
                <w:rFonts w:eastAsia="Calibri"/>
                <w:color w:val="000000" w:themeColor="text1"/>
              </w:rPr>
              <w:t>Develop a foundational awareness that oral features such as pronunciation, tones, and intonations can communicate different meanings</w:t>
            </w:r>
            <w:r w:rsidR="3469274D" w:rsidRPr="00395192">
              <w:rPr>
                <w:rFonts w:eastAsia="Calibri"/>
                <w:color w:val="000000" w:themeColor="text1"/>
              </w:rPr>
              <w:t>.</w:t>
            </w:r>
          </w:p>
          <w:p w14:paraId="0000002A" w14:textId="77777777" w:rsidR="00B01FA5" w:rsidRPr="00395192" w:rsidRDefault="00B01FA5" w:rsidP="003D08EF">
            <w:pPr>
              <w:pBdr>
                <w:top w:val="nil"/>
                <w:left w:val="nil"/>
                <w:bottom w:val="nil"/>
                <w:right w:val="nil"/>
                <w:between w:val="nil"/>
              </w:pBdr>
              <w:spacing w:after="0"/>
              <w:ind w:left="720"/>
              <w:rPr>
                <w:color w:val="000000"/>
              </w:rPr>
            </w:pPr>
          </w:p>
          <w:p w14:paraId="0000002B"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Recognise and develop an awareness that there are different registers of language.</w:t>
            </w:r>
          </w:p>
          <w:p w14:paraId="0000002C" w14:textId="77777777" w:rsidR="00B01FA5" w:rsidRPr="00395192" w:rsidRDefault="00B01FA5" w:rsidP="003D08EF">
            <w:pPr>
              <w:pBdr>
                <w:top w:val="nil"/>
                <w:left w:val="nil"/>
                <w:bottom w:val="nil"/>
                <w:right w:val="nil"/>
                <w:between w:val="nil"/>
              </w:pBdr>
              <w:spacing w:after="0"/>
              <w:rPr>
                <w:color w:val="000000"/>
              </w:rPr>
            </w:pPr>
          </w:p>
          <w:p w14:paraId="0000002D"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Acquire simple linguistic strategies and basic knowledge of how to use resources to make meaning from unfamiliar language.</w:t>
            </w:r>
          </w:p>
          <w:p w14:paraId="0000002E" w14:textId="77777777" w:rsidR="00B01FA5" w:rsidRPr="00395192" w:rsidRDefault="00B01FA5" w:rsidP="003D08EF">
            <w:pPr>
              <w:pBdr>
                <w:top w:val="nil"/>
                <w:left w:val="nil"/>
                <w:bottom w:val="nil"/>
                <w:right w:val="nil"/>
                <w:between w:val="nil"/>
              </w:pBdr>
              <w:spacing w:after="0"/>
              <w:rPr>
                <w:color w:val="000000"/>
              </w:rPr>
            </w:pPr>
          </w:p>
          <w:p w14:paraId="0000002F" w14:textId="77777777" w:rsidR="00B01FA5" w:rsidRPr="00395192" w:rsidRDefault="00177AF8" w:rsidP="003D08EF">
            <w:pPr>
              <w:pBdr>
                <w:top w:val="nil"/>
                <w:left w:val="nil"/>
                <w:bottom w:val="nil"/>
                <w:right w:val="nil"/>
                <w:between w:val="nil"/>
              </w:pBdr>
              <w:spacing w:after="0"/>
              <w:rPr>
                <w:color w:val="000000"/>
              </w:rPr>
            </w:pPr>
            <w:r w:rsidRPr="00395192">
              <w:rPr>
                <w:rFonts w:eastAsia="Calibri"/>
                <w:color w:val="000000"/>
              </w:rPr>
              <w:t>Recognise values and practices related to Chinese cultures in everyday contexts.</w:t>
            </w:r>
          </w:p>
          <w:p w14:paraId="00000030" w14:textId="77777777" w:rsidR="00B01FA5" w:rsidRPr="00395192" w:rsidRDefault="00B01FA5" w:rsidP="003D08EF">
            <w:pPr>
              <w:pBdr>
                <w:top w:val="nil"/>
                <w:left w:val="nil"/>
                <w:bottom w:val="nil"/>
                <w:right w:val="nil"/>
                <w:between w:val="nil"/>
              </w:pBdr>
              <w:spacing w:after="0"/>
              <w:ind w:right="286"/>
              <w:rPr>
                <w:color w:val="231F20"/>
              </w:rPr>
            </w:pPr>
          </w:p>
          <w:p w14:paraId="00000031" w14:textId="77777777" w:rsidR="00B01FA5" w:rsidRPr="00395192" w:rsidRDefault="00B01FA5" w:rsidP="003D08EF">
            <w:pPr>
              <w:pBdr>
                <w:top w:val="nil"/>
                <w:left w:val="nil"/>
                <w:bottom w:val="nil"/>
                <w:right w:val="nil"/>
                <w:between w:val="nil"/>
              </w:pBdr>
              <w:spacing w:after="0" w:line="300" w:lineRule="auto"/>
              <w:rPr>
                <w:color w:val="231F20"/>
              </w:rPr>
            </w:pPr>
          </w:p>
          <w:p w14:paraId="00000032" w14:textId="77777777" w:rsidR="00B01FA5" w:rsidRPr="00395192" w:rsidRDefault="00B01FA5" w:rsidP="003D08EF">
            <w:pPr>
              <w:pBdr>
                <w:top w:val="nil"/>
                <w:left w:val="nil"/>
                <w:bottom w:val="nil"/>
                <w:right w:val="nil"/>
                <w:between w:val="nil"/>
              </w:pBdr>
              <w:spacing w:after="0"/>
              <w:ind w:right="286"/>
              <w:rPr>
                <w:color w:val="231F20"/>
              </w:rPr>
            </w:pPr>
          </w:p>
          <w:p w14:paraId="00000033" w14:textId="77777777" w:rsidR="00B01FA5" w:rsidRPr="00395192" w:rsidRDefault="00B01FA5" w:rsidP="003D08EF">
            <w:pPr>
              <w:pBdr>
                <w:top w:val="nil"/>
                <w:left w:val="nil"/>
                <w:bottom w:val="nil"/>
                <w:right w:val="nil"/>
                <w:between w:val="nil"/>
              </w:pBdr>
              <w:spacing w:after="0"/>
              <w:ind w:right="30"/>
              <w:rPr>
                <w:color w:val="231F20"/>
              </w:rPr>
            </w:pPr>
          </w:p>
        </w:tc>
        <w:tc>
          <w:tcPr>
            <w:tcW w:w="13500" w:type="dxa"/>
            <w:shd w:val="clear" w:color="auto" w:fill="auto"/>
          </w:tcPr>
          <w:p w14:paraId="00000035" w14:textId="72CCD75D" w:rsidR="00B01FA5" w:rsidRPr="00395192" w:rsidRDefault="00177AF8" w:rsidP="00EE7067">
            <w:pPr>
              <w:pStyle w:val="Heading2"/>
            </w:pPr>
            <w:proofErr w:type="spellStart"/>
            <w:r w:rsidRPr="00395192">
              <w:lastRenderedPageBreak/>
              <w:t>Whānau</w:t>
            </w:r>
            <w:proofErr w:type="spellEnd"/>
            <w:r w:rsidRPr="00395192">
              <w:t xml:space="preserve"> – Family</w:t>
            </w:r>
          </w:p>
          <w:p w14:paraId="6F84B95C" w14:textId="5CDC859D" w:rsidR="503BCA4E" w:rsidRPr="00395192" w:rsidRDefault="503BCA4E" w:rsidP="003D08EF">
            <w:pPr>
              <w:spacing w:after="0"/>
              <w:rPr>
                <w:rFonts w:eastAsia="Calibri"/>
                <w:b/>
                <w:bCs/>
                <w:color w:val="4A86E8"/>
              </w:rPr>
            </w:pPr>
          </w:p>
          <w:p w14:paraId="00000036" w14:textId="77777777" w:rsidR="00B01FA5" w:rsidRPr="00395192" w:rsidRDefault="00177AF8" w:rsidP="003D08EF">
            <w:pPr>
              <w:spacing w:after="0"/>
              <w:ind w:right="286"/>
              <w:rPr>
                <w:color w:val="231F20"/>
              </w:rPr>
            </w:pPr>
            <w:r w:rsidRPr="00395192">
              <w:rPr>
                <w:rFonts w:eastAsia="Calibri"/>
                <w:color w:val="231F20"/>
              </w:rPr>
              <w:t xml:space="preserve">Exploration of </w:t>
            </w:r>
            <w:proofErr w:type="spellStart"/>
            <w:r w:rsidRPr="00395192">
              <w:rPr>
                <w:rFonts w:eastAsia="Calibri"/>
                <w:color w:val="231F20"/>
              </w:rPr>
              <w:t>whānau</w:t>
            </w:r>
            <w:proofErr w:type="spellEnd"/>
            <w:r w:rsidRPr="00395192">
              <w:rPr>
                <w:rFonts w:eastAsia="Calibri"/>
                <w:color w:val="231F20"/>
              </w:rPr>
              <w:t xml:space="preserve"> as a lens that can be used to learn about self and family. </w:t>
            </w:r>
          </w:p>
          <w:p w14:paraId="1430BF90" w14:textId="0BB997D1" w:rsidR="503BCA4E" w:rsidRPr="00395192" w:rsidRDefault="503BCA4E" w:rsidP="003D08EF">
            <w:pPr>
              <w:spacing w:after="0"/>
              <w:ind w:right="286"/>
              <w:rPr>
                <w:rFonts w:eastAsia="Calibri"/>
                <w:color w:val="231F20"/>
              </w:rPr>
            </w:pPr>
          </w:p>
          <w:p w14:paraId="00000038" w14:textId="63503938" w:rsidR="00B01FA5" w:rsidRPr="00395192" w:rsidRDefault="00177AF8" w:rsidP="003D08EF">
            <w:pPr>
              <w:pBdr>
                <w:top w:val="nil"/>
                <w:left w:val="nil"/>
                <w:bottom w:val="nil"/>
                <w:right w:val="nil"/>
                <w:between w:val="nil"/>
              </w:pBdr>
              <w:spacing w:after="0"/>
              <w:ind w:right="286"/>
              <w:rPr>
                <w:b/>
              </w:rPr>
            </w:pPr>
            <w:r w:rsidRPr="00395192">
              <w:rPr>
                <w:rFonts w:eastAsia="Calibri"/>
                <w:b/>
                <w:color w:val="231F20"/>
              </w:rPr>
              <w:t xml:space="preserve">Suggested </w:t>
            </w:r>
            <w:r w:rsidRPr="00395192">
              <w:rPr>
                <w:b/>
              </w:rPr>
              <w:t>activitie</w:t>
            </w:r>
            <w:r w:rsidRPr="00395192">
              <w:rPr>
                <w:rFonts w:eastAsia="Calibri"/>
                <w:b/>
              </w:rPr>
              <w:t>s</w:t>
            </w:r>
          </w:p>
          <w:p w14:paraId="25C9DB59" w14:textId="26912220" w:rsidR="00EE7067" w:rsidRPr="00EE7067" w:rsidRDefault="5892B137" w:rsidP="00EE7067">
            <w:pPr>
              <w:numPr>
                <w:ilvl w:val="0"/>
                <w:numId w:val="2"/>
              </w:numPr>
              <w:pBdr>
                <w:top w:val="nil"/>
                <w:left w:val="nil"/>
                <w:bottom w:val="nil"/>
                <w:right w:val="nil"/>
                <w:between w:val="nil"/>
              </w:pBdr>
              <w:spacing w:after="0"/>
              <w:ind w:right="30"/>
              <w:rPr>
                <w:color w:val="000000"/>
              </w:rPr>
            </w:pPr>
            <w:r w:rsidRPr="00395192">
              <w:rPr>
                <w:rFonts w:eastAsia="Calibri"/>
                <w:color w:val="231F20"/>
              </w:rPr>
              <w:t>I</w:t>
            </w:r>
            <w:r w:rsidR="315B8361" w:rsidRPr="00395192">
              <w:rPr>
                <w:rFonts w:eastAsia="Calibri"/>
                <w:color w:val="231F20"/>
              </w:rPr>
              <w:t>ntroducing</w:t>
            </w:r>
            <w:r w:rsidR="315B8361" w:rsidRPr="00395192">
              <w:rPr>
                <w:rFonts w:eastAsia="Calibri"/>
                <w:color w:val="000000" w:themeColor="text1"/>
              </w:rPr>
              <w:t xml:space="preserve"> your family in </w:t>
            </w:r>
            <w:r w:rsidR="00BA0C04" w:rsidRPr="00395192">
              <w:rPr>
                <w:rFonts w:eastAsia="Calibri"/>
                <w:color w:val="000000" w:themeColor="text1"/>
              </w:rPr>
              <w:t>written</w:t>
            </w:r>
            <w:r w:rsidR="315B8361" w:rsidRPr="00395192">
              <w:rPr>
                <w:rFonts w:eastAsia="Calibri"/>
                <w:color w:val="000000" w:themeColor="text1"/>
              </w:rPr>
              <w:t xml:space="preserve"> or </w:t>
            </w:r>
            <w:r w:rsidR="00BA0C04" w:rsidRPr="00395192">
              <w:t>spoken</w:t>
            </w:r>
            <w:r w:rsidR="315B8361" w:rsidRPr="00395192">
              <w:t xml:space="preserve"> Chinese</w:t>
            </w:r>
            <w:r w:rsidR="00BA0C04" w:rsidRPr="00395192">
              <w:t xml:space="preserve"> (Mandarin)</w:t>
            </w:r>
            <w:r w:rsidR="315B8361" w:rsidRPr="00395192">
              <w:rPr>
                <w:rFonts w:eastAsia="Calibri"/>
                <w:color w:val="000000" w:themeColor="text1"/>
              </w:rPr>
              <w:t xml:space="preserve"> (birthplace, nationality, whakapapa (genealogy), ethnicity, jobs, how they go to school</w:t>
            </w:r>
            <w:r w:rsidR="00EE7067">
              <w:rPr>
                <w:rFonts w:eastAsia="Calibri"/>
                <w:color w:val="000000" w:themeColor="text1"/>
              </w:rPr>
              <w:t xml:space="preserve"> or </w:t>
            </w:r>
            <w:r w:rsidR="315B8361" w:rsidRPr="00395192">
              <w:rPr>
                <w:rFonts w:eastAsia="Calibri"/>
                <w:color w:val="000000" w:themeColor="text1"/>
              </w:rPr>
              <w:t>work, hobbies, how well one does something, etc.)</w:t>
            </w:r>
            <w:r w:rsidR="113668E8" w:rsidRPr="00395192">
              <w:rPr>
                <w:rFonts w:eastAsia="Calibri"/>
                <w:color w:val="000000" w:themeColor="text1"/>
              </w:rPr>
              <w:t>.</w:t>
            </w:r>
          </w:p>
          <w:p w14:paraId="6B286315" w14:textId="1ED5CF40" w:rsidR="00EE7067" w:rsidRPr="00EE7067" w:rsidRDefault="62FD1944" w:rsidP="00EE7067">
            <w:pPr>
              <w:numPr>
                <w:ilvl w:val="0"/>
                <w:numId w:val="2"/>
              </w:numPr>
              <w:pBdr>
                <w:top w:val="nil"/>
                <w:left w:val="nil"/>
                <w:bottom w:val="nil"/>
                <w:right w:val="nil"/>
                <w:between w:val="nil"/>
              </w:pBdr>
              <w:spacing w:after="0"/>
              <w:ind w:right="30"/>
              <w:rPr>
                <w:color w:val="231F20"/>
              </w:rPr>
            </w:pPr>
            <w:r w:rsidRPr="00395192">
              <w:rPr>
                <w:color w:val="231F20"/>
              </w:rPr>
              <w:t>D</w:t>
            </w:r>
            <w:r w:rsidR="315B8361" w:rsidRPr="00395192">
              <w:rPr>
                <w:color w:val="231F20"/>
              </w:rPr>
              <w:t xml:space="preserve">iscussing </w:t>
            </w:r>
            <w:r w:rsidR="315B8361" w:rsidRPr="00395192">
              <w:rPr>
                <w:rFonts w:eastAsia="Calibri"/>
                <w:color w:val="231F20"/>
              </w:rPr>
              <w:t>a typical weekend activity with your family (where you go, how you get there, what you do, why you enjoy it, etc)</w:t>
            </w:r>
            <w:r w:rsidR="73CCA306" w:rsidRPr="00395192">
              <w:rPr>
                <w:rFonts w:eastAsia="Calibri"/>
                <w:color w:val="231F20"/>
              </w:rPr>
              <w:t xml:space="preserve"> with a partner.</w:t>
            </w:r>
          </w:p>
          <w:p w14:paraId="43578DE1" w14:textId="4FA9F061" w:rsidR="006479C1" w:rsidRDefault="00E9516E" w:rsidP="003D08EF">
            <w:pPr>
              <w:numPr>
                <w:ilvl w:val="0"/>
                <w:numId w:val="2"/>
              </w:numPr>
              <w:spacing w:after="0"/>
              <w:ind w:right="30"/>
            </w:pPr>
            <w:bookmarkStart w:id="0" w:name="_Hlk86650580"/>
            <w:r w:rsidRPr="00E9516E">
              <w:t>Describing a Māori family in written and/or spoken Chinese (Mandarin) using multimedia or digital technology.</w:t>
            </w:r>
            <w:bookmarkEnd w:id="0"/>
          </w:p>
          <w:p w14:paraId="4577A5F6" w14:textId="77777777" w:rsidR="00E9516E" w:rsidRPr="00395192" w:rsidRDefault="00E9516E" w:rsidP="00E9516E">
            <w:pPr>
              <w:spacing w:after="0"/>
              <w:ind w:left="720" w:right="30"/>
            </w:pPr>
          </w:p>
          <w:p w14:paraId="0000003E" w14:textId="45FD70E8" w:rsidR="00B01FA5" w:rsidRPr="00395192" w:rsidRDefault="00760A11" w:rsidP="003D08EF">
            <w:pPr>
              <w:spacing w:after="0"/>
              <w:ind w:right="286"/>
              <w:rPr>
                <w:b/>
                <w:color w:val="231F20"/>
              </w:rPr>
            </w:pPr>
            <w:r w:rsidRPr="00395192">
              <w:rPr>
                <w:b/>
                <w:color w:val="231F20"/>
              </w:rPr>
              <w:t>Suggested l</w:t>
            </w:r>
            <w:r w:rsidR="00177AF8" w:rsidRPr="00395192">
              <w:rPr>
                <w:rFonts w:eastAsia="Calibri"/>
                <w:b/>
                <w:color w:val="231F20"/>
              </w:rPr>
              <w:t>anguage learning</w:t>
            </w:r>
          </w:p>
          <w:p w14:paraId="0000003F" w14:textId="22C38E23" w:rsidR="00B01FA5" w:rsidRPr="00395192" w:rsidRDefault="7023729D"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R</w:t>
            </w:r>
            <w:r w:rsidR="315B8361" w:rsidRPr="00395192">
              <w:rPr>
                <w:rFonts w:eastAsia="Calibri"/>
                <w:color w:val="000000" w:themeColor="text1"/>
              </w:rPr>
              <w:t xml:space="preserve">ead basic self-introductions, including name, age, year at school, favourite subjects, nationality, </w:t>
            </w:r>
            <w:proofErr w:type="spellStart"/>
            <w:r w:rsidR="315B8361" w:rsidRPr="00395192">
              <w:rPr>
                <w:rFonts w:eastAsia="Calibri"/>
                <w:color w:val="000000" w:themeColor="text1"/>
              </w:rPr>
              <w:t>whānau</w:t>
            </w:r>
            <w:proofErr w:type="spellEnd"/>
            <w:r w:rsidR="315B8361" w:rsidRPr="00395192">
              <w:rPr>
                <w:rFonts w:eastAsia="Calibri"/>
                <w:color w:val="000000" w:themeColor="text1"/>
              </w:rPr>
              <w:t xml:space="preserve"> (could include description of family members, occupations, and cultural backgrounds)</w:t>
            </w:r>
            <w:r w:rsidR="2DC32ECC" w:rsidRPr="00395192">
              <w:rPr>
                <w:rFonts w:eastAsia="Calibri"/>
                <w:color w:val="000000" w:themeColor="text1"/>
              </w:rPr>
              <w:t>.</w:t>
            </w:r>
          </w:p>
          <w:p w14:paraId="00000040" w14:textId="29690B14" w:rsidR="00B01FA5" w:rsidRPr="00B34963" w:rsidRDefault="2DC32ECC"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W</w:t>
            </w:r>
            <w:r w:rsidR="315B8361" w:rsidRPr="00395192">
              <w:rPr>
                <w:rFonts w:eastAsia="Calibri"/>
                <w:color w:val="000000" w:themeColor="text1"/>
              </w:rPr>
              <w:t xml:space="preserve">rite and type basic self-introductions, including name, age, year at school, favourite subjects, nationality, </w:t>
            </w:r>
            <w:proofErr w:type="spellStart"/>
            <w:r w:rsidR="315B8361" w:rsidRPr="00395192">
              <w:rPr>
                <w:rFonts w:eastAsia="Calibri"/>
                <w:color w:val="000000" w:themeColor="text1"/>
              </w:rPr>
              <w:t>whānau</w:t>
            </w:r>
            <w:proofErr w:type="spellEnd"/>
            <w:r w:rsidR="315B8361" w:rsidRPr="00395192">
              <w:rPr>
                <w:rFonts w:eastAsia="Calibri"/>
                <w:color w:val="000000" w:themeColor="text1"/>
              </w:rPr>
              <w:t xml:space="preserve"> (could include description of family members, occupations, and cultural backgrounds)</w:t>
            </w:r>
            <w:r w:rsidR="4F75E536" w:rsidRPr="00395192">
              <w:rPr>
                <w:rFonts w:eastAsia="Calibri"/>
                <w:color w:val="000000" w:themeColor="text1"/>
              </w:rPr>
              <w:t>.</w:t>
            </w:r>
          </w:p>
          <w:p w14:paraId="3DDAB6B0" w14:textId="440191C6" w:rsidR="00B34963" w:rsidRPr="00395192" w:rsidRDefault="00B34963" w:rsidP="003D08EF">
            <w:pPr>
              <w:numPr>
                <w:ilvl w:val="0"/>
                <w:numId w:val="2"/>
              </w:numPr>
              <w:pBdr>
                <w:top w:val="nil"/>
                <w:left w:val="nil"/>
                <w:bottom w:val="nil"/>
                <w:right w:val="nil"/>
                <w:between w:val="nil"/>
              </w:pBdr>
              <w:spacing w:after="0"/>
              <w:ind w:right="30"/>
              <w:rPr>
                <w:color w:val="000000"/>
              </w:rPr>
            </w:pPr>
            <w:r w:rsidRPr="00B34963">
              <w:rPr>
                <w:rFonts w:hint="eastAsia"/>
                <w:color w:val="000000"/>
              </w:rPr>
              <w:t xml:space="preserve">Using </w:t>
            </w:r>
            <w:r w:rsidRPr="00B34963">
              <w:rPr>
                <w:rFonts w:hint="eastAsia"/>
                <w:color w:val="000000"/>
              </w:rPr>
              <w:t>是</w:t>
            </w:r>
            <w:r w:rsidRPr="00B34963">
              <w:rPr>
                <w:rFonts w:hint="eastAsia"/>
                <w:color w:val="000000"/>
              </w:rPr>
              <w:t xml:space="preserve"> structure to emphasise where one is from and one</w:t>
            </w:r>
            <w:r>
              <w:rPr>
                <w:color w:val="000000"/>
              </w:rPr>
              <w:t>’</w:t>
            </w:r>
            <w:r w:rsidRPr="00B34963">
              <w:rPr>
                <w:rFonts w:hint="eastAsia"/>
                <w:color w:val="000000"/>
              </w:rPr>
              <w:t xml:space="preserve">s birthday </w:t>
            </w:r>
            <w:r w:rsidRPr="00B34963">
              <w:rPr>
                <w:rFonts w:hint="eastAsia"/>
                <w:color w:val="000000"/>
              </w:rPr>
              <w:t>是毛利人，是新西兰人，我的生日是十月三号</w:t>
            </w:r>
            <w:r w:rsidRPr="00395192">
              <w:rPr>
                <w:rFonts w:ascii="MS Gothic" w:eastAsia="MS Gothic" w:hAnsi="MS Gothic" w:cs="MS Gothic" w:hint="eastAsia"/>
                <w:color w:val="000000" w:themeColor="text1"/>
              </w:rPr>
              <w:t>。</w:t>
            </w:r>
          </w:p>
          <w:p w14:paraId="00000042" w14:textId="109EC5C8" w:rsidR="00B01FA5" w:rsidRPr="00395192" w:rsidRDefault="2B8898C5" w:rsidP="7E2FA1B1">
            <w:pPr>
              <w:numPr>
                <w:ilvl w:val="0"/>
                <w:numId w:val="2"/>
              </w:numPr>
              <w:pBdr>
                <w:top w:val="nil"/>
                <w:left w:val="nil"/>
                <w:bottom w:val="nil"/>
                <w:right w:val="nil"/>
                <w:between w:val="nil"/>
              </w:pBdr>
              <w:spacing w:after="0"/>
              <w:ind w:right="30"/>
              <w:rPr>
                <w:rFonts w:asciiTheme="minorEastAsia" w:eastAsiaTheme="minorEastAsia" w:hAnsiTheme="minorEastAsia" w:cstheme="minorEastAsia"/>
                <w:color w:val="000000"/>
              </w:rPr>
            </w:pPr>
            <w:r w:rsidRPr="00395192">
              <w:rPr>
                <w:rFonts w:eastAsia="Calibri"/>
                <w:color w:val="000000" w:themeColor="text1"/>
              </w:rPr>
              <w:t>D</w:t>
            </w:r>
            <w:r w:rsidR="315B8361" w:rsidRPr="00395192">
              <w:rPr>
                <w:rFonts w:eastAsia="Calibri"/>
                <w:color w:val="000000" w:themeColor="text1"/>
              </w:rPr>
              <w:t xml:space="preserve">escribing an action, specifying where </w:t>
            </w:r>
            <w:r w:rsidR="72B61F6B" w:rsidRPr="00465EA9">
              <w:rPr>
                <w:rFonts w:ascii="SimSun" w:hAnsi="SimSun" w:cs="Microsoft JhengHei"/>
                <w:color w:val="000000" w:themeColor="text1"/>
              </w:rPr>
              <w:t>在家吃晚饭</w:t>
            </w:r>
            <w:r w:rsidR="10801231" w:rsidRPr="00395192">
              <w:rPr>
                <w:rFonts w:eastAsia="Calibri"/>
                <w:color w:val="000000" w:themeColor="text1"/>
              </w:rPr>
              <w:t>。</w:t>
            </w:r>
          </w:p>
          <w:p w14:paraId="00000043" w14:textId="293725A3" w:rsidR="00B01FA5" w:rsidRPr="00395192" w:rsidRDefault="3976D32C"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U</w:t>
            </w:r>
            <w:r w:rsidR="315B8361" w:rsidRPr="00395192">
              <w:rPr>
                <w:rFonts w:eastAsia="Calibri"/>
                <w:color w:val="000000" w:themeColor="text1"/>
              </w:rPr>
              <w:t>sing comparison structures to compare two people/two objects 我比他高</w:t>
            </w:r>
            <w:r w:rsidR="56C85E23" w:rsidRPr="00395192">
              <w:rPr>
                <w:rFonts w:eastAsia="Calibri"/>
                <w:color w:val="000000" w:themeColor="text1"/>
              </w:rPr>
              <w:t>。</w:t>
            </w:r>
          </w:p>
          <w:p w14:paraId="00000044" w14:textId="6D724740" w:rsidR="00B01FA5" w:rsidRPr="00395192" w:rsidRDefault="488A8D40"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T</w:t>
            </w:r>
            <w:r w:rsidR="315B8361" w:rsidRPr="00395192">
              <w:rPr>
                <w:rFonts w:eastAsia="Calibri"/>
                <w:color w:val="000000" w:themeColor="text1"/>
              </w:rPr>
              <w:t>alking about hobbies 爱好</w:t>
            </w:r>
            <w:r w:rsidR="11C1BDF3" w:rsidRPr="00395192">
              <w:rPr>
                <w:rFonts w:eastAsia="Calibri"/>
                <w:color w:val="000000" w:themeColor="text1"/>
              </w:rPr>
              <w:t>。</w:t>
            </w:r>
          </w:p>
          <w:p w14:paraId="00000045" w14:textId="638AB7D8" w:rsidR="00B01FA5" w:rsidRPr="00395192" w:rsidRDefault="55DC7B9A"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S</w:t>
            </w:r>
            <w:r w:rsidR="315B8361" w:rsidRPr="00395192">
              <w:rPr>
                <w:rFonts w:eastAsia="Calibri"/>
                <w:color w:val="000000" w:themeColor="text1"/>
              </w:rPr>
              <w:t>tating how often one does something 常常</w:t>
            </w:r>
            <w:r w:rsidR="33D7A2AB" w:rsidRPr="00395192">
              <w:rPr>
                <w:rFonts w:eastAsia="Calibri"/>
                <w:color w:val="000000" w:themeColor="text1"/>
              </w:rPr>
              <w:t>。</w:t>
            </w:r>
          </w:p>
          <w:p w14:paraId="00000046" w14:textId="7EBF140D" w:rsidR="00B01FA5" w:rsidRPr="00395192" w:rsidRDefault="1B41ECC6"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T</w:t>
            </w:r>
            <w:r w:rsidR="315B8361" w:rsidRPr="00395192">
              <w:rPr>
                <w:rFonts w:eastAsia="Calibri"/>
                <w:color w:val="000000" w:themeColor="text1"/>
              </w:rPr>
              <w:t>alking about clothes 穿</w:t>
            </w:r>
            <w:r w:rsidR="186CBDF9" w:rsidRPr="00395192">
              <w:rPr>
                <w:rFonts w:eastAsia="Calibri"/>
                <w:color w:val="000000" w:themeColor="text1"/>
              </w:rPr>
              <w:t>。</w:t>
            </w:r>
          </w:p>
          <w:p w14:paraId="00000047" w14:textId="7C9F3035" w:rsidR="00B01FA5" w:rsidRPr="00395192" w:rsidRDefault="523501AB"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E</w:t>
            </w:r>
            <w:r w:rsidR="315B8361" w:rsidRPr="00395192">
              <w:rPr>
                <w:rFonts w:eastAsia="Calibri"/>
                <w:color w:val="000000" w:themeColor="text1"/>
              </w:rPr>
              <w:t>xpressing opinions 觉得</w:t>
            </w:r>
            <w:r w:rsidR="7E104A6D" w:rsidRPr="00395192">
              <w:rPr>
                <w:rFonts w:eastAsia="Calibri"/>
                <w:color w:val="000000" w:themeColor="text1"/>
              </w:rPr>
              <w:t>。</w:t>
            </w:r>
          </w:p>
          <w:p w14:paraId="00000048" w14:textId="213EB1D1" w:rsidR="00B01FA5" w:rsidRPr="00395192" w:rsidRDefault="53CF1840"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E</w:t>
            </w:r>
            <w:r w:rsidR="315B8361" w:rsidRPr="00395192">
              <w:rPr>
                <w:rFonts w:eastAsia="Calibri"/>
                <w:color w:val="000000" w:themeColor="text1"/>
              </w:rPr>
              <w:t>xpressing preferences 喜欢</w:t>
            </w:r>
            <w:r w:rsidR="3321C752" w:rsidRPr="00395192">
              <w:rPr>
                <w:rFonts w:eastAsia="Calibri"/>
                <w:color w:val="000000" w:themeColor="text1"/>
              </w:rPr>
              <w:t>。</w:t>
            </w:r>
          </w:p>
          <w:p w14:paraId="00000049" w14:textId="4FB41711" w:rsidR="00B01FA5" w:rsidRPr="00395192" w:rsidRDefault="3F9197EE"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sking for ideas/opinions 你呢？</w:t>
            </w:r>
          </w:p>
          <w:p w14:paraId="1B73ED74" w14:textId="0BBD590F" w:rsidR="006479C1" w:rsidRPr="00E9516E" w:rsidRDefault="3F9197EE" w:rsidP="00E9516E">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sking if something is true 是真的吗？</w:t>
            </w:r>
          </w:p>
          <w:p w14:paraId="305F8B2E" w14:textId="77777777" w:rsidR="00465EA9" w:rsidRPr="00395192" w:rsidRDefault="00465EA9" w:rsidP="003D08EF">
            <w:pPr>
              <w:pBdr>
                <w:top w:val="nil"/>
                <w:left w:val="nil"/>
                <w:bottom w:val="nil"/>
                <w:right w:val="nil"/>
                <w:between w:val="nil"/>
              </w:pBdr>
              <w:spacing w:after="0"/>
              <w:ind w:left="720" w:right="30"/>
              <w:rPr>
                <w:color w:val="000000"/>
              </w:rPr>
            </w:pPr>
          </w:p>
          <w:p w14:paraId="0000004D" w14:textId="07567A17" w:rsidR="00B01FA5" w:rsidRPr="00395192" w:rsidRDefault="00177AF8" w:rsidP="003D08EF">
            <w:pPr>
              <w:spacing w:after="0"/>
              <w:rPr>
                <w:b/>
                <w:color w:val="000000"/>
              </w:rPr>
            </w:pPr>
            <w:r w:rsidRPr="00395192">
              <w:rPr>
                <w:b/>
              </w:rPr>
              <w:t>Suggested i</w:t>
            </w:r>
            <w:r w:rsidRPr="00395192">
              <w:rPr>
                <w:b/>
                <w:color w:val="000000"/>
              </w:rPr>
              <w:t>ntercultural learning p</w:t>
            </w:r>
            <w:r w:rsidRPr="00395192">
              <w:rPr>
                <w:b/>
              </w:rPr>
              <w:t xml:space="preserve">roject through English to enhance students’ understanding of </w:t>
            </w:r>
            <w:proofErr w:type="spellStart"/>
            <w:r w:rsidR="00E9516E">
              <w:rPr>
                <w:b/>
              </w:rPr>
              <w:t>whānau</w:t>
            </w:r>
            <w:proofErr w:type="spellEnd"/>
            <w:r w:rsidR="00E9516E">
              <w:rPr>
                <w:b/>
              </w:rPr>
              <w:t xml:space="preserve"> (not to be assessed)</w:t>
            </w:r>
          </w:p>
          <w:p w14:paraId="0000004F" w14:textId="454515A1" w:rsidR="00B01FA5" w:rsidRPr="00395192" w:rsidRDefault="352EEE33"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C</w:t>
            </w:r>
            <w:r w:rsidR="315B8361" w:rsidRPr="00395192">
              <w:rPr>
                <w:rFonts w:eastAsia="Calibri"/>
                <w:color w:val="000000" w:themeColor="text1"/>
              </w:rPr>
              <w:t>omparing family structures in modern and traditional Chinese societies (grandparents and parents’ siblings, students’ siblings)</w:t>
            </w:r>
            <w:r w:rsidR="5DC4CDBD" w:rsidRPr="00395192">
              <w:rPr>
                <w:rFonts w:eastAsia="Calibri"/>
                <w:color w:val="000000" w:themeColor="text1"/>
              </w:rPr>
              <w:t>.</w:t>
            </w:r>
          </w:p>
          <w:p w14:paraId="00000050" w14:textId="5C6B389A" w:rsidR="00B01FA5" w:rsidRPr="00395192" w:rsidRDefault="5DC4CDBD" w:rsidP="003D08EF">
            <w:pPr>
              <w:numPr>
                <w:ilvl w:val="0"/>
                <w:numId w:val="2"/>
              </w:numPr>
              <w:pBdr>
                <w:top w:val="nil"/>
                <w:left w:val="nil"/>
                <w:bottom w:val="nil"/>
                <w:right w:val="nil"/>
                <w:between w:val="nil"/>
              </w:pBdr>
              <w:spacing w:after="0"/>
              <w:ind w:right="30"/>
              <w:rPr>
                <w:color w:val="000000"/>
              </w:rPr>
            </w:pPr>
            <w:r w:rsidRPr="00395192">
              <w:lastRenderedPageBreak/>
              <w:t>R</w:t>
            </w:r>
            <w:r w:rsidR="315B8361" w:rsidRPr="00395192">
              <w:t>esearching what a typical Chinese family is like (daily routine, what they do in their leisure time, etc)</w:t>
            </w:r>
            <w:r w:rsidR="315B8361" w:rsidRPr="00395192">
              <w:rPr>
                <w:rFonts w:eastAsia="Calibri"/>
                <w:color w:val="000000" w:themeColor="text1"/>
              </w:rPr>
              <w:t xml:space="preserve"> exploring similarities between Māori and Chinese culture, </w:t>
            </w:r>
            <w:proofErr w:type="spellStart"/>
            <w:proofErr w:type="gramStart"/>
            <w:r w:rsidR="315B8361" w:rsidRPr="00395192">
              <w:rPr>
                <w:rFonts w:eastAsia="Calibri"/>
                <w:color w:val="000000" w:themeColor="text1"/>
              </w:rPr>
              <w:t>eg</w:t>
            </w:r>
            <w:proofErr w:type="spellEnd"/>
            <w:proofErr w:type="gramEnd"/>
            <w:r w:rsidR="315B8361" w:rsidRPr="00395192">
              <w:rPr>
                <w:rFonts w:eastAsia="Calibri"/>
                <w:color w:val="000000" w:themeColor="text1"/>
              </w:rPr>
              <w:t xml:space="preserve"> valuing elders, </w:t>
            </w:r>
            <w:proofErr w:type="spellStart"/>
            <w:r w:rsidR="315B8361" w:rsidRPr="00395192">
              <w:rPr>
                <w:rFonts w:eastAsia="Calibri"/>
                <w:color w:val="000000" w:themeColor="text1"/>
              </w:rPr>
              <w:t>whakawhanaungatanga</w:t>
            </w:r>
            <w:proofErr w:type="spellEnd"/>
            <w:r w:rsidR="315B8361" w:rsidRPr="00395192">
              <w:rPr>
                <w:rFonts w:eastAsia="Calibri"/>
                <w:color w:val="000000" w:themeColor="text1"/>
              </w:rPr>
              <w:t xml:space="preserve"> (establishing relationships), taonga</w:t>
            </w:r>
            <w:r w:rsidR="315B8361" w:rsidRPr="00395192">
              <w:t xml:space="preserve">, </w:t>
            </w:r>
            <w:r w:rsidR="315B8361" w:rsidRPr="00395192">
              <w:rPr>
                <w:rFonts w:eastAsia="Calibri"/>
                <w:color w:val="000000" w:themeColor="text1"/>
              </w:rPr>
              <w:t>and manaakitanga (supporting others)</w:t>
            </w:r>
            <w:r w:rsidR="2E02FBC5" w:rsidRPr="00395192">
              <w:rPr>
                <w:rFonts w:eastAsia="Calibri"/>
                <w:color w:val="000000" w:themeColor="text1"/>
              </w:rPr>
              <w:t>.</w:t>
            </w:r>
          </w:p>
          <w:p w14:paraId="00000051" w14:textId="77777777" w:rsidR="00B01FA5" w:rsidRPr="00395192" w:rsidRDefault="00B01FA5" w:rsidP="003D08EF">
            <w:pPr>
              <w:spacing w:after="0"/>
              <w:rPr>
                <w:b/>
              </w:rPr>
            </w:pPr>
          </w:p>
          <w:p w14:paraId="00000052" w14:textId="77777777" w:rsidR="00B01FA5" w:rsidRPr="00395192" w:rsidRDefault="00177AF8" w:rsidP="003D08EF">
            <w:pPr>
              <w:pBdr>
                <w:top w:val="nil"/>
                <w:left w:val="nil"/>
                <w:bottom w:val="nil"/>
                <w:right w:val="nil"/>
                <w:between w:val="nil"/>
              </w:pBdr>
              <w:spacing w:after="0"/>
              <w:rPr>
                <w:color w:val="231F20"/>
                <w:highlight w:val="white"/>
              </w:rPr>
            </w:pPr>
            <w:r w:rsidRPr="00395192">
              <w:rPr>
                <w:rFonts w:eastAsia="Calibri"/>
                <w:b/>
                <w:color w:val="231F20"/>
                <w:highlight w:val="white"/>
              </w:rPr>
              <w:t>Class exercises provide an opportunity for formative feedback.</w:t>
            </w:r>
            <w:r w:rsidRPr="00395192">
              <w:rPr>
                <w:rFonts w:eastAsia="Calibri"/>
                <w:color w:val="231F20"/>
                <w:highlight w:val="white"/>
              </w:rPr>
              <w:t> </w:t>
            </w:r>
          </w:p>
          <w:p w14:paraId="00000053" w14:textId="77777777" w:rsidR="00B01FA5" w:rsidRPr="00395192" w:rsidRDefault="00B01FA5" w:rsidP="003D08EF">
            <w:pPr>
              <w:pBdr>
                <w:top w:val="nil"/>
                <w:left w:val="nil"/>
                <w:bottom w:val="nil"/>
                <w:right w:val="nil"/>
                <w:between w:val="nil"/>
              </w:pBdr>
              <w:spacing w:after="0"/>
              <w:rPr>
                <w:rFonts w:ascii="Times New Roman" w:eastAsia="Times New Roman" w:hAnsi="Times New Roman" w:cs="Times New Roman"/>
                <w:color w:val="000000"/>
                <w:highlight w:val="white"/>
              </w:rPr>
            </w:pPr>
          </w:p>
          <w:p w14:paraId="00000054" w14:textId="77777777" w:rsidR="00B01FA5" w:rsidRPr="00395192" w:rsidRDefault="00177AF8" w:rsidP="003D08EF">
            <w:pPr>
              <w:pBdr>
                <w:top w:val="nil"/>
                <w:left w:val="nil"/>
                <w:bottom w:val="nil"/>
                <w:right w:val="nil"/>
                <w:between w:val="nil"/>
              </w:pBdr>
              <w:spacing w:after="0"/>
              <w:rPr>
                <w:rFonts w:ascii="Quattrocento Sans" w:eastAsia="Quattrocento Sans" w:hAnsi="Quattrocento Sans" w:cs="Quattrocento Sans"/>
                <w:color w:val="000000"/>
              </w:rPr>
            </w:pPr>
            <w:r w:rsidRPr="00395192">
              <w:rPr>
                <w:rFonts w:eastAsia="Calibri"/>
                <w:b/>
                <w:color w:val="231F20"/>
              </w:rPr>
              <w:t>Learning covered/work produced under this theme may contribute to the internally assessed standards AS 1.1 and AS 1.2. </w:t>
            </w:r>
            <w:r w:rsidRPr="00395192">
              <w:rPr>
                <w:rFonts w:eastAsia="Calibri"/>
                <w:color w:val="231F20"/>
              </w:rPr>
              <w:t> </w:t>
            </w:r>
          </w:p>
          <w:p w14:paraId="00000055" w14:textId="77777777" w:rsidR="00B01FA5" w:rsidRPr="00395192" w:rsidRDefault="00177AF8" w:rsidP="003D08EF">
            <w:pPr>
              <w:pBdr>
                <w:top w:val="nil"/>
                <w:left w:val="nil"/>
                <w:bottom w:val="nil"/>
                <w:right w:val="nil"/>
                <w:between w:val="nil"/>
              </w:pBdr>
              <w:spacing w:after="0"/>
              <w:ind w:right="30"/>
              <w:rPr>
                <w:b/>
                <w:color w:val="000000"/>
              </w:rPr>
            </w:pPr>
            <w:r w:rsidRPr="00395192">
              <w:rPr>
                <w:rFonts w:eastAsia="Calibri"/>
                <w:b/>
                <w:color w:val="231F20"/>
              </w:rPr>
              <w:t>Class learning activities give students an opportunity to develop understanding for the externally assessed standards AS 1.3 and AS 1.4.</w:t>
            </w:r>
            <w:r w:rsidRPr="00395192">
              <w:rPr>
                <w:rFonts w:eastAsia="Calibri"/>
                <w:color w:val="231F20"/>
              </w:rPr>
              <w:t> </w:t>
            </w:r>
          </w:p>
        </w:tc>
        <w:tc>
          <w:tcPr>
            <w:tcW w:w="3225" w:type="dxa"/>
          </w:tcPr>
          <w:p w14:paraId="00000056" w14:textId="77777777" w:rsidR="00B01FA5" w:rsidRPr="00395192" w:rsidRDefault="00177AF8" w:rsidP="003D08EF">
            <w:pPr>
              <w:pBdr>
                <w:top w:val="nil"/>
                <w:left w:val="nil"/>
                <w:bottom w:val="nil"/>
                <w:right w:val="nil"/>
                <w:between w:val="nil"/>
              </w:pBdr>
              <w:spacing w:after="0"/>
              <w:ind w:right="30"/>
              <w:rPr>
                <w:color w:val="231F20"/>
              </w:rPr>
            </w:pPr>
            <w:r w:rsidRPr="00395192">
              <w:rPr>
                <w:rFonts w:eastAsia="Calibri"/>
                <w:color w:val="231F20"/>
              </w:rPr>
              <w:lastRenderedPageBreak/>
              <w:t>7 weeks</w:t>
            </w:r>
            <w:sdt>
              <w:sdtPr>
                <w:tag w:val="goog_rdk_1"/>
                <w:id w:val="-420260430"/>
              </w:sdtPr>
              <w:sdtEndPr/>
              <w:sdtContent/>
            </w:sdt>
          </w:p>
        </w:tc>
      </w:tr>
      <w:tr w:rsidR="00B01FA5" w:rsidRPr="00395192" w14:paraId="1CBDED95" w14:textId="77777777" w:rsidTr="7E2FA1B1">
        <w:trPr>
          <w:trHeight w:val="20"/>
        </w:trPr>
        <w:tc>
          <w:tcPr>
            <w:tcW w:w="4394" w:type="dxa"/>
            <w:vMerge/>
          </w:tcPr>
          <w:p w14:paraId="00000057" w14:textId="77777777" w:rsidR="00B01FA5" w:rsidRPr="00395192" w:rsidRDefault="00B01FA5" w:rsidP="003D08EF">
            <w:pPr>
              <w:widowControl w:val="0"/>
              <w:pBdr>
                <w:top w:val="nil"/>
                <w:left w:val="nil"/>
                <w:bottom w:val="nil"/>
                <w:right w:val="nil"/>
                <w:between w:val="nil"/>
              </w:pBdr>
              <w:spacing w:after="0" w:line="276" w:lineRule="auto"/>
              <w:rPr>
                <w:color w:val="231F20"/>
              </w:rPr>
            </w:pPr>
          </w:p>
        </w:tc>
        <w:tc>
          <w:tcPr>
            <w:tcW w:w="13500" w:type="dxa"/>
            <w:shd w:val="clear" w:color="auto" w:fill="auto"/>
          </w:tcPr>
          <w:p w14:paraId="2423D546" w14:textId="0830280D" w:rsidR="503BCA4E" w:rsidRDefault="00177AF8" w:rsidP="00465EA9">
            <w:pPr>
              <w:pStyle w:val="Heading2"/>
            </w:pPr>
            <w:r w:rsidRPr="00395192">
              <w:rPr>
                <w:rFonts w:eastAsia="Calibri"/>
              </w:rPr>
              <w:t xml:space="preserve">Whakanui </w:t>
            </w:r>
            <w:r w:rsidR="00465EA9">
              <w:rPr>
                <w:rFonts w:eastAsia="Calibri"/>
              </w:rPr>
              <w:t>–</w:t>
            </w:r>
            <w:r w:rsidRPr="00395192">
              <w:rPr>
                <w:rFonts w:eastAsia="Calibri"/>
              </w:rPr>
              <w:t xml:space="preserve"> Celebrations </w:t>
            </w:r>
            <w:r w:rsidRPr="00395192">
              <w:t>(in the context of everyday life)</w:t>
            </w:r>
          </w:p>
          <w:p w14:paraId="3A7D3398" w14:textId="77777777" w:rsidR="00465EA9" w:rsidRPr="00465EA9" w:rsidRDefault="00465EA9" w:rsidP="00465EA9"/>
          <w:p w14:paraId="562A0901" w14:textId="4EE366F6" w:rsidR="00760A11" w:rsidRPr="00395192" w:rsidRDefault="00177AF8" w:rsidP="003D08EF">
            <w:pPr>
              <w:spacing w:after="0"/>
              <w:rPr>
                <w:color w:val="231F20"/>
              </w:rPr>
            </w:pPr>
            <w:r w:rsidRPr="00395192">
              <w:rPr>
                <w:rFonts w:eastAsia="Calibri"/>
                <w:color w:val="231F20"/>
              </w:rPr>
              <w:t xml:space="preserve">Exploration of </w:t>
            </w:r>
            <w:proofErr w:type="spellStart"/>
            <w:r w:rsidRPr="00395192">
              <w:rPr>
                <w:rFonts w:eastAsia="Calibri"/>
                <w:color w:val="231F20"/>
              </w:rPr>
              <w:t>whakanui</w:t>
            </w:r>
            <w:proofErr w:type="spellEnd"/>
            <w:r w:rsidRPr="00395192">
              <w:rPr>
                <w:rFonts w:eastAsia="Calibri"/>
                <w:color w:val="231F20"/>
              </w:rPr>
              <w:t xml:space="preserve"> as a lens that can be used to learn about personal celebrations and identity.</w:t>
            </w:r>
          </w:p>
          <w:p w14:paraId="49FDA3FA" w14:textId="48799A2B" w:rsidR="503BCA4E" w:rsidRPr="00395192" w:rsidRDefault="503BCA4E" w:rsidP="003D08EF">
            <w:pPr>
              <w:spacing w:after="0"/>
              <w:rPr>
                <w:rFonts w:eastAsia="Calibri"/>
                <w:color w:val="231F20"/>
              </w:rPr>
            </w:pPr>
          </w:p>
          <w:p w14:paraId="0000005B" w14:textId="0D10BCDC" w:rsidR="00B01FA5" w:rsidRPr="00395192" w:rsidRDefault="00177AF8" w:rsidP="003D08EF">
            <w:pPr>
              <w:pBdr>
                <w:top w:val="nil"/>
                <w:left w:val="nil"/>
                <w:bottom w:val="nil"/>
                <w:right w:val="nil"/>
                <w:between w:val="nil"/>
              </w:pBdr>
              <w:spacing w:after="0"/>
              <w:ind w:right="286"/>
              <w:rPr>
                <w:b/>
                <w:color w:val="231F20"/>
              </w:rPr>
            </w:pPr>
            <w:r w:rsidRPr="00395192">
              <w:rPr>
                <w:rFonts w:eastAsia="Calibri"/>
                <w:b/>
                <w:color w:val="231F20"/>
              </w:rPr>
              <w:t xml:space="preserve">Suggested </w:t>
            </w:r>
            <w:r w:rsidRPr="00395192">
              <w:rPr>
                <w:b/>
                <w:color w:val="231F20"/>
              </w:rPr>
              <w:t>activities</w:t>
            </w:r>
          </w:p>
          <w:p w14:paraId="0000005C" w14:textId="42E3C915" w:rsidR="00B01FA5" w:rsidRPr="00395192" w:rsidRDefault="7A89AEEA"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P</w:t>
            </w:r>
            <w:r w:rsidR="315B8361" w:rsidRPr="00395192">
              <w:rPr>
                <w:rFonts w:eastAsia="Calibri"/>
                <w:color w:val="000000" w:themeColor="text1"/>
              </w:rPr>
              <w:t>lanning a celebration for a friend/family member/class (venue, food, activities, who to invite, etc) such as</w:t>
            </w:r>
            <w:r w:rsidR="315B8361" w:rsidRPr="00395192">
              <w:t xml:space="preserve"> birthday, shared lunch, end of term celebration etc.</w:t>
            </w:r>
            <w:r w:rsidR="315B8361" w:rsidRPr="00395192">
              <w:rPr>
                <w:rFonts w:eastAsia="Calibri"/>
                <w:color w:val="000000" w:themeColor="text1"/>
              </w:rPr>
              <w:t xml:space="preserve"> </w:t>
            </w:r>
          </w:p>
          <w:p w14:paraId="0000005D" w14:textId="1D82B13B" w:rsidR="00B01FA5" w:rsidRPr="00395192" w:rsidRDefault="03599A1B" w:rsidP="7E2FA1B1">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B</w:t>
            </w:r>
            <w:r w:rsidR="315B8361" w:rsidRPr="00395192">
              <w:rPr>
                <w:rFonts w:eastAsia="Calibri"/>
                <w:color w:val="000000" w:themeColor="text1"/>
              </w:rPr>
              <w:t xml:space="preserve">uying a present in a shop for a family member/friend/class using </w:t>
            </w:r>
            <w:r w:rsidR="00E16230" w:rsidRPr="00395192">
              <w:rPr>
                <w:rFonts w:eastAsia="Calibri"/>
                <w:color w:val="000000" w:themeColor="text1"/>
              </w:rPr>
              <w:t>Chinese (</w:t>
            </w:r>
            <w:r w:rsidR="315B8361" w:rsidRPr="00395192">
              <w:rPr>
                <w:rFonts w:eastAsia="Calibri"/>
                <w:color w:val="000000" w:themeColor="text1"/>
              </w:rPr>
              <w:t>Mandarin</w:t>
            </w:r>
            <w:r w:rsidR="00E16230" w:rsidRPr="00395192">
              <w:rPr>
                <w:rFonts w:eastAsia="Calibri"/>
                <w:color w:val="000000" w:themeColor="text1"/>
              </w:rPr>
              <w:t>)</w:t>
            </w:r>
            <w:r w:rsidR="315B8361" w:rsidRPr="00395192">
              <w:rPr>
                <w:rFonts w:eastAsia="Calibri"/>
                <w:color w:val="000000" w:themeColor="text1"/>
              </w:rPr>
              <w:t xml:space="preserve"> to buy something in a shop/market, describing size, colour, price, etc)</w:t>
            </w:r>
            <w:r w:rsidR="326149F1" w:rsidRPr="00395192">
              <w:rPr>
                <w:rFonts w:eastAsia="Calibri"/>
                <w:color w:val="000000" w:themeColor="text1"/>
              </w:rPr>
              <w:t>.</w:t>
            </w:r>
          </w:p>
          <w:p w14:paraId="0000005E" w14:textId="64500CFB" w:rsidR="00B01FA5" w:rsidRPr="00395192" w:rsidRDefault="5975A504" w:rsidP="003D08EF">
            <w:pPr>
              <w:numPr>
                <w:ilvl w:val="0"/>
                <w:numId w:val="2"/>
              </w:numPr>
              <w:spacing w:after="0"/>
              <w:ind w:right="30"/>
            </w:pPr>
            <w:r w:rsidRPr="00395192">
              <w:t>C</w:t>
            </w:r>
            <w:r w:rsidR="315B8361" w:rsidRPr="00395192">
              <w:t xml:space="preserve">ommunicate information in </w:t>
            </w:r>
            <w:r w:rsidR="00E16230" w:rsidRPr="00395192">
              <w:rPr>
                <w:rFonts w:eastAsia="Calibri"/>
                <w:color w:val="000000" w:themeColor="text1"/>
              </w:rPr>
              <w:t xml:space="preserve">Chinese (Mandarin) </w:t>
            </w:r>
            <w:r w:rsidR="315B8361" w:rsidRPr="00395192">
              <w:t>about celebrations in everyday contexts such birthday, end of term celebration, shared lunch etc.</w:t>
            </w:r>
          </w:p>
          <w:p w14:paraId="0000005F" w14:textId="5B7A762B" w:rsidR="00B01FA5" w:rsidRPr="00395192" w:rsidRDefault="32CACF0B" w:rsidP="003D08EF">
            <w:pPr>
              <w:numPr>
                <w:ilvl w:val="0"/>
                <w:numId w:val="2"/>
              </w:numPr>
              <w:spacing w:after="0"/>
              <w:ind w:right="30"/>
            </w:pPr>
            <w:r w:rsidRPr="00395192">
              <w:t>I</w:t>
            </w:r>
            <w:r w:rsidR="315B8361" w:rsidRPr="00395192">
              <w:t xml:space="preserve">nteracting with a classmate or teacher to organise a celebration, </w:t>
            </w:r>
            <w:proofErr w:type="spellStart"/>
            <w:proofErr w:type="gramStart"/>
            <w:r w:rsidR="006D0843">
              <w:t>eg</w:t>
            </w:r>
            <w:proofErr w:type="spellEnd"/>
            <w:proofErr w:type="gramEnd"/>
            <w:r w:rsidR="315B8361" w:rsidRPr="00395192">
              <w:t xml:space="preserve"> venue, who to invite, food and drinks, party activities</w:t>
            </w:r>
            <w:r w:rsidR="3ACFBDB1" w:rsidRPr="00395192">
              <w:t>.</w:t>
            </w:r>
          </w:p>
          <w:p w14:paraId="00000060" w14:textId="0FEB808C" w:rsidR="00B01FA5" w:rsidRPr="00395192" w:rsidRDefault="25858BED" w:rsidP="003D08EF">
            <w:pPr>
              <w:numPr>
                <w:ilvl w:val="0"/>
                <w:numId w:val="2"/>
              </w:numPr>
              <w:spacing w:after="0"/>
              <w:ind w:right="30"/>
            </w:pPr>
            <w:r w:rsidRPr="00395192">
              <w:t>I</w:t>
            </w:r>
            <w:r w:rsidR="315B8361" w:rsidRPr="00395192">
              <w:t xml:space="preserve">nteracting in </w:t>
            </w:r>
            <w:r w:rsidR="00E16230" w:rsidRPr="00395192">
              <w:rPr>
                <w:rFonts w:eastAsia="Calibri"/>
                <w:color w:val="000000" w:themeColor="text1"/>
              </w:rPr>
              <w:t xml:space="preserve">Chinese (Mandarin) </w:t>
            </w:r>
            <w:r w:rsidR="315B8361" w:rsidRPr="00395192">
              <w:t xml:space="preserve">with a shop assistant or waiter/waitress to buy something, </w:t>
            </w:r>
            <w:proofErr w:type="spellStart"/>
            <w:proofErr w:type="gramStart"/>
            <w:r w:rsidR="315B8361" w:rsidRPr="00395192">
              <w:t>eg</w:t>
            </w:r>
            <w:proofErr w:type="spellEnd"/>
            <w:proofErr w:type="gramEnd"/>
            <w:r w:rsidR="315B8361" w:rsidRPr="00395192">
              <w:t xml:space="preserve"> negotiate on the colour, size, price, order dishes etc.</w:t>
            </w:r>
          </w:p>
          <w:p w14:paraId="00000061" w14:textId="168CCE43" w:rsidR="00B01FA5" w:rsidRPr="00395192" w:rsidRDefault="2A060301" w:rsidP="003D08EF">
            <w:pPr>
              <w:numPr>
                <w:ilvl w:val="0"/>
                <w:numId w:val="2"/>
              </w:numPr>
              <w:spacing w:after="0"/>
              <w:ind w:right="30"/>
            </w:pPr>
            <w:r w:rsidRPr="00395192">
              <w:t>D</w:t>
            </w:r>
            <w:r w:rsidR="315B8361" w:rsidRPr="00395192">
              <w:t xml:space="preserve">eveloping strategies to sustain an interaction, </w:t>
            </w:r>
            <w:proofErr w:type="spellStart"/>
            <w:proofErr w:type="gramStart"/>
            <w:r w:rsidR="006D0843">
              <w:t>eg</w:t>
            </w:r>
            <w:proofErr w:type="spellEnd"/>
            <w:proofErr w:type="gramEnd"/>
            <w:r w:rsidR="315B8361" w:rsidRPr="00395192">
              <w:t xml:space="preserve"> agreeing or disagreeing in a polite way</w:t>
            </w:r>
            <w:r w:rsidR="75E2CCD4" w:rsidRPr="00395192">
              <w:t>.</w:t>
            </w:r>
          </w:p>
          <w:p w14:paraId="00000062" w14:textId="77777777" w:rsidR="00B01FA5" w:rsidRPr="00395192" w:rsidRDefault="00B01FA5" w:rsidP="003D08EF">
            <w:pPr>
              <w:tabs>
                <w:tab w:val="left" w:pos="3700"/>
              </w:tabs>
              <w:spacing w:after="0"/>
            </w:pPr>
          </w:p>
          <w:p w14:paraId="00000064" w14:textId="3BCFE80A" w:rsidR="00B01FA5" w:rsidRPr="00395192" w:rsidRDefault="00760A11" w:rsidP="003D08EF">
            <w:pPr>
              <w:tabs>
                <w:tab w:val="left" w:pos="3700"/>
              </w:tabs>
              <w:spacing w:after="0"/>
              <w:rPr>
                <w:b/>
              </w:rPr>
            </w:pPr>
            <w:r w:rsidRPr="00395192">
              <w:rPr>
                <w:b/>
              </w:rPr>
              <w:t>Suggested l</w:t>
            </w:r>
            <w:r w:rsidR="00177AF8" w:rsidRPr="00395192">
              <w:rPr>
                <w:b/>
              </w:rPr>
              <w:t>anguage learning</w:t>
            </w:r>
          </w:p>
          <w:p w14:paraId="00000065" w14:textId="429A84E5" w:rsidR="00B01FA5" w:rsidRPr="00395192" w:rsidRDefault="67EAE3C2" w:rsidP="7E2FA1B1">
            <w:pPr>
              <w:numPr>
                <w:ilvl w:val="0"/>
                <w:numId w:val="2"/>
              </w:numPr>
              <w:pBdr>
                <w:top w:val="nil"/>
                <w:left w:val="nil"/>
                <w:bottom w:val="nil"/>
                <w:right w:val="nil"/>
                <w:between w:val="nil"/>
              </w:pBdr>
              <w:spacing w:after="0"/>
              <w:ind w:right="30"/>
              <w:rPr>
                <w:rFonts w:eastAsia="Calibri"/>
                <w:color w:val="000000"/>
              </w:rPr>
            </w:pPr>
            <w:proofErr w:type="gramStart"/>
            <w:r w:rsidRPr="00395192">
              <w:rPr>
                <w:rFonts w:eastAsia="Calibri"/>
                <w:color w:val="000000" w:themeColor="text1"/>
              </w:rPr>
              <w:t>M</w:t>
            </w:r>
            <w:r w:rsidR="315B8361" w:rsidRPr="00395192">
              <w:rPr>
                <w:rFonts w:eastAsia="Calibri"/>
                <w:color w:val="000000" w:themeColor="text1"/>
              </w:rPr>
              <w:t>aking a suggestion</w:t>
            </w:r>
            <w:proofErr w:type="gramEnd"/>
            <w:r w:rsidR="315B8361" w:rsidRPr="00395192">
              <w:rPr>
                <w:rFonts w:eastAsia="Calibri"/>
                <w:color w:val="000000" w:themeColor="text1"/>
              </w:rPr>
              <w:t xml:space="preserve"> </w:t>
            </w:r>
            <w:r w:rsidR="315B8361" w:rsidRPr="006D0843">
              <w:rPr>
                <w:rFonts w:ascii="SimSun" w:hAnsi="SimSun"/>
                <w:color w:val="000000" w:themeColor="text1"/>
              </w:rPr>
              <w:t>吧，怎么样</w:t>
            </w:r>
            <w:r w:rsidR="06EB150F" w:rsidRPr="006D0843">
              <w:rPr>
                <w:rFonts w:ascii="SimSun" w:hAnsi="SimSun"/>
                <w:color w:val="000000" w:themeColor="text1"/>
              </w:rPr>
              <w:t>。</w:t>
            </w:r>
          </w:p>
          <w:p w14:paraId="00000066" w14:textId="31BD11AE" w:rsidR="00B01FA5" w:rsidRPr="00395192" w:rsidRDefault="56FF2FC3"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U</w:t>
            </w:r>
            <w:r w:rsidR="315B8361" w:rsidRPr="00395192">
              <w:rPr>
                <w:rFonts w:eastAsia="Calibri"/>
                <w:color w:val="000000" w:themeColor="text1"/>
              </w:rPr>
              <w:t xml:space="preserve">sing future time words to indicate future events </w:t>
            </w:r>
            <w:r w:rsidR="315B8361" w:rsidRPr="006D0843">
              <w:rPr>
                <w:rFonts w:ascii="SimSun" w:hAnsi="SimSun"/>
                <w:color w:val="000000" w:themeColor="text1"/>
              </w:rPr>
              <w:t>下个星期，下个月</w:t>
            </w:r>
            <w:r w:rsidR="5373B1FC" w:rsidRPr="00395192">
              <w:rPr>
                <w:rFonts w:eastAsia="Calibri"/>
                <w:color w:val="000000" w:themeColor="text1"/>
              </w:rPr>
              <w:t>。</w:t>
            </w:r>
          </w:p>
          <w:p w14:paraId="00000067" w14:textId="553C7FB6" w:rsidR="00B01FA5" w:rsidRPr="00395192" w:rsidRDefault="489368E4"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 xml:space="preserve">sking for something in a shop, ordering something in a restaurant </w:t>
            </w:r>
            <w:r w:rsidR="315B8361" w:rsidRPr="006D0843">
              <w:rPr>
                <w:rFonts w:ascii="SimSun" w:hAnsi="SimSun"/>
                <w:color w:val="000000" w:themeColor="text1"/>
              </w:rPr>
              <w:t>我想/我要….</w:t>
            </w:r>
            <w:r w:rsidR="315B8361" w:rsidRPr="00395192">
              <w:rPr>
                <w:rFonts w:eastAsia="Calibri"/>
                <w:color w:val="000000" w:themeColor="text1"/>
              </w:rPr>
              <w:t xml:space="preserve"> </w:t>
            </w:r>
          </w:p>
          <w:p w14:paraId="00000068" w14:textId="1165C874" w:rsidR="00B01FA5" w:rsidRPr="00395192" w:rsidRDefault="489368E4"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A</w:t>
            </w:r>
            <w:r w:rsidR="315B8361" w:rsidRPr="00395192">
              <w:rPr>
                <w:rFonts w:eastAsia="Calibri"/>
                <w:color w:val="000000" w:themeColor="text1"/>
              </w:rPr>
              <w:t>sking how much something costs 多少钱</w:t>
            </w:r>
            <w:r w:rsidR="031F9918" w:rsidRPr="00395192">
              <w:rPr>
                <w:rFonts w:eastAsia="Calibri"/>
                <w:color w:val="000000" w:themeColor="text1"/>
              </w:rPr>
              <w:t>？</w:t>
            </w:r>
          </w:p>
          <w:p w14:paraId="00000069" w14:textId="1BE6CEE9" w:rsidR="00B01FA5" w:rsidRPr="00395192" w:rsidRDefault="73394BEE"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 xml:space="preserve">sking someone what they would like to buy, eat, or drink 你要什么？你要吃什么？你要喝什么？ </w:t>
            </w:r>
          </w:p>
          <w:p w14:paraId="0000006A" w14:textId="30E09F67" w:rsidR="00B01FA5" w:rsidRPr="00395192" w:rsidRDefault="5DD6A91E"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N</w:t>
            </w:r>
            <w:r w:rsidR="315B8361" w:rsidRPr="00395192">
              <w:rPr>
                <w:rFonts w:eastAsia="Calibri"/>
                <w:color w:val="000000" w:themeColor="text1"/>
              </w:rPr>
              <w:t xml:space="preserve">egotiating price,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太贵了，</w:t>
            </w:r>
            <w:r w:rsidR="315B8361" w:rsidRPr="00465EA9">
              <w:rPr>
                <w:rFonts w:ascii="SimSun" w:hAnsi="SimSun"/>
                <w:color w:val="000000" w:themeColor="text1"/>
              </w:rPr>
              <w:t>便宜一点儿</w:t>
            </w:r>
            <w:r w:rsidR="315B8361" w:rsidRPr="00465EA9">
              <w:rPr>
                <w:rFonts w:ascii="SimSun" w:hAnsi="SimSun" w:cs="MS Gothic" w:hint="eastAsia"/>
                <w:color w:val="000000" w:themeColor="text1"/>
              </w:rPr>
              <w:t>行</w:t>
            </w:r>
            <w:r w:rsidR="315B8361" w:rsidRPr="00465EA9">
              <w:rPr>
                <w:rFonts w:ascii="SimSun" w:hAnsi="SimSun" w:cs="Microsoft JhengHei" w:hint="eastAsia"/>
                <w:color w:val="000000" w:themeColor="text1"/>
              </w:rPr>
              <w:t>吗</w:t>
            </w:r>
            <w:r w:rsidR="315B8361" w:rsidRPr="00395192">
              <w:rPr>
                <w:rFonts w:eastAsia="Calibri"/>
                <w:color w:val="000000" w:themeColor="text1"/>
              </w:rPr>
              <w:t xml:space="preserve">？ </w:t>
            </w:r>
          </w:p>
          <w:p w14:paraId="0000006B" w14:textId="4A9821CE" w:rsidR="00B01FA5" w:rsidRPr="00395192" w:rsidRDefault="26E94548"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A</w:t>
            </w:r>
            <w:r w:rsidR="315B8361" w:rsidRPr="00395192">
              <w:rPr>
                <w:rFonts w:eastAsia="Calibri"/>
                <w:color w:val="000000" w:themeColor="text1"/>
              </w:rPr>
              <w:t>sking if someone has something 有，有没有</w:t>
            </w:r>
            <w:r w:rsidR="199DA975" w:rsidRPr="00395192">
              <w:rPr>
                <w:rFonts w:eastAsia="Calibri"/>
                <w:color w:val="000000" w:themeColor="text1"/>
              </w:rPr>
              <w:t>？</w:t>
            </w:r>
          </w:p>
          <w:p w14:paraId="0000006C" w14:textId="4B1A9BC4" w:rsidR="00B01FA5" w:rsidRPr="00395192" w:rsidRDefault="42B56384"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 xml:space="preserve">sking people to choose between two choices using </w:t>
            </w:r>
            <w:r w:rsidR="315B8361" w:rsidRPr="00465EA9">
              <w:rPr>
                <w:rFonts w:ascii="SimSun" w:hAnsi="SimSun"/>
                <w:color w:val="000000" w:themeColor="text1"/>
              </w:rPr>
              <w:t>还是</w:t>
            </w:r>
            <w:r w:rsidR="315B8361" w:rsidRPr="00395192">
              <w:rPr>
                <w:rFonts w:eastAsia="Calibri"/>
                <w:color w:val="000000" w:themeColor="text1"/>
              </w:rPr>
              <w:t xml:space="preserve"> </w:t>
            </w:r>
          </w:p>
          <w:p w14:paraId="0000006D" w14:textId="18F2455B" w:rsidR="00B01FA5" w:rsidRPr="00395192" w:rsidRDefault="6070C2FE"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sking people about their opinions 好吗，好不好，你觉得呢</w:t>
            </w:r>
            <w:r w:rsidR="315B8361" w:rsidRPr="00465EA9">
              <w:rPr>
                <w:rFonts w:ascii="SimSun" w:hAnsi="SimSun"/>
                <w:color w:val="000000" w:themeColor="text1"/>
              </w:rPr>
              <w:t>,</w:t>
            </w:r>
            <w:r w:rsidR="315B8361" w:rsidRPr="00395192">
              <w:rPr>
                <w:rFonts w:eastAsia="Calibri"/>
                <w:color w:val="000000" w:themeColor="text1"/>
              </w:rPr>
              <w:t xml:space="preserve"> etc</w:t>
            </w:r>
            <w:r w:rsidR="5FBC28AB" w:rsidRPr="00395192">
              <w:rPr>
                <w:rFonts w:eastAsia="Calibri"/>
                <w:color w:val="000000" w:themeColor="text1"/>
              </w:rPr>
              <w:t>.</w:t>
            </w:r>
          </w:p>
          <w:p w14:paraId="0000006E" w14:textId="63BFE1BB" w:rsidR="00B01FA5" w:rsidRPr="00395192" w:rsidRDefault="354BBF66" w:rsidP="7E2FA1B1">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I</w:t>
            </w:r>
            <w:r w:rsidR="315B8361" w:rsidRPr="00395192">
              <w:rPr>
                <w:rFonts w:eastAsia="Calibri"/>
                <w:color w:val="000000" w:themeColor="text1"/>
              </w:rPr>
              <w:t xml:space="preserve">nviting someone to an event 我想请你… </w:t>
            </w:r>
          </w:p>
          <w:p w14:paraId="0000006F" w14:textId="0EB0CA53" w:rsidR="00B01FA5" w:rsidRPr="00395192" w:rsidRDefault="4EC8B149"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 xml:space="preserve">greeing with a suggestion, </w:t>
            </w:r>
            <w:proofErr w:type="spellStart"/>
            <w:proofErr w:type="gramStart"/>
            <w:r w:rsidR="315B8361" w:rsidRPr="00395192">
              <w:rPr>
                <w:rFonts w:eastAsia="Calibri"/>
                <w:color w:val="000000" w:themeColor="text1"/>
              </w:rPr>
              <w:t>eg</w:t>
            </w:r>
            <w:proofErr w:type="spellEnd"/>
            <w:proofErr w:type="gramEnd"/>
            <w:r w:rsidR="315B8361" w:rsidRPr="00395192">
              <w:rPr>
                <w:rFonts w:eastAsia="Calibri"/>
                <w:color w:val="000000" w:themeColor="text1"/>
              </w:rPr>
              <w:t xml:space="preserve"> 没有问题，好的，</w:t>
            </w:r>
          </w:p>
          <w:p w14:paraId="00000070" w14:textId="35FDB8F5" w:rsidR="00B01FA5" w:rsidRPr="00395192" w:rsidRDefault="219FC53B"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D</w:t>
            </w:r>
            <w:r w:rsidR="315B8361" w:rsidRPr="00395192">
              <w:rPr>
                <w:rFonts w:eastAsia="Calibri"/>
                <w:color w:val="000000" w:themeColor="text1"/>
              </w:rPr>
              <w:t>isagreeing with a suggestion politely 让我想一想，</w:t>
            </w:r>
          </w:p>
          <w:p w14:paraId="00000071" w14:textId="2F4E82C8" w:rsidR="00B01FA5" w:rsidRPr="00395192" w:rsidRDefault="45399DCD"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A</w:t>
            </w:r>
            <w:r w:rsidR="315B8361" w:rsidRPr="00395192">
              <w:rPr>
                <w:rFonts w:eastAsia="Calibri"/>
                <w:color w:val="000000" w:themeColor="text1"/>
              </w:rPr>
              <w:t xml:space="preserve">ccepting an invitation, </w:t>
            </w:r>
            <w:proofErr w:type="spellStart"/>
            <w:proofErr w:type="gramStart"/>
            <w:r w:rsidR="315B8361" w:rsidRPr="00395192">
              <w:rPr>
                <w:rFonts w:eastAsia="Calibri"/>
                <w:color w:val="000000" w:themeColor="text1"/>
              </w:rPr>
              <w:t>eg</w:t>
            </w:r>
            <w:proofErr w:type="spellEnd"/>
            <w:proofErr w:type="gramEnd"/>
            <w:r w:rsidR="315B8361" w:rsidRPr="00395192">
              <w:rPr>
                <w:rFonts w:eastAsia="Calibri"/>
                <w:color w:val="000000" w:themeColor="text1"/>
              </w:rPr>
              <w:t xml:space="preserve"> 太好了! 我一定来。 </w:t>
            </w:r>
          </w:p>
          <w:p w14:paraId="00000072" w14:textId="6AA98EC9" w:rsidR="00B01FA5" w:rsidRPr="00395192" w:rsidRDefault="4B0658F8"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D</w:t>
            </w:r>
            <w:r w:rsidR="315B8361" w:rsidRPr="00395192">
              <w:rPr>
                <w:rFonts w:eastAsia="Calibri"/>
                <w:color w:val="000000" w:themeColor="text1"/>
              </w:rPr>
              <w:t>eclining an invitation 对不起，我已经…了。</w:t>
            </w:r>
          </w:p>
          <w:p w14:paraId="00000073" w14:textId="77777777" w:rsidR="00B01FA5" w:rsidRPr="00395192" w:rsidRDefault="00B01FA5" w:rsidP="003D08EF">
            <w:pPr>
              <w:tabs>
                <w:tab w:val="left" w:pos="3700"/>
              </w:tabs>
              <w:spacing w:after="0"/>
              <w:rPr>
                <w:b/>
              </w:rPr>
            </w:pPr>
          </w:p>
          <w:p w14:paraId="00000075" w14:textId="271FEB1E" w:rsidR="00B01FA5" w:rsidRPr="00395192" w:rsidRDefault="00177AF8" w:rsidP="003D08EF">
            <w:pPr>
              <w:tabs>
                <w:tab w:val="left" w:pos="3700"/>
              </w:tabs>
              <w:spacing w:after="0"/>
              <w:rPr>
                <w:b/>
                <w:color w:val="231F20"/>
              </w:rPr>
            </w:pPr>
            <w:r w:rsidRPr="00395192">
              <w:rPr>
                <w:b/>
              </w:rPr>
              <w:t>Suggested intercultural learning project which can be done in English</w:t>
            </w:r>
            <w:r w:rsidRPr="00395192">
              <w:rPr>
                <w:b/>
                <w:color w:val="231F20"/>
              </w:rPr>
              <w:t xml:space="preserve"> (This is not to be assessed)</w:t>
            </w:r>
          </w:p>
          <w:p w14:paraId="00000076" w14:textId="1EC858AB" w:rsidR="00B01FA5" w:rsidRPr="00395192" w:rsidRDefault="6441B359" w:rsidP="7E2FA1B1">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E</w:t>
            </w:r>
            <w:r w:rsidR="315B8361" w:rsidRPr="00395192">
              <w:rPr>
                <w:rFonts w:eastAsia="Calibri"/>
                <w:color w:val="000000" w:themeColor="text1"/>
              </w:rPr>
              <w:t>xploring types of food eaten at home/in a restaurant</w:t>
            </w:r>
            <w:r w:rsidR="141DA9E4" w:rsidRPr="00395192">
              <w:rPr>
                <w:rFonts w:eastAsia="Calibri"/>
                <w:color w:val="000000" w:themeColor="text1"/>
              </w:rPr>
              <w:t>.</w:t>
            </w:r>
          </w:p>
          <w:p w14:paraId="00000077" w14:textId="18B72E6F" w:rsidR="00B01FA5" w:rsidRPr="00395192" w:rsidRDefault="7E5A1B48"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E</w:t>
            </w:r>
            <w:r w:rsidR="315B8361" w:rsidRPr="00395192">
              <w:rPr>
                <w:rFonts w:eastAsia="Calibri"/>
                <w:color w:val="000000" w:themeColor="text1"/>
              </w:rPr>
              <w:t>xploring how people celebrate important days and festivals in different cultures</w:t>
            </w:r>
            <w:r w:rsidR="72F1B49F" w:rsidRPr="00395192">
              <w:rPr>
                <w:rFonts w:eastAsia="Calibri"/>
                <w:color w:val="000000" w:themeColor="text1"/>
              </w:rPr>
              <w:t>.</w:t>
            </w:r>
          </w:p>
          <w:p w14:paraId="00000078" w14:textId="75D0235B" w:rsidR="00B01FA5" w:rsidRPr="00395192" w:rsidRDefault="6A5DF775"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E</w:t>
            </w:r>
            <w:r w:rsidR="315B8361" w:rsidRPr="00395192">
              <w:rPr>
                <w:rFonts w:eastAsia="Calibri"/>
                <w:color w:val="000000" w:themeColor="text1"/>
              </w:rPr>
              <w:t>xploring celebrations in China and</w:t>
            </w:r>
            <w:r w:rsidR="0048616A">
              <w:rPr>
                <w:rFonts w:eastAsia="Calibri"/>
                <w:color w:val="000000" w:themeColor="text1"/>
              </w:rPr>
              <w:t xml:space="preserve"> Aotearoa</w:t>
            </w:r>
            <w:r w:rsidR="315B8361" w:rsidRPr="00395192">
              <w:rPr>
                <w:rFonts w:eastAsia="Calibri"/>
                <w:color w:val="000000" w:themeColor="text1"/>
              </w:rPr>
              <w:t xml:space="preserve"> New Zealand (Chinese Spring Festival;</w:t>
            </w:r>
            <w:r w:rsidR="0048616A">
              <w:rPr>
                <w:rFonts w:eastAsia="Calibri"/>
                <w:color w:val="000000" w:themeColor="text1"/>
              </w:rPr>
              <w:t xml:space="preserve"> </w:t>
            </w:r>
            <w:r w:rsidR="0048616A">
              <w:rPr>
                <w:rFonts w:eastAsia="Calibri"/>
                <w:color w:val="000000" w:themeColor="text1"/>
              </w:rPr>
              <w:t>Aotearoa</w:t>
            </w:r>
            <w:r w:rsidR="315B8361" w:rsidRPr="00395192">
              <w:rPr>
                <w:rFonts w:eastAsia="Calibri"/>
                <w:color w:val="000000" w:themeColor="text1"/>
              </w:rPr>
              <w:t xml:space="preserve"> New Zealand festivals: Māori New Year, </w:t>
            </w:r>
            <w:proofErr w:type="spellStart"/>
            <w:r w:rsidR="315B8361" w:rsidRPr="00395192">
              <w:rPr>
                <w:rFonts w:eastAsia="Calibri"/>
                <w:color w:val="000000" w:themeColor="text1"/>
              </w:rPr>
              <w:t>Matariki</w:t>
            </w:r>
            <w:proofErr w:type="spellEnd"/>
            <w:r w:rsidR="315B8361" w:rsidRPr="00395192">
              <w:rPr>
                <w:rFonts w:eastAsia="Calibri"/>
                <w:color w:val="000000" w:themeColor="text1"/>
              </w:rPr>
              <w:t xml:space="preserve"> etc)</w:t>
            </w:r>
            <w:r w:rsidR="6E5B364B" w:rsidRPr="00395192">
              <w:rPr>
                <w:rFonts w:eastAsia="Calibri"/>
                <w:color w:val="000000" w:themeColor="text1"/>
              </w:rPr>
              <w:t>.</w:t>
            </w:r>
          </w:p>
          <w:p w14:paraId="00000079" w14:textId="0F4D8A3B" w:rsidR="00B01FA5" w:rsidRPr="00395192" w:rsidRDefault="6E5B364B" w:rsidP="7E2FA1B1">
            <w:pPr>
              <w:numPr>
                <w:ilvl w:val="0"/>
                <w:numId w:val="2"/>
              </w:numPr>
              <w:pBdr>
                <w:top w:val="nil"/>
                <w:left w:val="nil"/>
                <w:bottom w:val="nil"/>
                <w:right w:val="nil"/>
                <w:between w:val="nil"/>
              </w:pBdr>
              <w:spacing w:after="0"/>
              <w:ind w:right="30"/>
              <w:rPr>
                <w:color w:val="000000" w:themeColor="text1"/>
              </w:rPr>
            </w:pPr>
            <w:r w:rsidRPr="00395192">
              <w:t>K</w:t>
            </w:r>
            <w:r w:rsidR="315B8361" w:rsidRPr="00395192">
              <w:t xml:space="preserve">ey elements about a celebration, including personal, family, and festival celebrations (etiquette of exchanging gifts in China, </w:t>
            </w:r>
            <w:r w:rsidR="75C4BD29" w:rsidRPr="00395192">
              <w:t xml:space="preserve">to </w:t>
            </w:r>
            <w:r w:rsidR="315B8361" w:rsidRPr="00395192">
              <w:t>not open the gift in front of people</w:t>
            </w:r>
            <w:r w:rsidR="4946C550" w:rsidRPr="00395192">
              <w:t>).</w:t>
            </w:r>
          </w:p>
          <w:p w14:paraId="0000007A" w14:textId="5272921A" w:rsidR="00B01FA5" w:rsidRPr="00395192" w:rsidRDefault="4946C550"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V</w:t>
            </w:r>
            <w:r w:rsidR="315B8361" w:rsidRPr="00395192">
              <w:rPr>
                <w:rFonts w:eastAsia="Calibri"/>
                <w:color w:val="000000" w:themeColor="text1"/>
              </w:rPr>
              <w:t xml:space="preserve">isiting a Marae during </w:t>
            </w:r>
            <w:proofErr w:type="spellStart"/>
            <w:r w:rsidR="315B8361" w:rsidRPr="00395192">
              <w:rPr>
                <w:rFonts w:eastAsia="Calibri"/>
                <w:color w:val="000000" w:themeColor="text1"/>
              </w:rPr>
              <w:t>Matariki</w:t>
            </w:r>
            <w:proofErr w:type="spellEnd"/>
            <w:r w:rsidR="3D4DBFBF" w:rsidRPr="00395192">
              <w:rPr>
                <w:rFonts w:eastAsia="Calibri"/>
                <w:color w:val="000000" w:themeColor="text1"/>
              </w:rPr>
              <w:t>.</w:t>
            </w:r>
          </w:p>
          <w:p w14:paraId="6FC99FCE" w14:textId="1839BE1B" w:rsidR="7E2FA1B1" w:rsidRPr="00395192" w:rsidRDefault="7E2FA1B1" w:rsidP="7E2FA1B1">
            <w:pPr>
              <w:spacing w:after="0"/>
              <w:ind w:right="30"/>
              <w:rPr>
                <w:rFonts w:eastAsia="Calibri"/>
                <w:color w:val="000000" w:themeColor="text1"/>
              </w:rPr>
            </w:pPr>
          </w:p>
          <w:p w14:paraId="0000007B" w14:textId="77777777" w:rsidR="00B01FA5" w:rsidRPr="00395192" w:rsidRDefault="00177AF8" w:rsidP="003D08EF">
            <w:pPr>
              <w:pBdr>
                <w:top w:val="nil"/>
                <w:left w:val="nil"/>
                <w:bottom w:val="nil"/>
                <w:right w:val="nil"/>
                <w:between w:val="nil"/>
              </w:pBdr>
              <w:spacing w:after="0"/>
              <w:rPr>
                <w:color w:val="231F20"/>
                <w:highlight w:val="white"/>
              </w:rPr>
            </w:pPr>
            <w:r w:rsidRPr="00395192">
              <w:rPr>
                <w:rFonts w:eastAsia="Calibri"/>
                <w:b/>
                <w:color w:val="231F20"/>
                <w:highlight w:val="white"/>
              </w:rPr>
              <w:t>Class exercises provide an opportunity for formative feedback.</w:t>
            </w:r>
            <w:r w:rsidRPr="00395192">
              <w:rPr>
                <w:rFonts w:eastAsia="Calibri"/>
                <w:color w:val="231F20"/>
                <w:highlight w:val="white"/>
              </w:rPr>
              <w:t> </w:t>
            </w:r>
          </w:p>
          <w:p w14:paraId="0000007C" w14:textId="77777777" w:rsidR="00B01FA5" w:rsidRPr="00395192" w:rsidRDefault="00B01FA5" w:rsidP="003D08EF">
            <w:pPr>
              <w:pBdr>
                <w:top w:val="nil"/>
                <w:left w:val="nil"/>
                <w:bottom w:val="nil"/>
                <w:right w:val="nil"/>
                <w:between w:val="nil"/>
              </w:pBdr>
              <w:spacing w:after="0"/>
              <w:rPr>
                <w:rFonts w:ascii="Times New Roman" w:eastAsia="Times New Roman" w:hAnsi="Times New Roman" w:cs="Times New Roman"/>
                <w:color w:val="000000"/>
                <w:highlight w:val="white"/>
              </w:rPr>
            </w:pPr>
          </w:p>
          <w:p w14:paraId="0000007D" w14:textId="77777777" w:rsidR="00B01FA5" w:rsidRPr="00395192" w:rsidRDefault="00177AF8" w:rsidP="003D08EF">
            <w:pPr>
              <w:pBdr>
                <w:top w:val="nil"/>
                <w:left w:val="nil"/>
                <w:bottom w:val="nil"/>
                <w:right w:val="nil"/>
                <w:between w:val="nil"/>
              </w:pBdr>
              <w:spacing w:after="0"/>
              <w:rPr>
                <w:rFonts w:ascii="Quattrocento Sans" w:eastAsia="Quattrocento Sans" w:hAnsi="Quattrocento Sans" w:cs="Quattrocento Sans"/>
                <w:color w:val="000000"/>
              </w:rPr>
            </w:pPr>
            <w:r w:rsidRPr="00395192">
              <w:rPr>
                <w:rFonts w:eastAsia="Calibri"/>
                <w:b/>
                <w:color w:val="231F20"/>
              </w:rPr>
              <w:t>Learning covered/work produced under this theme may contribute to the internally assessed standards AS 1.1 and AS 1.2. </w:t>
            </w:r>
            <w:r w:rsidRPr="00395192">
              <w:rPr>
                <w:rFonts w:eastAsia="Calibri"/>
                <w:color w:val="231F20"/>
              </w:rPr>
              <w:t> </w:t>
            </w:r>
          </w:p>
          <w:p w14:paraId="0000007E" w14:textId="77777777" w:rsidR="00B01FA5" w:rsidRPr="00395192" w:rsidRDefault="00177AF8" w:rsidP="003D08EF">
            <w:pPr>
              <w:pBdr>
                <w:top w:val="nil"/>
                <w:left w:val="nil"/>
                <w:bottom w:val="nil"/>
                <w:right w:val="nil"/>
                <w:between w:val="nil"/>
              </w:pBdr>
              <w:spacing w:after="0"/>
              <w:ind w:right="30"/>
              <w:rPr>
                <w:b/>
                <w:color w:val="FF0000"/>
              </w:rPr>
            </w:pPr>
            <w:r w:rsidRPr="00395192">
              <w:rPr>
                <w:rFonts w:eastAsia="Calibri"/>
                <w:b/>
                <w:color w:val="231F20"/>
              </w:rPr>
              <w:t>Class learning activities give students an opportunity to develop understanding for the externally assessed standards AS 1.3 and AS 1.4.</w:t>
            </w:r>
            <w:r w:rsidRPr="00395192">
              <w:rPr>
                <w:rFonts w:eastAsia="Calibri"/>
                <w:color w:val="231F20"/>
              </w:rPr>
              <w:t> </w:t>
            </w:r>
          </w:p>
        </w:tc>
        <w:tc>
          <w:tcPr>
            <w:tcW w:w="3225" w:type="dxa"/>
          </w:tcPr>
          <w:p w14:paraId="0000007F" w14:textId="77777777" w:rsidR="00B01FA5" w:rsidRPr="00395192" w:rsidRDefault="00177AF8" w:rsidP="003D08EF">
            <w:pPr>
              <w:pBdr>
                <w:top w:val="nil"/>
                <w:left w:val="nil"/>
                <w:bottom w:val="nil"/>
                <w:right w:val="nil"/>
                <w:between w:val="nil"/>
              </w:pBdr>
              <w:spacing w:after="0"/>
              <w:ind w:right="30"/>
              <w:rPr>
                <w:color w:val="231F20"/>
              </w:rPr>
            </w:pPr>
            <w:r w:rsidRPr="00395192">
              <w:rPr>
                <w:rFonts w:eastAsia="Calibri"/>
                <w:color w:val="231F20"/>
              </w:rPr>
              <w:lastRenderedPageBreak/>
              <w:t>7 weeks</w:t>
            </w:r>
          </w:p>
        </w:tc>
      </w:tr>
      <w:tr w:rsidR="00B01FA5" w:rsidRPr="00395192" w14:paraId="3D5038BB" w14:textId="77777777" w:rsidTr="7E2FA1B1">
        <w:trPr>
          <w:trHeight w:val="20"/>
        </w:trPr>
        <w:tc>
          <w:tcPr>
            <w:tcW w:w="4394" w:type="dxa"/>
            <w:vMerge/>
          </w:tcPr>
          <w:p w14:paraId="00000080" w14:textId="77777777" w:rsidR="00B01FA5" w:rsidRPr="00395192" w:rsidRDefault="00B01FA5" w:rsidP="003D08EF">
            <w:pPr>
              <w:widowControl w:val="0"/>
              <w:pBdr>
                <w:top w:val="nil"/>
                <w:left w:val="nil"/>
                <w:bottom w:val="nil"/>
                <w:right w:val="nil"/>
                <w:between w:val="nil"/>
              </w:pBdr>
              <w:spacing w:after="0" w:line="276" w:lineRule="auto"/>
              <w:rPr>
                <w:color w:val="231F20"/>
              </w:rPr>
            </w:pPr>
          </w:p>
        </w:tc>
        <w:tc>
          <w:tcPr>
            <w:tcW w:w="13500" w:type="dxa"/>
            <w:shd w:val="clear" w:color="auto" w:fill="auto"/>
          </w:tcPr>
          <w:p w14:paraId="00000081" w14:textId="77777777" w:rsidR="00B01FA5" w:rsidRPr="00395192" w:rsidRDefault="00177AF8" w:rsidP="006D0843">
            <w:pPr>
              <w:pStyle w:val="Heading2"/>
              <w:rPr>
                <w:color w:val="231F20"/>
              </w:rPr>
            </w:pPr>
            <w:r w:rsidRPr="00395192">
              <w:t>Holidays</w:t>
            </w:r>
          </w:p>
          <w:p w14:paraId="5B197BD8" w14:textId="7DC40DAD" w:rsidR="503BCA4E" w:rsidRPr="00395192" w:rsidRDefault="503BCA4E" w:rsidP="003D08EF">
            <w:pPr>
              <w:spacing w:after="0" w:line="300" w:lineRule="auto"/>
              <w:rPr>
                <w:b/>
                <w:bCs/>
                <w:color w:val="0070C0"/>
              </w:rPr>
            </w:pPr>
          </w:p>
          <w:p w14:paraId="00000082" w14:textId="2E9D5512" w:rsidR="00B01FA5" w:rsidRPr="00395192" w:rsidRDefault="00177AF8" w:rsidP="003D08EF">
            <w:pPr>
              <w:pBdr>
                <w:top w:val="nil"/>
                <w:left w:val="nil"/>
                <w:bottom w:val="nil"/>
                <w:right w:val="nil"/>
                <w:between w:val="nil"/>
              </w:pBdr>
              <w:spacing w:after="0"/>
              <w:ind w:right="286"/>
              <w:rPr>
                <w:color w:val="231F20"/>
              </w:rPr>
            </w:pPr>
            <w:r w:rsidRPr="00395192">
              <w:rPr>
                <w:rFonts w:eastAsia="Calibri"/>
                <w:color w:val="231F20"/>
              </w:rPr>
              <w:t xml:space="preserve">Students will explore </w:t>
            </w:r>
            <w:r w:rsidRPr="00395192">
              <w:rPr>
                <w:color w:val="231F20"/>
              </w:rPr>
              <w:t xml:space="preserve">holidays and </w:t>
            </w:r>
            <w:r w:rsidRPr="00395192">
              <w:rPr>
                <w:rFonts w:eastAsia="Calibri"/>
                <w:color w:val="231F20"/>
              </w:rPr>
              <w:t>how to communicate about places in</w:t>
            </w:r>
            <w:r w:rsidR="00760A11" w:rsidRPr="00395192">
              <w:rPr>
                <w:color w:val="231F20"/>
              </w:rPr>
              <w:t xml:space="preserve"> town and/or</w:t>
            </w:r>
            <w:r w:rsidRPr="00395192">
              <w:rPr>
                <w:color w:val="231F20"/>
              </w:rPr>
              <w:t xml:space="preserve"> </w:t>
            </w:r>
            <w:r w:rsidR="0048616A" w:rsidRPr="00395192">
              <w:rPr>
                <w:color w:val="231F20"/>
              </w:rPr>
              <w:t>Aotearoa</w:t>
            </w:r>
            <w:r w:rsidRPr="00395192">
              <w:rPr>
                <w:color w:val="231F20"/>
              </w:rPr>
              <w:t xml:space="preserve"> New Zealand</w:t>
            </w:r>
            <w:r w:rsidRPr="00395192">
              <w:rPr>
                <w:rFonts w:eastAsia="Calibri"/>
                <w:color w:val="231F20"/>
              </w:rPr>
              <w:t>.</w:t>
            </w:r>
          </w:p>
          <w:p w14:paraId="09A9D787" w14:textId="5D93ECED" w:rsidR="503BCA4E" w:rsidRPr="00395192" w:rsidRDefault="503BCA4E" w:rsidP="003D08EF">
            <w:pPr>
              <w:spacing w:after="0"/>
              <w:ind w:right="286"/>
              <w:rPr>
                <w:rFonts w:eastAsia="Calibri"/>
                <w:color w:val="231F20"/>
              </w:rPr>
            </w:pPr>
          </w:p>
          <w:p w14:paraId="00000083" w14:textId="77777777" w:rsidR="00B01FA5" w:rsidRPr="00395192" w:rsidRDefault="00177AF8" w:rsidP="003D08EF">
            <w:pPr>
              <w:tabs>
                <w:tab w:val="left" w:pos="3700"/>
              </w:tabs>
              <w:spacing w:after="0"/>
              <w:ind w:right="286"/>
            </w:pPr>
            <w:r w:rsidRPr="00395192">
              <w:rPr>
                <w:b/>
              </w:rPr>
              <w:t>Suggested activities</w:t>
            </w:r>
          </w:p>
          <w:p w14:paraId="00000084" w14:textId="184F3435" w:rsidR="00B01FA5" w:rsidRPr="00395192" w:rsidRDefault="549CB2C2" w:rsidP="003D08EF">
            <w:pPr>
              <w:numPr>
                <w:ilvl w:val="0"/>
                <w:numId w:val="2"/>
              </w:numPr>
              <w:spacing w:after="0"/>
              <w:ind w:right="30"/>
            </w:pPr>
            <w:r w:rsidRPr="00395192">
              <w:t>W</w:t>
            </w:r>
            <w:r w:rsidR="315B8361" w:rsidRPr="00395192">
              <w:t>riting a note to a friend giving detailed directions how to reach a location</w:t>
            </w:r>
            <w:r w:rsidR="1080F941" w:rsidRPr="00395192">
              <w:t>.</w:t>
            </w:r>
          </w:p>
          <w:p w14:paraId="00000085" w14:textId="519D74F2" w:rsidR="00B01FA5" w:rsidRPr="00395192" w:rsidRDefault="1080F941" w:rsidP="003D08EF">
            <w:pPr>
              <w:numPr>
                <w:ilvl w:val="0"/>
                <w:numId w:val="2"/>
              </w:numPr>
              <w:spacing w:after="0"/>
              <w:ind w:right="30"/>
            </w:pPr>
            <w:r w:rsidRPr="00395192">
              <w:t>I</w:t>
            </w:r>
            <w:r w:rsidR="315B8361" w:rsidRPr="00395192">
              <w:t xml:space="preserve">nteracting with someone who needs help finding a place, giving directions in basic </w:t>
            </w:r>
            <w:r w:rsidR="00E16230" w:rsidRPr="00395192">
              <w:rPr>
                <w:rFonts w:eastAsia="Calibri"/>
                <w:color w:val="000000" w:themeColor="text1"/>
              </w:rPr>
              <w:t>Chinese (Mandarin)</w:t>
            </w:r>
            <w:r w:rsidR="796270F3" w:rsidRPr="00395192">
              <w:t>.</w:t>
            </w:r>
          </w:p>
          <w:p w14:paraId="53516DCE" w14:textId="020BA9E4" w:rsidR="00760A11" w:rsidRPr="00395192" w:rsidRDefault="687EDC24" w:rsidP="003D08EF">
            <w:pPr>
              <w:numPr>
                <w:ilvl w:val="0"/>
                <w:numId w:val="2"/>
              </w:numPr>
              <w:spacing w:after="0"/>
              <w:ind w:right="30"/>
            </w:pPr>
            <w:r w:rsidRPr="00395192">
              <w:t>C</w:t>
            </w:r>
            <w:r w:rsidR="315B8361" w:rsidRPr="00395192">
              <w:t>ommunicating information in written, spoken</w:t>
            </w:r>
            <w:r w:rsidR="00465EA9">
              <w:t>,</w:t>
            </w:r>
            <w:r w:rsidR="315B8361" w:rsidRPr="00395192">
              <w:t xml:space="preserve"> or mixed mode about a past holiday or dream holiday</w:t>
            </w:r>
            <w:r w:rsidR="7C158E70" w:rsidRPr="00395192">
              <w:t>.</w:t>
            </w:r>
          </w:p>
          <w:p w14:paraId="52197305" w14:textId="77777777" w:rsidR="00760A11" w:rsidRPr="00395192" w:rsidRDefault="00760A11" w:rsidP="003D08EF">
            <w:pPr>
              <w:tabs>
                <w:tab w:val="left" w:pos="3700"/>
              </w:tabs>
              <w:spacing w:after="0"/>
              <w:rPr>
                <w:b/>
              </w:rPr>
            </w:pPr>
          </w:p>
          <w:p w14:paraId="00000088" w14:textId="75EE4D53" w:rsidR="00B01FA5" w:rsidRPr="00395192" w:rsidRDefault="00760A11" w:rsidP="003D08EF">
            <w:pPr>
              <w:tabs>
                <w:tab w:val="left" w:pos="3700"/>
              </w:tabs>
              <w:spacing w:after="0"/>
              <w:rPr>
                <w:b/>
              </w:rPr>
            </w:pPr>
            <w:r w:rsidRPr="00395192">
              <w:rPr>
                <w:b/>
              </w:rPr>
              <w:t>Suggested l</w:t>
            </w:r>
            <w:r w:rsidR="00177AF8" w:rsidRPr="00395192">
              <w:rPr>
                <w:b/>
              </w:rPr>
              <w:t>anguage learning</w:t>
            </w:r>
          </w:p>
          <w:p w14:paraId="00000089" w14:textId="77777777" w:rsidR="00B01FA5" w:rsidRPr="00395192" w:rsidRDefault="00177AF8" w:rsidP="003D08EF">
            <w:pPr>
              <w:tabs>
                <w:tab w:val="left" w:pos="3700"/>
              </w:tabs>
              <w:spacing w:after="0"/>
              <w:rPr>
                <w:b/>
              </w:rPr>
            </w:pPr>
            <w:r w:rsidRPr="00395192">
              <w:rPr>
                <w:b/>
              </w:rPr>
              <w:t xml:space="preserve"> </w:t>
            </w:r>
          </w:p>
          <w:p w14:paraId="0000008A" w14:textId="5ECDA88C" w:rsidR="00B01FA5" w:rsidRPr="00395192" w:rsidRDefault="14D22AD4"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U</w:t>
            </w:r>
            <w:r w:rsidR="315B8361" w:rsidRPr="00395192">
              <w:rPr>
                <w:rFonts w:eastAsia="Calibri"/>
                <w:color w:val="000000" w:themeColor="text1"/>
              </w:rPr>
              <w:t>sing 了 to describe a past event</w:t>
            </w:r>
            <w:r w:rsidR="7603B2BD" w:rsidRPr="00395192">
              <w:rPr>
                <w:rFonts w:eastAsia="Calibri"/>
                <w:color w:val="000000" w:themeColor="text1"/>
              </w:rPr>
              <w:t>.</w:t>
            </w:r>
          </w:p>
          <w:p w14:paraId="0000008B" w14:textId="3B658BD3" w:rsidR="00B01FA5" w:rsidRPr="00395192" w:rsidRDefault="7603B2BD"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U</w:t>
            </w:r>
            <w:r w:rsidR="315B8361" w:rsidRPr="00395192">
              <w:rPr>
                <w:rFonts w:eastAsia="Calibri"/>
                <w:color w:val="000000" w:themeColor="text1"/>
              </w:rPr>
              <w:t>sing 会, 要, 想 to describe a future event</w:t>
            </w:r>
            <w:r w:rsidR="126A39DE" w:rsidRPr="00395192">
              <w:rPr>
                <w:rFonts w:eastAsia="Calibri"/>
                <w:color w:val="000000" w:themeColor="text1"/>
              </w:rPr>
              <w:t>.</w:t>
            </w:r>
          </w:p>
          <w:p w14:paraId="0000008C" w14:textId="148142A2" w:rsidR="00B01FA5" w:rsidRPr="00395192" w:rsidRDefault="3EBF3DA7"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D</w:t>
            </w:r>
            <w:r w:rsidR="315B8361" w:rsidRPr="00395192">
              <w:rPr>
                <w:rFonts w:eastAsia="Calibri"/>
                <w:color w:val="000000" w:themeColor="text1"/>
              </w:rPr>
              <w:t xml:space="preserve">escribing weather using words such as </w:t>
            </w:r>
            <w:r w:rsidR="315B8361" w:rsidRPr="006D0843">
              <w:rPr>
                <w:rFonts w:ascii="SimSun" w:hAnsi="SimSun"/>
                <w:color w:val="000000" w:themeColor="text1"/>
              </w:rPr>
              <w:t>冷，热，风, 下雨, 下雪</w:t>
            </w:r>
            <w:r w:rsidR="0210FB25" w:rsidRPr="00395192">
              <w:rPr>
                <w:rFonts w:eastAsia="Calibri"/>
                <w:color w:val="000000" w:themeColor="text1"/>
              </w:rPr>
              <w:t>。</w:t>
            </w:r>
          </w:p>
          <w:p w14:paraId="0000008D" w14:textId="6DFA3A0C" w:rsidR="00B01FA5" w:rsidRPr="00395192" w:rsidRDefault="2297BB9A"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U</w:t>
            </w:r>
            <w:r w:rsidR="315B8361" w:rsidRPr="00395192">
              <w:rPr>
                <w:rFonts w:eastAsia="Calibri"/>
                <w:color w:val="000000" w:themeColor="text1"/>
              </w:rPr>
              <w:t>sing linking words such as 以前，以后，的时候 to describe daily routines</w:t>
            </w:r>
            <w:r w:rsidR="4D99601A" w:rsidRPr="00395192">
              <w:rPr>
                <w:rFonts w:eastAsia="Calibri"/>
                <w:color w:val="000000" w:themeColor="text1"/>
              </w:rPr>
              <w:t>.</w:t>
            </w:r>
          </w:p>
          <w:p w14:paraId="0000008E" w14:textId="27913A2E" w:rsidR="00B01FA5" w:rsidRPr="00395192" w:rsidRDefault="7BB848E3"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U</w:t>
            </w:r>
            <w:r w:rsidR="315B8361" w:rsidRPr="00395192">
              <w:rPr>
                <w:rFonts w:eastAsia="Calibri"/>
                <w:color w:val="000000" w:themeColor="text1"/>
              </w:rPr>
              <w:t>sing words such as 应该，可以，不可以， to describe rules</w:t>
            </w:r>
            <w:r w:rsidR="05F201CD" w:rsidRPr="00395192">
              <w:rPr>
                <w:rFonts w:eastAsia="Calibri"/>
                <w:color w:val="000000" w:themeColor="text1"/>
              </w:rPr>
              <w:t>.</w:t>
            </w:r>
            <w:r w:rsidR="315B8361" w:rsidRPr="00395192">
              <w:rPr>
                <w:rFonts w:eastAsia="Calibri"/>
                <w:color w:val="000000" w:themeColor="text1"/>
              </w:rPr>
              <w:t xml:space="preserve"> </w:t>
            </w:r>
          </w:p>
          <w:p w14:paraId="0000008F" w14:textId="7E940A67" w:rsidR="00B01FA5" w:rsidRPr="00395192" w:rsidRDefault="5BF8AB78"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D</w:t>
            </w:r>
            <w:r w:rsidR="315B8361" w:rsidRPr="00395192">
              <w:rPr>
                <w:rFonts w:eastAsia="Calibri"/>
                <w:color w:val="000000" w:themeColor="text1"/>
              </w:rPr>
              <w:t xml:space="preserve">escribing an action that lasts for a period of time,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坐十二个小时的飞机到上海</w:t>
            </w:r>
            <w:r w:rsidR="1CD97AA4" w:rsidRPr="00395192">
              <w:rPr>
                <w:rFonts w:eastAsia="Calibri"/>
                <w:color w:val="000000" w:themeColor="text1"/>
              </w:rPr>
              <w:t>。</w:t>
            </w:r>
          </w:p>
          <w:p w14:paraId="00000090" w14:textId="01D94C1C" w:rsidR="00B01FA5" w:rsidRPr="00395192" w:rsidRDefault="26784DCA"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U</w:t>
            </w:r>
            <w:r w:rsidR="315B8361" w:rsidRPr="00395192">
              <w:rPr>
                <w:rFonts w:eastAsia="Calibri"/>
                <w:color w:val="000000" w:themeColor="text1"/>
              </w:rPr>
              <w:t xml:space="preserve">sing compound structures to describe school life, </w:t>
            </w:r>
            <w:proofErr w:type="spellStart"/>
            <w:r w:rsidR="315B8361" w:rsidRPr="00395192">
              <w:rPr>
                <w:rFonts w:eastAsia="Calibri"/>
                <w:color w:val="000000" w:themeColor="text1"/>
              </w:rPr>
              <w:t>eg.</w:t>
            </w:r>
            <w:proofErr w:type="spellEnd"/>
            <w:r w:rsidR="315B8361" w:rsidRPr="00395192">
              <w:rPr>
                <w:rFonts w:eastAsia="Calibri"/>
                <w:color w:val="000000" w:themeColor="text1"/>
              </w:rPr>
              <w:t xml:space="preserve"> 虽然…但是…，因为…所以…, </w:t>
            </w:r>
          </w:p>
          <w:p w14:paraId="00000091" w14:textId="3D039E42" w:rsidR="00B01FA5" w:rsidRPr="00395192" w:rsidRDefault="6B5EEDFA" w:rsidP="7E2FA1B1">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Gi</w:t>
            </w:r>
            <w:r w:rsidR="315B8361" w:rsidRPr="00395192">
              <w:rPr>
                <w:rFonts w:eastAsia="Calibri"/>
                <w:color w:val="000000" w:themeColor="text1"/>
              </w:rPr>
              <w:t xml:space="preserve">ving directions to people who get lost using location words </w:t>
            </w:r>
            <w:r w:rsidR="315B8361" w:rsidRPr="006D0843">
              <w:rPr>
                <w:rFonts w:ascii="SimSun" w:hAnsi="SimSun"/>
                <w:color w:val="000000" w:themeColor="text1"/>
              </w:rPr>
              <w:t>前面/后面/左边/右边/旁边 /上面/下面，</w:t>
            </w:r>
          </w:p>
          <w:p w14:paraId="00000092" w14:textId="495EBDB0" w:rsidR="00B01FA5" w:rsidRPr="00395192" w:rsidRDefault="740B43F9" w:rsidP="7E2FA1B1">
            <w:pPr>
              <w:numPr>
                <w:ilvl w:val="0"/>
                <w:numId w:val="2"/>
              </w:numPr>
              <w:pBdr>
                <w:top w:val="nil"/>
                <w:left w:val="nil"/>
                <w:bottom w:val="nil"/>
                <w:right w:val="nil"/>
                <w:between w:val="nil"/>
              </w:pBdr>
              <w:spacing w:after="0"/>
              <w:ind w:right="30"/>
              <w:rPr>
                <w:rFonts w:eastAsia="Calibri"/>
                <w:color w:val="000000"/>
              </w:rPr>
            </w:pPr>
            <w:r w:rsidRPr="00395192">
              <w:rPr>
                <w:rFonts w:eastAsia="Calibri"/>
                <w:color w:val="000000" w:themeColor="text1"/>
              </w:rPr>
              <w:t>D</w:t>
            </w:r>
            <w:r w:rsidR="315B8361" w:rsidRPr="00395192">
              <w:rPr>
                <w:rFonts w:eastAsia="Calibri"/>
                <w:color w:val="000000" w:themeColor="text1"/>
              </w:rPr>
              <w:t xml:space="preserve">escribing distances </w:t>
            </w:r>
            <w:r w:rsidR="315B8361" w:rsidRPr="006D0843">
              <w:rPr>
                <w:rFonts w:ascii="SimSun" w:hAnsi="SimSun"/>
                <w:color w:val="000000" w:themeColor="text1"/>
              </w:rPr>
              <w:t>离…远/近</w:t>
            </w:r>
            <w:r w:rsidR="0207ADAD" w:rsidRPr="006D0843">
              <w:rPr>
                <w:rFonts w:ascii="SimSun" w:hAnsi="SimSun"/>
                <w:color w:val="000000" w:themeColor="text1"/>
              </w:rPr>
              <w:t>。</w:t>
            </w:r>
          </w:p>
          <w:p w14:paraId="00000093" w14:textId="77777777" w:rsidR="00B01FA5" w:rsidRPr="00395192" w:rsidRDefault="00B01FA5" w:rsidP="003D08EF">
            <w:pPr>
              <w:tabs>
                <w:tab w:val="left" w:pos="3700"/>
              </w:tabs>
              <w:spacing w:after="0"/>
              <w:rPr>
                <w:b/>
                <w:color w:val="FF0000"/>
              </w:rPr>
            </w:pPr>
          </w:p>
          <w:p w14:paraId="00000094" w14:textId="77777777" w:rsidR="00B01FA5" w:rsidRPr="00395192" w:rsidRDefault="00177AF8" w:rsidP="003D08EF">
            <w:pPr>
              <w:tabs>
                <w:tab w:val="left" w:pos="3700"/>
              </w:tabs>
              <w:spacing w:after="0"/>
              <w:ind w:right="286"/>
              <w:rPr>
                <w:b/>
              </w:rPr>
            </w:pPr>
            <w:r w:rsidRPr="00395192">
              <w:rPr>
                <w:b/>
              </w:rPr>
              <w:t>Suggested intercultural learning project which can be done in English (This is not to be assessed</w:t>
            </w:r>
            <w:r w:rsidRPr="00395192">
              <w:rPr>
                <w:b/>
              </w:rPr>
              <w:t>）</w:t>
            </w:r>
          </w:p>
          <w:p w14:paraId="00000095" w14:textId="6A7BF855" w:rsidR="00B01FA5" w:rsidRPr="00395192" w:rsidRDefault="6C3DAD83" w:rsidP="003D08EF">
            <w:pPr>
              <w:numPr>
                <w:ilvl w:val="0"/>
                <w:numId w:val="2"/>
              </w:numPr>
              <w:pBdr>
                <w:top w:val="nil"/>
                <w:left w:val="nil"/>
                <w:bottom w:val="nil"/>
                <w:right w:val="nil"/>
                <w:between w:val="nil"/>
              </w:pBdr>
              <w:spacing w:after="0"/>
              <w:ind w:right="30"/>
              <w:rPr>
                <w:color w:val="000000"/>
              </w:rPr>
            </w:pPr>
            <w:r w:rsidRPr="00395192">
              <w:rPr>
                <w:rFonts w:eastAsia="Calibri"/>
                <w:color w:val="000000" w:themeColor="text1"/>
              </w:rPr>
              <w:t>E</w:t>
            </w:r>
            <w:r w:rsidR="315B8361" w:rsidRPr="00395192">
              <w:rPr>
                <w:rFonts w:eastAsia="Calibri"/>
                <w:color w:val="000000" w:themeColor="text1"/>
              </w:rPr>
              <w:t>xploring</w:t>
            </w:r>
            <w:r w:rsidR="315B8361" w:rsidRPr="00395192">
              <w:t xml:space="preserve"> holidays in Aotearoa New Zealand and </w:t>
            </w:r>
            <w:r w:rsidR="00E16230" w:rsidRPr="00395192">
              <w:rPr>
                <w:rFonts w:eastAsia="Calibri"/>
                <w:color w:val="000000" w:themeColor="text1"/>
              </w:rPr>
              <w:t>Chinese (Mandarin)</w:t>
            </w:r>
            <w:r w:rsidR="315B8361" w:rsidRPr="00395192">
              <w:t>-speaking countries</w:t>
            </w:r>
            <w:r w:rsidRPr="00395192">
              <w:t>.</w:t>
            </w:r>
          </w:p>
          <w:p w14:paraId="00000096" w14:textId="69D7D27F" w:rsidR="00B01FA5" w:rsidRPr="00395192" w:rsidRDefault="6C3DAD83" w:rsidP="003D08EF">
            <w:pPr>
              <w:numPr>
                <w:ilvl w:val="0"/>
                <w:numId w:val="2"/>
              </w:numPr>
              <w:spacing w:after="0"/>
              <w:ind w:right="30"/>
            </w:pPr>
            <w:r w:rsidRPr="00395192">
              <w:t>A</w:t>
            </w:r>
            <w:r w:rsidR="315B8361" w:rsidRPr="00395192">
              <w:t xml:space="preserve">rranging a class activity to celebrate a festival in NZ and </w:t>
            </w:r>
            <w:r w:rsidR="00E16230" w:rsidRPr="00395192">
              <w:rPr>
                <w:rFonts w:eastAsia="Calibri"/>
                <w:color w:val="000000" w:themeColor="text1"/>
              </w:rPr>
              <w:t>Chinese (Mandarin)</w:t>
            </w:r>
            <w:r w:rsidR="315B8361" w:rsidRPr="00395192">
              <w:t>-speaking countries</w:t>
            </w:r>
            <w:r w:rsidR="01644601" w:rsidRPr="00395192">
              <w:t>.</w:t>
            </w:r>
          </w:p>
          <w:p w14:paraId="00000097" w14:textId="77777777" w:rsidR="00B01FA5" w:rsidRPr="00395192" w:rsidRDefault="00B01FA5" w:rsidP="003D08EF">
            <w:pPr>
              <w:spacing w:after="0"/>
            </w:pPr>
          </w:p>
          <w:p w14:paraId="00000098" w14:textId="77777777" w:rsidR="00B01FA5" w:rsidRPr="00395192" w:rsidRDefault="00177AF8" w:rsidP="003D08EF">
            <w:pPr>
              <w:pBdr>
                <w:top w:val="nil"/>
                <w:left w:val="nil"/>
                <w:bottom w:val="nil"/>
                <w:right w:val="nil"/>
                <w:between w:val="nil"/>
              </w:pBdr>
              <w:spacing w:after="0"/>
              <w:rPr>
                <w:color w:val="231F20"/>
                <w:highlight w:val="white"/>
              </w:rPr>
            </w:pPr>
            <w:r w:rsidRPr="00395192">
              <w:rPr>
                <w:rFonts w:eastAsia="Calibri"/>
                <w:b/>
                <w:color w:val="231F20"/>
                <w:highlight w:val="white"/>
              </w:rPr>
              <w:t>Class exercises provide an opportunity for formative feedback.</w:t>
            </w:r>
            <w:r w:rsidRPr="00395192">
              <w:rPr>
                <w:rFonts w:eastAsia="Calibri"/>
                <w:color w:val="231F20"/>
                <w:highlight w:val="white"/>
              </w:rPr>
              <w:t> </w:t>
            </w:r>
          </w:p>
          <w:p w14:paraId="00000099" w14:textId="77777777" w:rsidR="00B01FA5" w:rsidRPr="00395192" w:rsidRDefault="00B01FA5" w:rsidP="003D08EF">
            <w:pPr>
              <w:pBdr>
                <w:top w:val="nil"/>
                <w:left w:val="nil"/>
                <w:bottom w:val="nil"/>
                <w:right w:val="nil"/>
                <w:between w:val="nil"/>
              </w:pBdr>
              <w:spacing w:after="0"/>
              <w:rPr>
                <w:rFonts w:ascii="Times New Roman" w:eastAsia="Times New Roman" w:hAnsi="Times New Roman" w:cs="Times New Roman"/>
                <w:color w:val="000000"/>
                <w:highlight w:val="white"/>
              </w:rPr>
            </w:pPr>
          </w:p>
          <w:p w14:paraId="0000009A" w14:textId="77777777" w:rsidR="00B01FA5" w:rsidRPr="00395192" w:rsidRDefault="00177AF8" w:rsidP="003D08EF">
            <w:pPr>
              <w:pBdr>
                <w:top w:val="nil"/>
                <w:left w:val="nil"/>
                <w:bottom w:val="nil"/>
                <w:right w:val="nil"/>
                <w:between w:val="nil"/>
              </w:pBdr>
              <w:spacing w:after="0"/>
              <w:rPr>
                <w:rFonts w:ascii="Quattrocento Sans" w:eastAsia="Quattrocento Sans" w:hAnsi="Quattrocento Sans" w:cs="Quattrocento Sans"/>
                <w:color w:val="000000"/>
              </w:rPr>
            </w:pPr>
            <w:r w:rsidRPr="00395192">
              <w:rPr>
                <w:rFonts w:eastAsia="Calibri"/>
                <w:b/>
                <w:color w:val="231F20"/>
              </w:rPr>
              <w:t>Learning covered/work produced under this theme may contribute to the internally assessed standards AS 1.1 and AS 1.2. </w:t>
            </w:r>
            <w:r w:rsidRPr="00395192">
              <w:rPr>
                <w:rFonts w:eastAsia="Calibri"/>
                <w:color w:val="231F20"/>
              </w:rPr>
              <w:t> </w:t>
            </w:r>
          </w:p>
          <w:p w14:paraId="0000009B" w14:textId="77777777" w:rsidR="00B01FA5" w:rsidRPr="00395192" w:rsidRDefault="00177AF8" w:rsidP="003D08EF">
            <w:pPr>
              <w:pBdr>
                <w:top w:val="nil"/>
                <w:left w:val="nil"/>
                <w:bottom w:val="nil"/>
                <w:right w:val="nil"/>
                <w:between w:val="nil"/>
              </w:pBdr>
              <w:spacing w:after="0"/>
              <w:ind w:right="30"/>
              <w:rPr>
                <w:color w:val="231F20"/>
              </w:rPr>
            </w:pPr>
            <w:r w:rsidRPr="00395192">
              <w:rPr>
                <w:rFonts w:eastAsia="Calibri"/>
                <w:b/>
                <w:color w:val="231F20"/>
              </w:rPr>
              <w:t>Class learning activities give students an opportunity to develop understanding for the externally assessed standards AS 1.3 and AS 1.4.</w:t>
            </w:r>
            <w:r w:rsidRPr="00395192">
              <w:rPr>
                <w:rFonts w:eastAsia="Calibri"/>
                <w:color w:val="231F20"/>
              </w:rPr>
              <w:t> </w:t>
            </w:r>
          </w:p>
        </w:tc>
        <w:tc>
          <w:tcPr>
            <w:tcW w:w="3225" w:type="dxa"/>
          </w:tcPr>
          <w:p w14:paraId="0000009C" w14:textId="77777777" w:rsidR="00B01FA5" w:rsidRPr="00395192" w:rsidRDefault="00177AF8" w:rsidP="003D08EF">
            <w:pPr>
              <w:pBdr>
                <w:top w:val="nil"/>
                <w:left w:val="nil"/>
                <w:bottom w:val="nil"/>
                <w:right w:val="nil"/>
                <w:between w:val="nil"/>
              </w:pBdr>
              <w:tabs>
                <w:tab w:val="left" w:pos="3700"/>
              </w:tabs>
              <w:spacing w:after="0"/>
              <w:ind w:right="286"/>
              <w:rPr>
                <w:color w:val="231F20"/>
              </w:rPr>
            </w:pPr>
            <w:r w:rsidRPr="00395192">
              <w:rPr>
                <w:rFonts w:eastAsia="Calibri"/>
                <w:color w:val="231F20"/>
              </w:rPr>
              <w:t>7 weeks</w:t>
            </w:r>
          </w:p>
        </w:tc>
      </w:tr>
      <w:tr w:rsidR="00B01FA5" w:rsidRPr="00395192" w14:paraId="499D4256" w14:textId="77777777" w:rsidTr="7E2FA1B1">
        <w:trPr>
          <w:trHeight w:val="20"/>
        </w:trPr>
        <w:tc>
          <w:tcPr>
            <w:tcW w:w="4394" w:type="dxa"/>
            <w:shd w:val="clear" w:color="auto" w:fill="auto"/>
          </w:tcPr>
          <w:p w14:paraId="0000009D" w14:textId="77777777" w:rsidR="00B01FA5" w:rsidRPr="00395192" w:rsidRDefault="00B01FA5" w:rsidP="003D08EF">
            <w:pPr>
              <w:spacing w:after="0"/>
              <w:ind w:right="30"/>
              <w:rPr>
                <w:color w:val="231F20"/>
              </w:rPr>
            </w:pPr>
          </w:p>
        </w:tc>
        <w:tc>
          <w:tcPr>
            <w:tcW w:w="13500" w:type="dxa"/>
            <w:shd w:val="clear" w:color="auto" w:fill="auto"/>
          </w:tcPr>
          <w:p w14:paraId="0000009E" w14:textId="79368225" w:rsidR="00B01FA5" w:rsidRPr="00395192" w:rsidRDefault="315B8361" w:rsidP="006D0843">
            <w:pPr>
              <w:pStyle w:val="Heading2"/>
              <w:rPr>
                <w:color w:val="FF0000"/>
              </w:rPr>
            </w:pPr>
            <w:r w:rsidRPr="00395192">
              <w:t>Kura</w:t>
            </w:r>
            <w:r w:rsidR="6AFF973D" w:rsidRPr="00395192">
              <w:t xml:space="preserve"> – </w:t>
            </w:r>
            <w:r w:rsidRPr="00395192">
              <w:t>School</w:t>
            </w:r>
          </w:p>
          <w:p w14:paraId="67DAC14E" w14:textId="75DD208C" w:rsidR="7E2FA1B1" w:rsidRPr="00395192" w:rsidRDefault="7E2FA1B1" w:rsidP="7E2FA1B1">
            <w:pPr>
              <w:spacing w:after="0" w:line="300" w:lineRule="auto"/>
              <w:rPr>
                <w:b/>
                <w:bCs/>
                <w:color w:val="0070C0"/>
              </w:rPr>
            </w:pPr>
          </w:p>
          <w:p w14:paraId="0000009F" w14:textId="32C8AF38" w:rsidR="00B01FA5" w:rsidRPr="00395192" w:rsidRDefault="315B8361" w:rsidP="003D08EF">
            <w:pPr>
              <w:pBdr>
                <w:top w:val="nil"/>
                <w:left w:val="nil"/>
                <w:bottom w:val="nil"/>
                <w:right w:val="nil"/>
                <w:between w:val="nil"/>
              </w:pBdr>
              <w:tabs>
                <w:tab w:val="left" w:pos="3700"/>
              </w:tabs>
              <w:spacing w:after="0"/>
              <w:ind w:right="286"/>
              <w:rPr>
                <w:color w:val="231F20"/>
              </w:rPr>
            </w:pPr>
            <w:r w:rsidRPr="00395192">
              <w:rPr>
                <w:rFonts w:eastAsia="Calibri"/>
                <w:color w:val="231F20"/>
              </w:rPr>
              <w:t xml:space="preserve">Students will learn how to communicate in Chinese </w:t>
            </w:r>
            <w:r w:rsidR="000E4EF1" w:rsidRPr="00395192">
              <w:rPr>
                <w:rFonts w:eastAsia="Calibri"/>
                <w:color w:val="231F20"/>
              </w:rPr>
              <w:t xml:space="preserve">(Mandarin) </w:t>
            </w:r>
            <w:r w:rsidRPr="00395192">
              <w:rPr>
                <w:rFonts w:eastAsia="Calibri"/>
                <w:color w:val="231F20"/>
              </w:rPr>
              <w:t xml:space="preserve">about their </w:t>
            </w:r>
            <w:r w:rsidRPr="00395192">
              <w:rPr>
                <w:color w:val="231F20"/>
              </w:rPr>
              <w:t>learning and school life</w:t>
            </w:r>
            <w:r w:rsidR="1AFE6AA4" w:rsidRPr="00395192">
              <w:rPr>
                <w:color w:val="231F20"/>
              </w:rPr>
              <w:t>.</w:t>
            </w:r>
          </w:p>
          <w:p w14:paraId="6A9B1974" w14:textId="4063FB46" w:rsidR="7E2FA1B1" w:rsidRPr="00395192" w:rsidRDefault="7E2FA1B1" w:rsidP="7E2FA1B1">
            <w:pPr>
              <w:tabs>
                <w:tab w:val="left" w:pos="3700"/>
              </w:tabs>
              <w:spacing w:after="0"/>
              <w:ind w:right="286"/>
              <w:rPr>
                <w:color w:val="231F20"/>
              </w:rPr>
            </w:pPr>
          </w:p>
          <w:p w14:paraId="000000A1" w14:textId="4EF5DA77" w:rsidR="00B01FA5" w:rsidRPr="00395192" w:rsidRDefault="00177AF8" w:rsidP="003D08EF">
            <w:pPr>
              <w:tabs>
                <w:tab w:val="left" w:pos="3700"/>
              </w:tabs>
              <w:spacing w:after="0"/>
              <w:rPr>
                <w:b/>
              </w:rPr>
            </w:pPr>
            <w:r w:rsidRPr="00395192">
              <w:rPr>
                <w:b/>
              </w:rPr>
              <w:t xml:space="preserve">Suggested activities </w:t>
            </w:r>
          </w:p>
          <w:p w14:paraId="000000A2" w14:textId="64D56C41" w:rsidR="00B01FA5" w:rsidRPr="00395192" w:rsidRDefault="53EBD89A" w:rsidP="003D08EF">
            <w:pPr>
              <w:numPr>
                <w:ilvl w:val="1"/>
                <w:numId w:val="1"/>
              </w:numPr>
              <w:spacing w:after="0"/>
            </w:pPr>
            <w:r w:rsidRPr="00395192">
              <w:t>I</w:t>
            </w:r>
            <w:r w:rsidR="315B8361" w:rsidRPr="00395192">
              <w:t xml:space="preserve">ntroducing your </w:t>
            </w:r>
            <w:r w:rsidR="00E16230" w:rsidRPr="00395192">
              <w:rPr>
                <w:rFonts w:eastAsia="Calibri"/>
                <w:color w:val="000000" w:themeColor="text1"/>
              </w:rPr>
              <w:t xml:space="preserve">Chinese (Mandarin) </w:t>
            </w:r>
            <w:r w:rsidR="315B8361" w:rsidRPr="00395192">
              <w:t xml:space="preserve">class to a new student from China (this could be done with pen pals or e-pals in a school in China or </w:t>
            </w:r>
            <w:r w:rsidR="0048616A">
              <w:rPr>
                <w:rFonts w:eastAsia="Calibri"/>
                <w:color w:val="000000" w:themeColor="text1"/>
              </w:rPr>
              <w:t>Aotearoa</w:t>
            </w:r>
            <w:r w:rsidR="0048616A" w:rsidRPr="00395192">
              <w:rPr>
                <w:rFonts w:eastAsia="Calibri"/>
                <w:color w:val="000000" w:themeColor="text1"/>
              </w:rPr>
              <w:t xml:space="preserve"> </w:t>
            </w:r>
            <w:r w:rsidR="315B8361" w:rsidRPr="00395192">
              <w:t>New Zealand)</w:t>
            </w:r>
            <w:r w:rsidR="27643907" w:rsidRPr="00395192">
              <w:t>.</w:t>
            </w:r>
          </w:p>
          <w:p w14:paraId="000000A3" w14:textId="561A21CA" w:rsidR="00B01FA5" w:rsidRPr="00395192" w:rsidRDefault="0F501685" w:rsidP="003D08EF">
            <w:pPr>
              <w:numPr>
                <w:ilvl w:val="1"/>
                <w:numId w:val="1"/>
              </w:numPr>
              <w:spacing w:after="0"/>
            </w:pPr>
            <w:r w:rsidRPr="00395192">
              <w:t>W</w:t>
            </w:r>
            <w:r w:rsidR="315B8361" w:rsidRPr="00395192">
              <w:t xml:space="preserve">hen you started and how long you have been learning </w:t>
            </w:r>
            <w:r w:rsidR="00E16230" w:rsidRPr="00395192">
              <w:rPr>
                <w:rFonts w:eastAsia="Calibri"/>
                <w:color w:val="000000" w:themeColor="text1"/>
              </w:rPr>
              <w:t>Chinese (Mandarin)</w:t>
            </w:r>
            <w:r w:rsidR="26036B51" w:rsidRPr="00395192">
              <w:rPr>
                <w:color w:val="231F20"/>
              </w:rPr>
              <w:t>.</w:t>
            </w:r>
          </w:p>
          <w:p w14:paraId="000000A4" w14:textId="09038911" w:rsidR="00B01FA5" w:rsidRPr="00395192" w:rsidRDefault="5ED3FA62" w:rsidP="003D08EF">
            <w:pPr>
              <w:numPr>
                <w:ilvl w:val="1"/>
                <w:numId w:val="1"/>
              </w:numPr>
              <w:spacing w:after="0"/>
            </w:pPr>
            <w:r w:rsidRPr="00395192">
              <w:t>W</w:t>
            </w:r>
            <w:r w:rsidR="315B8361" w:rsidRPr="00395192">
              <w:t>hat you do in class</w:t>
            </w:r>
            <w:r w:rsidR="17B63639" w:rsidRPr="00395192">
              <w:t>.</w:t>
            </w:r>
          </w:p>
          <w:p w14:paraId="000000A5" w14:textId="668D8D9B" w:rsidR="00B01FA5" w:rsidRPr="00395192" w:rsidRDefault="47F20CA6" w:rsidP="003D08EF">
            <w:pPr>
              <w:numPr>
                <w:ilvl w:val="1"/>
                <w:numId w:val="1"/>
              </w:numPr>
              <w:spacing w:after="0"/>
            </w:pPr>
            <w:r w:rsidRPr="00395192">
              <w:t>H</w:t>
            </w:r>
            <w:r w:rsidR="315B8361" w:rsidRPr="00395192">
              <w:t xml:space="preserve">ow you improve your </w:t>
            </w:r>
            <w:r w:rsidR="00E16230" w:rsidRPr="00395192">
              <w:rPr>
                <w:rFonts w:eastAsia="Calibri"/>
                <w:color w:val="000000" w:themeColor="text1"/>
              </w:rPr>
              <w:t>Chinese (Mandarin)</w:t>
            </w:r>
            <w:r w:rsidR="59FA9E8F" w:rsidRPr="00395192">
              <w:rPr>
                <w:color w:val="231F20"/>
              </w:rPr>
              <w:t>.</w:t>
            </w:r>
          </w:p>
          <w:p w14:paraId="000000A6" w14:textId="0FB52AB0" w:rsidR="00B01FA5" w:rsidRPr="00395192" w:rsidRDefault="3420C79F" w:rsidP="003D08EF">
            <w:pPr>
              <w:numPr>
                <w:ilvl w:val="1"/>
                <w:numId w:val="1"/>
              </w:numPr>
              <w:spacing w:after="0"/>
            </w:pPr>
            <w:r w:rsidRPr="00395192">
              <w:t>W</w:t>
            </w:r>
            <w:r w:rsidR="315B8361" w:rsidRPr="00395192">
              <w:t>hat you think of</w:t>
            </w:r>
            <w:r w:rsidR="315B8361" w:rsidRPr="00395192">
              <w:rPr>
                <w:color w:val="231F20"/>
              </w:rPr>
              <w:t xml:space="preserve"> </w:t>
            </w:r>
            <w:r w:rsidR="00E16230" w:rsidRPr="00395192">
              <w:rPr>
                <w:rFonts w:eastAsia="Calibri"/>
                <w:color w:val="000000" w:themeColor="text1"/>
              </w:rPr>
              <w:t>Chinese (Mandarin)</w:t>
            </w:r>
            <w:r w:rsidR="315B8361" w:rsidRPr="00395192">
              <w:t>, what you know about China, whether you enjoyed the class, etc.</w:t>
            </w:r>
          </w:p>
          <w:p w14:paraId="000000A7" w14:textId="6078B7CB" w:rsidR="00B01FA5" w:rsidRPr="00395192" w:rsidRDefault="453DDAB2" w:rsidP="003D08EF">
            <w:pPr>
              <w:numPr>
                <w:ilvl w:val="1"/>
                <w:numId w:val="1"/>
              </w:numPr>
              <w:spacing w:after="0"/>
            </w:pPr>
            <w:proofErr w:type="gramStart"/>
            <w:r w:rsidRPr="00395192">
              <w:t>Pl</w:t>
            </w:r>
            <w:r w:rsidR="315B8361" w:rsidRPr="00395192">
              <w:t>ans for the future</w:t>
            </w:r>
            <w:proofErr w:type="gramEnd"/>
            <w:r w:rsidR="7E0C2A52" w:rsidRPr="00395192">
              <w:t>.</w:t>
            </w:r>
          </w:p>
          <w:p w14:paraId="000000A8" w14:textId="271F79C9" w:rsidR="00B01FA5" w:rsidRPr="00395192" w:rsidRDefault="207F4573" w:rsidP="003D08EF">
            <w:pPr>
              <w:numPr>
                <w:ilvl w:val="1"/>
                <w:numId w:val="1"/>
              </w:numPr>
              <w:spacing w:after="0"/>
            </w:pPr>
            <w:r w:rsidRPr="00395192">
              <w:lastRenderedPageBreak/>
              <w:t>P</w:t>
            </w:r>
            <w:r w:rsidR="315B8361" w:rsidRPr="00395192">
              <w:t xml:space="preserve">resenting about your </w:t>
            </w:r>
            <w:r w:rsidR="00E16230" w:rsidRPr="00395192">
              <w:rPr>
                <w:rFonts w:eastAsia="Calibri"/>
                <w:color w:val="000000" w:themeColor="text1"/>
              </w:rPr>
              <w:t xml:space="preserve">Chinese (Mandarin) </w:t>
            </w:r>
            <w:r w:rsidR="315B8361" w:rsidRPr="00395192">
              <w:t>learning experience in written, visual, or oral language via multi-media or digital technology</w:t>
            </w:r>
            <w:r w:rsidR="7E0C2A52" w:rsidRPr="00395192">
              <w:t>.</w:t>
            </w:r>
          </w:p>
          <w:p w14:paraId="000000A9" w14:textId="0C2C0898" w:rsidR="00B01FA5" w:rsidRPr="00395192" w:rsidRDefault="3B456AAC" w:rsidP="003D08EF">
            <w:pPr>
              <w:numPr>
                <w:ilvl w:val="1"/>
                <w:numId w:val="1"/>
              </w:numPr>
              <w:spacing w:after="0"/>
            </w:pPr>
            <w:r w:rsidRPr="00395192">
              <w:t>I</w:t>
            </w:r>
            <w:r w:rsidR="315B8361" w:rsidRPr="00395192">
              <w:t>nteracting with a visiting Chinese student about each other’s language learning experience</w:t>
            </w:r>
            <w:r w:rsidR="71531888" w:rsidRPr="00395192">
              <w:t>.</w:t>
            </w:r>
          </w:p>
          <w:p w14:paraId="000000AA" w14:textId="77777777" w:rsidR="00B01FA5" w:rsidRPr="00395192" w:rsidRDefault="00B01FA5" w:rsidP="003D08EF">
            <w:pPr>
              <w:tabs>
                <w:tab w:val="left" w:pos="3700"/>
              </w:tabs>
              <w:spacing w:after="0"/>
              <w:rPr>
                <w:b/>
              </w:rPr>
            </w:pPr>
          </w:p>
          <w:p w14:paraId="000000AC" w14:textId="59AE343B" w:rsidR="00B01FA5" w:rsidRPr="00395192" w:rsidRDefault="00760A11" w:rsidP="003D08EF">
            <w:pPr>
              <w:tabs>
                <w:tab w:val="left" w:pos="3700"/>
              </w:tabs>
              <w:spacing w:after="0"/>
              <w:rPr>
                <w:b/>
              </w:rPr>
            </w:pPr>
            <w:r w:rsidRPr="00395192">
              <w:rPr>
                <w:b/>
              </w:rPr>
              <w:t>Suggested l</w:t>
            </w:r>
            <w:r w:rsidR="00177AF8" w:rsidRPr="00395192">
              <w:rPr>
                <w:b/>
              </w:rPr>
              <w:t>anguage learning</w:t>
            </w:r>
          </w:p>
          <w:p w14:paraId="000000AD" w14:textId="1A8B75B8" w:rsidR="00B01FA5" w:rsidRPr="00395192" w:rsidRDefault="2A77B88D"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S</w:t>
            </w:r>
            <w:r w:rsidR="315B8361" w:rsidRPr="00395192">
              <w:rPr>
                <w:rFonts w:eastAsia="Calibri"/>
                <w:color w:val="000000" w:themeColor="text1"/>
              </w:rPr>
              <w:t>tating when one started doing something 从…开始</w:t>
            </w:r>
            <w:r w:rsidR="20D27C5C" w:rsidRPr="00395192">
              <w:rPr>
                <w:rFonts w:eastAsia="Calibri"/>
                <w:color w:val="000000" w:themeColor="text1"/>
              </w:rPr>
              <w:t>。</w:t>
            </w:r>
          </w:p>
          <w:p w14:paraId="000000AE" w14:textId="0AAB18A0" w:rsidR="00B01FA5" w:rsidRPr="00395192" w:rsidRDefault="6BD8C430"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D</w:t>
            </w:r>
            <w:r w:rsidR="315B8361" w:rsidRPr="00395192">
              <w:rPr>
                <w:rFonts w:eastAsia="Calibri"/>
                <w:color w:val="000000" w:themeColor="text1"/>
              </w:rPr>
              <w:t xml:space="preserve">escribing doing something using a tool 用,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用毛笔写汉字</w:t>
            </w:r>
            <w:r w:rsidR="2ED4F976" w:rsidRPr="00395192">
              <w:rPr>
                <w:rFonts w:eastAsia="Calibri"/>
                <w:color w:val="000000" w:themeColor="text1"/>
              </w:rPr>
              <w:t>。</w:t>
            </w:r>
          </w:p>
          <w:p w14:paraId="000000AF" w14:textId="7453F704" w:rsidR="00B01FA5" w:rsidRPr="00395192" w:rsidRDefault="2ED4F976"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S</w:t>
            </w:r>
            <w:r w:rsidR="315B8361" w:rsidRPr="00395192">
              <w:rPr>
                <w:rFonts w:eastAsia="Calibri"/>
                <w:color w:val="000000" w:themeColor="text1"/>
              </w:rPr>
              <w:t xml:space="preserve">tating </w:t>
            </w:r>
            <w:proofErr w:type="gramStart"/>
            <w:r w:rsidR="315B8361" w:rsidRPr="00395192">
              <w:rPr>
                <w:rFonts w:eastAsia="Calibri"/>
                <w:color w:val="000000" w:themeColor="text1"/>
              </w:rPr>
              <w:t>a period of time</w:t>
            </w:r>
            <w:proofErr w:type="gramEnd"/>
            <w:r w:rsidR="315B8361" w:rsidRPr="00395192">
              <w:rPr>
                <w:rFonts w:eastAsia="Calibri"/>
                <w:color w:val="000000" w:themeColor="text1"/>
              </w:rPr>
              <w:t xml:space="preserve"> when one has done something 已经…了</w:t>
            </w:r>
            <w:r w:rsidR="2000745A" w:rsidRPr="00395192">
              <w:rPr>
                <w:rFonts w:eastAsia="Calibri"/>
                <w:color w:val="000000" w:themeColor="text1"/>
              </w:rPr>
              <w:t>。</w:t>
            </w:r>
          </w:p>
          <w:p w14:paraId="000000B0" w14:textId="467FC1D2" w:rsidR="00B01FA5" w:rsidRPr="00395192" w:rsidRDefault="2000745A"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L</w:t>
            </w:r>
            <w:r w:rsidR="315B8361" w:rsidRPr="00395192">
              <w:rPr>
                <w:rFonts w:eastAsia="Calibri"/>
                <w:color w:val="000000" w:themeColor="text1"/>
              </w:rPr>
              <w:t>isting examples to support a viewpoint 比如</w:t>
            </w:r>
            <w:r w:rsidR="210951D6" w:rsidRPr="00395192">
              <w:rPr>
                <w:rFonts w:eastAsia="Calibri"/>
                <w:color w:val="000000" w:themeColor="text1"/>
              </w:rPr>
              <w:t>。</w:t>
            </w:r>
          </w:p>
          <w:p w14:paraId="000000B1" w14:textId="41816E4C" w:rsidR="00B01FA5" w:rsidRPr="00395192" w:rsidRDefault="210951D6" w:rsidP="003D08EF">
            <w:pPr>
              <w:numPr>
                <w:ilvl w:val="1"/>
                <w:numId w:val="1"/>
              </w:numPr>
              <w:pBdr>
                <w:top w:val="nil"/>
                <w:left w:val="nil"/>
                <w:bottom w:val="nil"/>
                <w:right w:val="nil"/>
                <w:between w:val="nil"/>
              </w:pBdr>
              <w:spacing w:after="0"/>
            </w:pPr>
            <w:r w:rsidRPr="00395192">
              <w:rPr>
                <w:rFonts w:eastAsia="Calibri"/>
                <w:color w:val="000000" w:themeColor="text1"/>
              </w:rPr>
              <w:t>U</w:t>
            </w:r>
            <w:r w:rsidR="315B8361" w:rsidRPr="00395192">
              <w:rPr>
                <w:rFonts w:eastAsia="Calibri"/>
                <w:color w:val="000000" w:themeColor="text1"/>
              </w:rPr>
              <w:t>sing compound structures 虽然…但是…</w:t>
            </w:r>
          </w:p>
          <w:p w14:paraId="000000B2" w14:textId="77777777" w:rsidR="00B01FA5" w:rsidRPr="00395192" w:rsidRDefault="00B01FA5" w:rsidP="003D08EF">
            <w:pPr>
              <w:tabs>
                <w:tab w:val="left" w:pos="3700"/>
              </w:tabs>
              <w:spacing w:after="0"/>
              <w:rPr>
                <w:b/>
              </w:rPr>
            </w:pPr>
          </w:p>
          <w:p w14:paraId="000000B3" w14:textId="2DCF96F5" w:rsidR="00B01FA5" w:rsidRPr="00395192" w:rsidRDefault="00177AF8" w:rsidP="003D08EF">
            <w:pPr>
              <w:tabs>
                <w:tab w:val="left" w:pos="3700"/>
              </w:tabs>
              <w:spacing w:after="0"/>
              <w:rPr>
                <w:b/>
              </w:rPr>
            </w:pPr>
            <w:r w:rsidRPr="00395192">
              <w:rPr>
                <w:b/>
              </w:rPr>
              <w:t>Suggested intercultural learning project which can be done in English (This is not to be assessed)</w:t>
            </w:r>
          </w:p>
          <w:p w14:paraId="000000B4" w14:textId="333FCBED" w:rsidR="00B01FA5" w:rsidRPr="00395192" w:rsidRDefault="29C3F0C9"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V</w:t>
            </w:r>
            <w:r w:rsidR="315B8361" w:rsidRPr="00395192">
              <w:rPr>
                <w:rFonts w:eastAsia="Calibri"/>
                <w:color w:val="000000" w:themeColor="text1"/>
              </w:rPr>
              <w:t>isiting a Māori language class (comparing Māori class routines and Chinese</w:t>
            </w:r>
            <w:r w:rsidR="00BA0C04" w:rsidRPr="00395192">
              <w:rPr>
                <w:rFonts w:eastAsia="Calibri"/>
                <w:color w:val="000000" w:themeColor="text1"/>
              </w:rPr>
              <w:t xml:space="preserve"> (Mandarin)</w:t>
            </w:r>
            <w:r w:rsidR="315B8361" w:rsidRPr="00395192">
              <w:rPr>
                <w:rFonts w:eastAsia="Calibri"/>
                <w:color w:val="000000" w:themeColor="text1"/>
              </w:rPr>
              <w:t xml:space="preserve"> class routines)</w:t>
            </w:r>
            <w:r w:rsidR="32883168" w:rsidRPr="00395192">
              <w:rPr>
                <w:rFonts w:eastAsia="Calibri"/>
                <w:color w:val="000000" w:themeColor="text1"/>
              </w:rPr>
              <w:t>.</w:t>
            </w:r>
          </w:p>
          <w:p w14:paraId="000000B5" w14:textId="3C4CFB43" w:rsidR="00B01FA5" w:rsidRPr="00395192" w:rsidRDefault="32883168" w:rsidP="003D08EF">
            <w:pPr>
              <w:numPr>
                <w:ilvl w:val="1"/>
                <w:numId w:val="1"/>
              </w:numPr>
              <w:pBdr>
                <w:top w:val="nil"/>
                <w:left w:val="nil"/>
                <w:bottom w:val="nil"/>
                <w:right w:val="nil"/>
                <w:between w:val="nil"/>
              </w:pBdr>
              <w:spacing w:after="0"/>
            </w:pPr>
            <w:r w:rsidRPr="00395192">
              <w:rPr>
                <w:rFonts w:eastAsia="Calibri"/>
                <w:color w:val="000000" w:themeColor="text1"/>
              </w:rPr>
              <w:t>E</w:t>
            </w:r>
            <w:r w:rsidR="315B8361" w:rsidRPr="00395192">
              <w:rPr>
                <w:rFonts w:eastAsia="Calibri"/>
                <w:color w:val="000000" w:themeColor="text1"/>
              </w:rPr>
              <w:t>xperiencing Chinese calligraphy, painting, paper cutting</w:t>
            </w:r>
            <w:r w:rsidR="315B8361" w:rsidRPr="00395192">
              <w:t xml:space="preserve"> etc.</w:t>
            </w:r>
          </w:p>
          <w:p w14:paraId="000000B6" w14:textId="13EC42E1" w:rsidR="00B01FA5" w:rsidRPr="00395192" w:rsidRDefault="06F1AE0A" w:rsidP="003D08EF">
            <w:pPr>
              <w:numPr>
                <w:ilvl w:val="1"/>
                <w:numId w:val="1"/>
              </w:numPr>
              <w:pBdr>
                <w:top w:val="nil"/>
                <w:left w:val="nil"/>
                <w:bottom w:val="nil"/>
                <w:right w:val="nil"/>
                <w:between w:val="nil"/>
              </w:pBdr>
              <w:spacing w:after="0"/>
            </w:pPr>
            <w:r w:rsidRPr="00395192">
              <w:rPr>
                <w:rFonts w:eastAsia="Calibri"/>
                <w:color w:val="000000" w:themeColor="text1"/>
              </w:rPr>
              <w:t>A</w:t>
            </w:r>
            <w:r w:rsidR="315B8361" w:rsidRPr="00395192">
              <w:rPr>
                <w:rFonts w:eastAsia="Calibri"/>
                <w:color w:val="000000" w:themeColor="text1"/>
              </w:rPr>
              <w:t>cquiring some simple linguistic strategies and basic knowledge of how to use physical or digital resources to make meaning from unfamiliar language</w:t>
            </w:r>
            <w:r w:rsidR="07D8D8AF" w:rsidRPr="00395192">
              <w:rPr>
                <w:rFonts w:eastAsia="Calibri"/>
                <w:color w:val="000000" w:themeColor="text1"/>
              </w:rPr>
              <w:t>.</w:t>
            </w:r>
          </w:p>
          <w:p w14:paraId="69CE7EB0" w14:textId="77777777" w:rsidR="007A73F3" w:rsidRPr="00395192" w:rsidRDefault="007A73F3" w:rsidP="007A73F3">
            <w:pPr>
              <w:pBdr>
                <w:top w:val="nil"/>
                <w:left w:val="nil"/>
                <w:bottom w:val="nil"/>
                <w:right w:val="nil"/>
                <w:between w:val="nil"/>
              </w:pBdr>
              <w:spacing w:after="0"/>
              <w:ind w:left="1440"/>
            </w:pPr>
          </w:p>
          <w:p w14:paraId="000000B7" w14:textId="129CD31E" w:rsidR="00B01FA5" w:rsidRPr="00395192" w:rsidRDefault="00177AF8" w:rsidP="003D08EF">
            <w:pPr>
              <w:pBdr>
                <w:top w:val="nil"/>
                <w:left w:val="nil"/>
                <w:bottom w:val="nil"/>
                <w:right w:val="nil"/>
                <w:between w:val="nil"/>
              </w:pBdr>
              <w:spacing w:after="0"/>
              <w:rPr>
                <w:color w:val="231F20"/>
                <w:highlight w:val="white"/>
              </w:rPr>
            </w:pPr>
            <w:r w:rsidRPr="00395192">
              <w:rPr>
                <w:b/>
                <w:color w:val="231F20"/>
                <w:highlight w:val="white"/>
              </w:rPr>
              <w:t>C</w:t>
            </w:r>
            <w:r w:rsidRPr="00395192">
              <w:rPr>
                <w:rFonts w:eastAsia="Calibri"/>
                <w:b/>
                <w:color w:val="231F20"/>
                <w:highlight w:val="white"/>
              </w:rPr>
              <w:t>lass exercises provide an opportunity for formative feedback.</w:t>
            </w:r>
            <w:r w:rsidRPr="00395192">
              <w:rPr>
                <w:rFonts w:eastAsia="Calibri"/>
                <w:color w:val="231F20"/>
                <w:highlight w:val="white"/>
              </w:rPr>
              <w:t> </w:t>
            </w:r>
          </w:p>
          <w:p w14:paraId="255BD1CF" w14:textId="77777777" w:rsidR="00760A11" w:rsidRPr="00395192" w:rsidRDefault="00760A11" w:rsidP="003D08EF">
            <w:pPr>
              <w:pBdr>
                <w:top w:val="nil"/>
                <w:left w:val="nil"/>
                <w:bottom w:val="nil"/>
                <w:right w:val="nil"/>
                <w:between w:val="nil"/>
              </w:pBdr>
              <w:spacing w:after="0"/>
              <w:rPr>
                <w:color w:val="231F20"/>
                <w:highlight w:val="white"/>
              </w:rPr>
            </w:pPr>
          </w:p>
          <w:p w14:paraId="000000B8" w14:textId="77777777" w:rsidR="00B01FA5" w:rsidRPr="00395192" w:rsidRDefault="00177AF8" w:rsidP="003D08EF">
            <w:pPr>
              <w:pBdr>
                <w:top w:val="nil"/>
                <w:left w:val="nil"/>
                <w:bottom w:val="nil"/>
                <w:right w:val="nil"/>
                <w:between w:val="nil"/>
              </w:pBdr>
              <w:spacing w:after="0"/>
              <w:rPr>
                <w:rFonts w:ascii="Quattrocento Sans" w:eastAsia="Quattrocento Sans" w:hAnsi="Quattrocento Sans" w:cs="Quattrocento Sans"/>
                <w:color w:val="000000"/>
              </w:rPr>
            </w:pPr>
            <w:r w:rsidRPr="00395192">
              <w:rPr>
                <w:rFonts w:eastAsia="Calibri"/>
                <w:b/>
                <w:color w:val="231F20"/>
              </w:rPr>
              <w:t>Learning covered/work produced under this theme may contribute to the internally assessed standard AS 1.1 and AS 1.2. </w:t>
            </w:r>
            <w:r w:rsidRPr="00395192">
              <w:rPr>
                <w:rFonts w:eastAsia="Calibri"/>
                <w:color w:val="231F20"/>
              </w:rPr>
              <w:t> </w:t>
            </w:r>
          </w:p>
          <w:p w14:paraId="000000B9" w14:textId="77777777" w:rsidR="00B01FA5" w:rsidRPr="00395192" w:rsidRDefault="00177AF8" w:rsidP="003D08EF">
            <w:pPr>
              <w:pBdr>
                <w:top w:val="nil"/>
                <w:left w:val="nil"/>
                <w:bottom w:val="nil"/>
                <w:right w:val="nil"/>
                <w:between w:val="nil"/>
              </w:pBdr>
              <w:spacing w:after="0"/>
              <w:ind w:right="30"/>
              <w:rPr>
                <w:b/>
                <w:color w:val="FF0000"/>
              </w:rPr>
            </w:pPr>
            <w:r w:rsidRPr="00395192">
              <w:rPr>
                <w:rFonts w:eastAsia="Calibri"/>
                <w:b/>
                <w:color w:val="231F20"/>
              </w:rPr>
              <w:t>Class learning activities give students an opportunity to develop understanding for the externally assessed standards AS 1.3 and AS 1.4.</w:t>
            </w:r>
            <w:r w:rsidRPr="00395192">
              <w:rPr>
                <w:rFonts w:eastAsia="Calibri"/>
                <w:color w:val="231F20"/>
              </w:rPr>
              <w:t> </w:t>
            </w:r>
          </w:p>
        </w:tc>
        <w:tc>
          <w:tcPr>
            <w:tcW w:w="3225" w:type="dxa"/>
          </w:tcPr>
          <w:p w14:paraId="000000BA" w14:textId="77777777" w:rsidR="00B01FA5" w:rsidRPr="00395192" w:rsidRDefault="00177AF8" w:rsidP="003D08EF">
            <w:pPr>
              <w:pBdr>
                <w:top w:val="nil"/>
                <w:left w:val="nil"/>
                <w:bottom w:val="nil"/>
                <w:right w:val="nil"/>
                <w:between w:val="nil"/>
              </w:pBdr>
              <w:tabs>
                <w:tab w:val="left" w:pos="3700"/>
              </w:tabs>
              <w:spacing w:after="0"/>
              <w:ind w:right="286"/>
              <w:rPr>
                <w:color w:val="231F20"/>
              </w:rPr>
            </w:pPr>
            <w:r w:rsidRPr="00395192">
              <w:rPr>
                <w:rFonts w:eastAsia="Calibri"/>
                <w:color w:val="231F20"/>
              </w:rPr>
              <w:lastRenderedPageBreak/>
              <w:t>5 weeks</w:t>
            </w:r>
          </w:p>
        </w:tc>
      </w:tr>
      <w:tr w:rsidR="00B01FA5" w:rsidRPr="00395192" w14:paraId="3106C65E" w14:textId="77777777" w:rsidTr="7E2FA1B1">
        <w:trPr>
          <w:trHeight w:val="20"/>
        </w:trPr>
        <w:tc>
          <w:tcPr>
            <w:tcW w:w="4394" w:type="dxa"/>
          </w:tcPr>
          <w:p w14:paraId="000000BB" w14:textId="77777777" w:rsidR="00B01FA5" w:rsidRPr="00395192" w:rsidRDefault="00B01FA5" w:rsidP="003D08EF">
            <w:pPr>
              <w:pBdr>
                <w:top w:val="nil"/>
                <w:left w:val="nil"/>
                <w:bottom w:val="nil"/>
                <w:right w:val="nil"/>
                <w:between w:val="nil"/>
              </w:pBdr>
              <w:spacing w:after="0" w:line="300" w:lineRule="auto"/>
              <w:rPr>
                <w:b/>
                <w:color w:val="231F20"/>
              </w:rPr>
            </w:pPr>
          </w:p>
          <w:p w14:paraId="000000BC" w14:textId="77777777" w:rsidR="00B01FA5" w:rsidRPr="00395192" w:rsidRDefault="00B01FA5" w:rsidP="003D08EF">
            <w:pPr>
              <w:pBdr>
                <w:top w:val="nil"/>
                <w:left w:val="nil"/>
                <w:bottom w:val="nil"/>
                <w:right w:val="nil"/>
                <w:between w:val="nil"/>
              </w:pBdr>
              <w:spacing w:after="0" w:line="300" w:lineRule="auto"/>
              <w:rPr>
                <w:b/>
                <w:color w:val="231F20"/>
              </w:rPr>
            </w:pPr>
          </w:p>
          <w:p w14:paraId="000000BD" w14:textId="77777777" w:rsidR="00B01FA5" w:rsidRPr="00395192" w:rsidRDefault="00B01FA5" w:rsidP="003D08EF">
            <w:pPr>
              <w:pBdr>
                <w:top w:val="nil"/>
                <w:left w:val="nil"/>
                <w:bottom w:val="nil"/>
                <w:right w:val="nil"/>
                <w:between w:val="nil"/>
              </w:pBdr>
              <w:spacing w:after="0"/>
              <w:ind w:right="30"/>
              <w:rPr>
                <w:color w:val="231F20"/>
              </w:rPr>
            </w:pPr>
          </w:p>
        </w:tc>
        <w:tc>
          <w:tcPr>
            <w:tcW w:w="13500" w:type="dxa"/>
            <w:shd w:val="clear" w:color="auto" w:fill="auto"/>
          </w:tcPr>
          <w:p w14:paraId="000000BE" w14:textId="77777777" w:rsidR="00B01FA5" w:rsidRPr="00395192" w:rsidRDefault="315B8361" w:rsidP="006D0843">
            <w:pPr>
              <w:pStyle w:val="Heading2"/>
            </w:pPr>
            <w:r w:rsidRPr="00395192">
              <w:t>Hauora and Manaakitanga – Wellbeing and Support</w:t>
            </w:r>
          </w:p>
          <w:p w14:paraId="693333F8" w14:textId="26540EF4" w:rsidR="7E2FA1B1" w:rsidRPr="00395192" w:rsidRDefault="7E2FA1B1" w:rsidP="7E2FA1B1">
            <w:pPr>
              <w:spacing w:after="0"/>
              <w:ind w:right="286"/>
              <w:rPr>
                <w:b/>
                <w:bCs/>
                <w:color w:val="0070C0"/>
              </w:rPr>
            </w:pPr>
          </w:p>
          <w:p w14:paraId="000000BF" w14:textId="77777777" w:rsidR="00B01FA5" w:rsidRPr="00395192" w:rsidRDefault="315B8361" w:rsidP="003D08EF">
            <w:pPr>
              <w:pBdr>
                <w:top w:val="nil"/>
                <w:left w:val="nil"/>
                <w:bottom w:val="nil"/>
                <w:right w:val="nil"/>
                <w:between w:val="nil"/>
              </w:pBdr>
              <w:tabs>
                <w:tab w:val="left" w:pos="3700"/>
              </w:tabs>
              <w:spacing w:after="0"/>
              <w:ind w:left="720"/>
              <w:rPr>
                <w:b/>
                <w:color w:val="000000"/>
              </w:rPr>
            </w:pPr>
            <w:r w:rsidRPr="00395192">
              <w:rPr>
                <w:rFonts w:eastAsia="Calibri"/>
                <w:color w:val="231F20"/>
              </w:rPr>
              <w:t>Students will explore the concepts and language of wellbeing and support</w:t>
            </w:r>
            <w:r w:rsidRPr="00395192">
              <w:rPr>
                <w:color w:val="231F20"/>
              </w:rPr>
              <w:t>.</w:t>
            </w:r>
          </w:p>
          <w:p w14:paraId="101D87C6" w14:textId="2AF40C73" w:rsidR="7E2FA1B1" w:rsidRPr="00395192" w:rsidRDefault="7E2FA1B1" w:rsidP="7E2FA1B1">
            <w:pPr>
              <w:tabs>
                <w:tab w:val="left" w:pos="3700"/>
              </w:tabs>
              <w:spacing w:after="0"/>
              <w:ind w:left="720"/>
              <w:rPr>
                <w:color w:val="231F20"/>
              </w:rPr>
            </w:pPr>
          </w:p>
          <w:p w14:paraId="000000C1" w14:textId="698311A8" w:rsidR="00B01FA5" w:rsidRPr="00395192" w:rsidRDefault="00177AF8" w:rsidP="003D08EF">
            <w:pPr>
              <w:tabs>
                <w:tab w:val="left" w:pos="3700"/>
              </w:tabs>
              <w:spacing w:after="0"/>
              <w:rPr>
                <w:b/>
              </w:rPr>
            </w:pPr>
            <w:r w:rsidRPr="00395192">
              <w:rPr>
                <w:b/>
              </w:rPr>
              <w:t>Suggested activities</w:t>
            </w:r>
          </w:p>
          <w:p w14:paraId="000000C2" w14:textId="04A8314B" w:rsidR="00B01FA5" w:rsidRPr="00395192" w:rsidRDefault="0AAA19AF" w:rsidP="003D08EF">
            <w:pPr>
              <w:numPr>
                <w:ilvl w:val="1"/>
                <w:numId w:val="1"/>
              </w:numPr>
              <w:spacing w:after="0"/>
            </w:pPr>
            <w:r w:rsidRPr="00395192">
              <w:t>G</w:t>
            </w:r>
            <w:r w:rsidR="315B8361" w:rsidRPr="00395192">
              <w:t xml:space="preserve">iving instructions to a new student who arrives at your school, </w:t>
            </w:r>
            <w:proofErr w:type="spellStart"/>
            <w:proofErr w:type="gramStart"/>
            <w:r w:rsidR="006D0843">
              <w:t>eg</w:t>
            </w:r>
            <w:proofErr w:type="spellEnd"/>
            <w:proofErr w:type="gramEnd"/>
            <w:r w:rsidR="315B8361" w:rsidRPr="00395192">
              <w:t xml:space="preserve"> how to get to the school from the railway station/airport/by using a bus, how to find a classroom (spoken/visual presentation)</w:t>
            </w:r>
            <w:r w:rsidR="14D58BA4" w:rsidRPr="00395192">
              <w:t>.</w:t>
            </w:r>
          </w:p>
          <w:p w14:paraId="000000C3" w14:textId="62B93F42" w:rsidR="00B01FA5" w:rsidRPr="00395192" w:rsidRDefault="52090FAC" w:rsidP="003D08EF">
            <w:pPr>
              <w:numPr>
                <w:ilvl w:val="1"/>
                <w:numId w:val="1"/>
              </w:numPr>
              <w:spacing w:after="0"/>
            </w:pPr>
            <w:r w:rsidRPr="00395192">
              <w:t>W</w:t>
            </w:r>
            <w:r w:rsidR="315B8361" w:rsidRPr="00395192">
              <w:t xml:space="preserve">riting a diary entry giving details about a sick day, </w:t>
            </w:r>
            <w:proofErr w:type="spellStart"/>
            <w:proofErr w:type="gramStart"/>
            <w:r w:rsidR="006D0843">
              <w:t>eg</w:t>
            </w:r>
            <w:proofErr w:type="spellEnd"/>
            <w:proofErr w:type="gramEnd"/>
            <w:r w:rsidR="315B8361" w:rsidRPr="00395192">
              <w:t xml:space="preserve"> how you got sick, how you felt, what advice was given by a doctor, how you recovered</w:t>
            </w:r>
            <w:r w:rsidR="402E3905" w:rsidRPr="00395192">
              <w:t>.</w:t>
            </w:r>
          </w:p>
          <w:p w14:paraId="000000C4" w14:textId="34AE4B12" w:rsidR="00B01FA5" w:rsidRPr="00395192" w:rsidRDefault="7948AEB4" w:rsidP="003D08EF">
            <w:pPr>
              <w:numPr>
                <w:ilvl w:val="1"/>
                <w:numId w:val="1"/>
              </w:numPr>
              <w:spacing w:after="0"/>
            </w:pPr>
            <w:r w:rsidRPr="00395192">
              <w:t>C</w:t>
            </w:r>
            <w:r w:rsidR="315B8361" w:rsidRPr="00395192">
              <w:t xml:space="preserve">ommunicating information in </w:t>
            </w:r>
            <w:r w:rsidR="00E16230" w:rsidRPr="00395192">
              <w:rPr>
                <w:rFonts w:eastAsia="Calibri"/>
                <w:color w:val="000000" w:themeColor="text1"/>
              </w:rPr>
              <w:t xml:space="preserve">Chinese (Mandarin) </w:t>
            </w:r>
            <w:r w:rsidR="315B8361" w:rsidRPr="00395192">
              <w:t>to your school explaining an absence</w:t>
            </w:r>
            <w:r w:rsidR="402E3905" w:rsidRPr="00395192">
              <w:t>.</w:t>
            </w:r>
          </w:p>
          <w:p w14:paraId="000000C5" w14:textId="1232755C" w:rsidR="00B01FA5" w:rsidRPr="00395192" w:rsidRDefault="1E495F94" w:rsidP="003D08EF">
            <w:pPr>
              <w:numPr>
                <w:ilvl w:val="1"/>
                <w:numId w:val="1"/>
              </w:numPr>
              <w:spacing w:after="0"/>
            </w:pPr>
            <w:r w:rsidRPr="00395192">
              <w:t>I</w:t>
            </w:r>
            <w:r w:rsidR="315B8361" w:rsidRPr="00395192">
              <w:t>nteracting with someone who needs help with finding a place, giving directions</w:t>
            </w:r>
            <w:r w:rsidR="45C4C021" w:rsidRPr="00395192">
              <w:t>.</w:t>
            </w:r>
          </w:p>
          <w:p w14:paraId="000000C6" w14:textId="3025E8A9" w:rsidR="00B01FA5" w:rsidRPr="00395192" w:rsidRDefault="45C4C021" w:rsidP="003D08EF">
            <w:pPr>
              <w:numPr>
                <w:ilvl w:val="1"/>
                <w:numId w:val="1"/>
              </w:numPr>
              <w:spacing w:after="0"/>
            </w:pPr>
            <w:r w:rsidRPr="00395192">
              <w:t>I</w:t>
            </w:r>
            <w:r w:rsidR="315B8361" w:rsidRPr="00395192">
              <w:t>nteracting with someone, seeking their help (explaining how you feel, asking what you should do, etc)</w:t>
            </w:r>
            <w:r w:rsidR="23F64991" w:rsidRPr="00395192">
              <w:t>.</w:t>
            </w:r>
          </w:p>
          <w:p w14:paraId="000000C7" w14:textId="77777777" w:rsidR="00B01FA5" w:rsidRPr="00395192" w:rsidRDefault="00B01FA5" w:rsidP="003D08EF">
            <w:pPr>
              <w:tabs>
                <w:tab w:val="left" w:pos="3700"/>
              </w:tabs>
              <w:spacing w:after="0"/>
              <w:rPr>
                <w:b/>
              </w:rPr>
            </w:pPr>
          </w:p>
          <w:p w14:paraId="000000C9" w14:textId="1C70522C" w:rsidR="00B01FA5" w:rsidRPr="00395192" w:rsidRDefault="00177AF8" w:rsidP="003D08EF">
            <w:pPr>
              <w:tabs>
                <w:tab w:val="left" w:pos="3700"/>
              </w:tabs>
              <w:spacing w:after="0"/>
              <w:rPr>
                <w:b/>
              </w:rPr>
            </w:pPr>
            <w:r w:rsidRPr="00395192">
              <w:rPr>
                <w:b/>
              </w:rPr>
              <w:t>Suggested language learning</w:t>
            </w:r>
          </w:p>
          <w:p w14:paraId="000000CA" w14:textId="1CFBE65F" w:rsidR="00B01FA5" w:rsidRPr="00395192" w:rsidRDefault="4A18F2CE"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U</w:t>
            </w:r>
            <w:r w:rsidR="315B8361" w:rsidRPr="00395192">
              <w:rPr>
                <w:rFonts w:eastAsia="Calibri"/>
                <w:color w:val="000000" w:themeColor="text1"/>
              </w:rPr>
              <w:t xml:space="preserve">sing adjectives to express feelings/emotions,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w:t>
            </w:r>
            <w:r w:rsidR="315B8361" w:rsidRPr="006D0843">
              <w:rPr>
                <w:rFonts w:ascii="SimSun" w:hAnsi="SimSun"/>
                <w:color w:val="000000" w:themeColor="text1"/>
              </w:rPr>
              <w:t>我很累/忙/生气/高兴</w:t>
            </w:r>
            <w:r w:rsidR="42A945E4" w:rsidRPr="006D0843">
              <w:rPr>
                <w:rFonts w:ascii="SimSun" w:hAnsi="SimSun"/>
                <w:color w:val="000000" w:themeColor="text1"/>
              </w:rPr>
              <w:t>。</w:t>
            </w:r>
          </w:p>
          <w:p w14:paraId="000000CB" w14:textId="1E8AE8FD" w:rsidR="00B01FA5" w:rsidRPr="00395192" w:rsidRDefault="237E73FA" w:rsidP="003D08EF">
            <w:pPr>
              <w:numPr>
                <w:ilvl w:val="1"/>
                <w:numId w:val="1"/>
              </w:numPr>
              <w:pBdr>
                <w:top w:val="nil"/>
                <w:left w:val="nil"/>
                <w:bottom w:val="nil"/>
                <w:right w:val="nil"/>
                <w:between w:val="nil"/>
              </w:pBdr>
              <w:spacing w:after="0"/>
            </w:pPr>
            <w:r w:rsidRPr="00395192">
              <w:rPr>
                <w:rFonts w:eastAsia="Calibri"/>
                <w:color w:val="000000" w:themeColor="text1"/>
              </w:rPr>
              <w:t>A</w:t>
            </w:r>
            <w:r w:rsidR="315B8361" w:rsidRPr="00395192">
              <w:rPr>
                <w:rFonts w:eastAsia="Calibri"/>
                <w:color w:val="000000" w:themeColor="text1"/>
              </w:rPr>
              <w:t>sking if someone is all right 你怎么了？</w:t>
            </w:r>
          </w:p>
          <w:p w14:paraId="000000CC" w14:textId="2EBBCA44" w:rsidR="00B01FA5" w:rsidRPr="00395192" w:rsidRDefault="237E73FA" w:rsidP="003D08EF">
            <w:pPr>
              <w:numPr>
                <w:ilvl w:val="1"/>
                <w:numId w:val="1"/>
              </w:numPr>
              <w:pBdr>
                <w:top w:val="nil"/>
                <w:left w:val="nil"/>
                <w:bottom w:val="nil"/>
                <w:right w:val="nil"/>
                <w:between w:val="nil"/>
              </w:pBdr>
              <w:spacing w:after="0"/>
            </w:pPr>
            <w:r w:rsidRPr="00395192">
              <w:rPr>
                <w:rFonts w:eastAsia="Calibri"/>
                <w:color w:val="000000" w:themeColor="text1"/>
              </w:rPr>
              <w:t>A</w:t>
            </w:r>
            <w:r w:rsidR="315B8361" w:rsidRPr="00395192">
              <w:rPr>
                <w:rFonts w:eastAsia="Calibri"/>
                <w:color w:val="000000" w:themeColor="text1"/>
              </w:rPr>
              <w:t>sking people what they feel about something 你觉得</w:t>
            </w:r>
            <w:proofErr w:type="gramStart"/>
            <w:r w:rsidR="315B8361" w:rsidRPr="00395192">
              <w:rPr>
                <w:rFonts w:eastAsia="Calibri"/>
                <w:color w:val="000000" w:themeColor="text1"/>
              </w:rPr>
              <w:t>….怎么样</w:t>
            </w:r>
            <w:proofErr w:type="gramEnd"/>
            <w:r w:rsidR="315B8361" w:rsidRPr="00395192">
              <w:rPr>
                <w:rFonts w:eastAsia="Calibri"/>
                <w:color w:val="000000" w:themeColor="text1"/>
              </w:rPr>
              <w:t xml:space="preserve">？ </w:t>
            </w:r>
          </w:p>
          <w:p w14:paraId="000000CD" w14:textId="4C217582" w:rsidR="00B01FA5" w:rsidRPr="00395192" w:rsidRDefault="74965E15"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D</w:t>
            </w:r>
            <w:r w:rsidR="315B8361" w:rsidRPr="00395192">
              <w:rPr>
                <w:rFonts w:eastAsia="Calibri"/>
                <w:color w:val="000000" w:themeColor="text1"/>
              </w:rPr>
              <w:t xml:space="preserve">escribing feeling unwell,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不舒服</w:t>
            </w:r>
            <w:r w:rsidR="7259F43B" w:rsidRPr="00395192">
              <w:rPr>
                <w:rFonts w:eastAsia="Calibri"/>
                <w:color w:val="000000" w:themeColor="text1"/>
              </w:rPr>
              <w:t>。</w:t>
            </w:r>
          </w:p>
          <w:p w14:paraId="000000CE" w14:textId="14BF0841" w:rsidR="00B01FA5" w:rsidRPr="00395192" w:rsidRDefault="74965E15" w:rsidP="003D08EF">
            <w:pPr>
              <w:numPr>
                <w:ilvl w:val="1"/>
                <w:numId w:val="1"/>
              </w:numPr>
              <w:pBdr>
                <w:top w:val="nil"/>
                <w:left w:val="nil"/>
                <w:bottom w:val="nil"/>
                <w:right w:val="nil"/>
                <w:between w:val="nil"/>
              </w:pBdr>
              <w:spacing w:after="0"/>
            </w:pPr>
            <w:r w:rsidRPr="00395192">
              <w:rPr>
                <w:rFonts w:eastAsia="Calibri"/>
                <w:color w:val="000000" w:themeColor="text1"/>
              </w:rPr>
              <w:t>E</w:t>
            </w:r>
            <w:r w:rsidR="315B8361" w:rsidRPr="00395192">
              <w:rPr>
                <w:rFonts w:eastAsia="Calibri"/>
                <w:color w:val="000000" w:themeColor="text1"/>
              </w:rPr>
              <w:t>xplaining how you got sick, your symptoms, how you recovered, etc</w:t>
            </w:r>
          </w:p>
          <w:p w14:paraId="000000CF" w14:textId="465D1EB7" w:rsidR="00B01FA5" w:rsidRPr="00395192" w:rsidRDefault="15484E7D"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G</w:t>
            </w:r>
            <w:r w:rsidR="315B8361" w:rsidRPr="00395192">
              <w:rPr>
                <w:rFonts w:eastAsia="Calibri"/>
                <w:color w:val="000000" w:themeColor="text1"/>
              </w:rPr>
              <w:t>iving advice using 你应该… 多做运动</w:t>
            </w:r>
            <w:r w:rsidR="108C9191" w:rsidRPr="00395192">
              <w:rPr>
                <w:rFonts w:eastAsia="Calibri"/>
                <w:color w:val="000000" w:themeColor="text1"/>
              </w:rPr>
              <w:t>。</w:t>
            </w:r>
          </w:p>
          <w:p w14:paraId="000000D0" w14:textId="066B635A" w:rsidR="00B01FA5" w:rsidRPr="00395192" w:rsidRDefault="7C1E0759"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Gi</w:t>
            </w:r>
            <w:r w:rsidR="315B8361" w:rsidRPr="00395192">
              <w:rPr>
                <w:rFonts w:eastAsia="Calibri"/>
                <w:color w:val="000000" w:themeColor="text1"/>
              </w:rPr>
              <w:t xml:space="preserve">ving advice using 多,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多休息，多喝水</w:t>
            </w:r>
            <w:r w:rsidR="62F49EDF" w:rsidRPr="00395192">
              <w:rPr>
                <w:rFonts w:eastAsia="Calibri"/>
                <w:color w:val="000000" w:themeColor="text1"/>
              </w:rPr>
              <w:t>。</w:t>
            </w:r>
          </w:p>
          <w:p w14:paraId="000000D1" w14:textId="772FDCD8" w:rsidR="00B01FA5" w:rsidRPr="00395192" w:rsidRDefault="2C3D2328" w:rsidP="003D08EF">
            <w:pPr>
              <w:numPr>
                <w:ilvl w:val="1"/>
                <w:numId w:val="1"/>
              </w:numPr>
              <w:pBdr>
                <w:top w:val="nil"/>
                <w:left w:val="nil"/>
                <w:bottom w:val="nil"/>
                <w:right w:val="nil"/>
                <w:between w:val="nil"/>
              </w:pBdr>
              <w:spacing w:after="0"/>
            </w:pPr>
            <w:r w:rsidRPr="00395192">
              <w:rPr>
                <w:rFonts w:eastAsia="Calibri"/>
                <w:color w:val="000000" w:themeColor="text1"/>
              </w:rPr>
              <w:t>M</w:t>
            </w:r>
            <w:r w:rsidR="315B8361" w:rsidRPr="00395192">
              <w:rPr>
                <w:rFonts w:eastAsia="Calibri"/>
                <w:color w:val="000000" w:themeColor="text1"/>
              </w:rPr>
              <w:t>aking a request 我可以…吗?</w:t>
            </w:r>
          </w:p>
          <w:p w14:paraId="000000D2" w14:textId="098737F6" w:rsidR="00B01FA5" w:rsidRPr="00395192" w:rsidRDefault="23EA4004" w:rsidP="7E2FA1B1">
            <w:pPr>
              <w:numPr>
                <w:ilvl w:val="1"/>
                <w:numId w:val="1"/>
              </w:numPr>
              <w:pBdr>
                <w:top w:val="nil"/>
                <w:left w:val="nil"/>
                <w:bottom w:val="nil"/>
                <w:right w:val="nil"/>
                <w:between w:val="nil"/>
              </w:pBdr>
              <w:spacing w:after="0"/>
            </w:pPr>
            <w:r w:rsidRPr="00395192">
              <w:rPr>
                <w:rFonts w:eastAsia="Calibri"/>
                <w:color w:val="000000" w:themeColor="text1"/>
              </w:rPr>
              <w:t>G</w:t>
            </w:r>
            <w:r w:rsidR="315B8361" w:rsidRPr="00395192">
              <w:rPr>
                <w:rFonts w:eastAsia="Calibri"/>
                <w:color w:val="000000" w:themeColor="text1"/>
              </w:rPr>
              <w:t>iving a reason 因为</w:t>
            </w:r>
            <w:r w:rsidR="23A706AC" w:rsidRPr="00395192">
              <w:rPr>
                <w:rFonts w:eastAsia="Calibri"/>
                <w:color w:val="000000" w:themeColor="text1"/>
              </w:rPr>
              <w:t>...</w:t>
            </w:r>
          </w:p>
          <w:p w14:paraId="000000D3" w14:textId="17FB2B8A" w:rsidR="00B01FA5" w:rsidRPr="00395192" w:rsidRDefault="4C589A2C" w:rsidP="003D08EF">
            <w:pPr>
              <w:numPr>
                <w:ilvl w:val="1"/>
                <w:numId w:val="1"/>
              </w:numPr>
              <w:pBdr>
                <w:top w:val="nil"/>
                <w:left w:val="nil"/>
                <w:bottom w:val="nil"/>
                <w:right w:val="nil"/>
                <w:between w:val="nil"/>
              </w:pBdr>
              <w:spacing w:after="0"/>
            </w:pPr>
            <w:r w:rsidRPr="00395192">
              <w:rPr>
                <w:rFonts w:eastAsia="Calibri"/>
                <w:color w:val="000000" w:themeColor="text1"/>
              </w:rPr>
              <w:t>A</w:t>
            </w:r>
            <w:r w:rsidR="315B8361" w:rsidRPr="00395192">
              <w:rPr>
                <w:rFonts w:eastAsia="Calibri"/>
                <w:color w:val="000000" w:themeColor="text1"/>
              </w:rPr>
              <w:t xml:space="preserve">sking people if they need help 你要帮助吗？  </w:t>
            </w:r>
          </w:p>
          <w:p w14:paraId="000000D4" w14:textId="6CABB06C" w:rsidR="00B01FA5" w:rsidRPr="00395192" w:rsidRDefault="7843F887" w:rsidP="003D08EF">
            <w:pPr>
              <w:numPr>
                <w:ilvl w:val="1"/>
                <w:numId w:val="1"/>
              </w:numPr>
              <w:pBdr>
                <w:top w:val="nil"/>
                <w:left w:val="nil"/>
                <w:bottom w:val="nil"/>
                <w:right w:val="nil"/>
                <w:between w:val="nil"/>
              </w:pBdr>
              <w:spacing w:after="0"/>
            </w:pPr>
            <w:r w:rsidRPr="00395192">
              <w:rPr>
                <w:rFonts w:eastAsia="Calibri"/>
                <w:color w:val="000000" w:themeColor="text1"/>
              </w:rPr>
              <w:t>O</w:t>
            </w:r>
            <w:r w:rsidR="315B8361" w:rsidRPr="00395192">
              <w:rPr>
                <w:rFonts w:eastAsia="Calibri"/>
                <w:color w:val="000000" w:themeColor="text1"/>
              </w:rPr>
              <w:t xml:space="preserve">ffering help 我可以/能…. </w:t>
            </w:r>
          </w:p>
          <w:p w14:paraId="000000D5" w14:textId="0760862D" w:rsidR="00B01FA5" w:rsidRPr="00395192" w:rsidRDefault="14FA8CF2" w:rsidP="003D08EF">
            <w:pPr>
              <w:numPr>
                <w:ilvl w:val="1"/>
                <w:numId w:val="1"/>
              </w:numPr>
              <w:pBdr>
                <w:top w:val="nil"/>
                <w:left w:val="nil"/>
                <w:bottom w:val="nil"/>
                <w:right w:val="nil"/>
                <w:between w:val="nil"/>
              </w:pBdr>
              <w:spacing w:after="0"/>
            </w:pPr>
            <w:r w:rsidRPr="00395192">
              <w:rPr>
                <w:rFonts w:eastAsia="Calibri"/>
                <w:color w:val="000000" w:themeColor="text1"/>
              </w:rPr>
              <w:t>U</w:t>
            </w:r>
            <w:r w:rsidR="315B8361" w:rsidRPr="00395192">
              <w:rPr>
                <w:rFonts w:eastAsia="Calibri"/>
                <w:color w:val="000000" w:themeColor="text1"/>
              </w:rPr>
              <w:t xml:space="preserve">sing 过 to describe or ask about a past experience, </w:t>
            </w:r>
            <w:proofErr w:type="spellStart"/>
            <w:proofErr w:type="gramStart"/>
            <w:r w:rsidR="006D0843">
              <w:rPr>
                <w:rFonts w:eastAsia="Calibri"/>
                <w:color w:val="000000" w:themeColor="text1"/>
              </w:rPr>
              <w:t>eg</w:t>
            </w:r>
            <w:proofErr w:type="spellEnd"/>
            <w:proofErr w:type="gramEnd"/>
            <w:r w:rsidR="315B8361" w:rsidRPr="00395192">
              <w:rPr>
                <w:rFonts w:eastAsia="Calibri"/>
                <w:color w:val="000000" w:themeColor="text1"/>
              </w:rPr>
              <w:t xml:space="preserve"> 你看过医生了吗？ </w:t>
            </w:r>
          </w:p>
          <w:p w14:paraId="000000D6" w14:textId="0D540BA2" w:rsidR="00B01FA5" w:rsidRPr="00395192" w:rsidRDefault="7FF5A37D" w:rsidP="7E2FA1B1">
            <w:pPr>
              <w:numPr>
                <w:ilvl w:val="1"/>
                <w:numId w:val="1"/>
              </w:numPr>
              <w:pBdr>
                <w:top w:val="nil"/>
                <w:left w:val="nil"/>
                <w:bottom w:val="nil"/>
                <w:right w:val="nil"/>
                <w:between w:val="nil"/>
              </w:pBdr>
              <w:spacing w:after="0"/>
              <w:rPr>
                <w:rFonts w:eastAsia="Calibri"/>
                <w:color w:val="000000" w:themeColor="text1"/>
              </w:rPr>
            </w:pPr>
            <w:r w:rsidRPr="00395192">
              <w:rPr>
                <w:rFonts w:eastAsia="Calibri"/>
                <w:color w:val="000000" w:themeColor="text1"/>
              </w:rPr>
              <w:t>A</w:t>
            </w:r>
            <w:r w:rsidR="315B8361" w:rsidRPr="00395192">
              <w:rPr>
                <w:rFonts w:eastAsia="Calibri"/>
                <w:color w:val="000000" w:themeColor="text1"/>
              </w:rPr>
              <w:t>sking someone to do something 让，叫</w:t>
            </w:r>
            <w:r w:rsidR="3758D5D0" w:rsidRPr="00395192">
              <w:rPr>
                <w:rFonts w:eastAsia="Calibri"/>
                <w:color w:val="000000" w:themeColor="text1"/>
              </w:rPr>
              <w:t>。</w:t>
            </w:r>
          </w:p>
          <w:p w14:paraId="000000D7" w14:textId="67E90D8C" w:rsidR="00B01FA5" w:rsidRPr="00395192" w:rsidRDefault="5FB4EE4E" w:rsidP="003D08EF">
            <w:pPr>
              <w:numPr>
                <w:ilvl w:val="1"/>
                <w:numId w:val="1"/>
              </w:numPr>
              <w:pBdr>
                <w:top w:val="nil"/>
                <w:left w:val="nil"/>
                <w:bottom w:val="nil"/>
                <w:right w:val="nil"/>
                <w:between w:val="nil"/>
              </w:pBdr>
              <w:spacing w:after="0"/>
            </w:pPr>
            <w:r w:rsidRPr="00395192">
              <w:rPr>
                <w:rFonts w:eastAsia="Calibri"/>
                <w:color w:val="000000" w:themeColor="text1"/>
              </w:rPr>
              <w:t>U</w:t>
            </w:r>
            <w:r w:rsidR="315B8361" w:rsidRPr="00395192">
              <w:rPr>
                <w:rFonts w:eastAsia="Calibri"/>
                <w:color w:val="000000" w:themeColor="text1"/>
              </w:rPr>
              <w:t>sing question words like 什么，谁，哪儿 (</w:t>
            </w:r>
            <w:proofErr w:type="gramStart"/>
            <w:r w:rsidR="315B8361" w:rsidRPr="00395192">
              <w:rPr>
                <w:rFonts w:eastAsia="Calibri"/>
                <w:color w:val="000000" w:themeColor="text1"/>
              </w:rPr>
              <w:t>meaning:</w:t>
            </w:r>
            <w:proofErr w:type="gramEnd"/>
            <w:r w:rsidR="315B8361" w:rsidRPr="00395192">
              <w:rPr>
                <w:rFonts w:eastAsia="Calibri"/>
                <w:color w:val="000000" w:themeColor="text1"/>
              </w:rPr>
              <w:t xml:space="preserve"> anything, anyone, anywhere)</w:t>
            </w:r>
            <w:r w:rsidR="1C75BF5D" w:rsidRPr="00395192">
              <w:rPr>
                <w:rFonts w:eastAsia="Calibri"/>
                <w:color w:val="000000" w:themeColor="text1"/>
              </w:rPr>
              <w:t>.</w:t>
            </w:r>
          </w:p>
          <w:p w14:paraId="3DEE96AD" w14:textId="77777777" w:rsidR="006479C1" w:rsidRPr="00395192" w:rsidRDefault="006479C1" w:rsidP="003D08EF">
            <w:pPr>
              <w:pBdr>
                <w:top w:val="nil"/>
                <w:left w:val="nil"/>
                <w:bottom w:val="nil"/>
                <w:right w:val="nil"/>
                <w:between w:val="nil"/>
              </w:pBdr>
              <w:spacing w:after="0"/>
              <w:ind w:left="1440"/>
            </w:pPr>
          </w:p>
          <w:p w14:paraId="000000D9" w14:textId="712BF907" w:rsidR="00B01FA5" w:rsidRPr="00395192" w:rsidRDefault="00177AF8" w:rsidP="003D08EF">
            <w:pPr>
              <w:tabs>
                <w:tab w:val="left" w:pos="3700"/>
              </w:tabs>
              <w:spacing w:after="0"/>
              <w:rPr>
                <w:b/>
              </w:rPr>
            </w:pPr>
            <w:r w:rsidRPr="00395192">
              <w:rPr>
                <w:b/>
              </w:rPr>
              <w:t>Suggested intercultural learning project which can be done in English: (This is not to be assessed)</w:t>
            </w:r>
          </w:p>
          <w:p w14:paraId="000000DA" w14:textId="1D6A214D" w:rsidR="00B01FA5" w:rsidRPr="00395192" w:rsidRDefault="6E9DCC4F" w:rsidP="003D08EF">
            <w:pPr>
              <w:numPr>
                <w:ilvl w:val="1"/>
                <w:numId w:val="1"/>
              </w:numPr>
              <w:pBdr>
                <w:top w:val="nil"/>
                <w:left w:val="nil"/>
                <w:bottom w:val="nil"/>
                <w:right w:val="nil"/>
                <w:between w:val="nil"/>
              </w:pBdr>
              <w:spacing w:after="0"/>
            </w:pPr>
            <w:r w:rsidRPr="00395192">
              <w:rPr>
                <w:rFonts w:eastAsia="Calibri"/>
                <w:color w:val="000000" w:themeColor="text1"/>
              </w:rPr>
              <w:t>E</w:t>
            </w:r>
            <w:r w:rsidR="315B8361" w:rsidRPr="00395192">
              <w:rPr>
                <w:rFonts w:eastAsia="Calibri"/>
                <w:color w:val="000000" w:themeColor="text1"/>
              </w:rPr>
              <w:t>xploring very basic daily practice relating to health in China (drinking hot water)</w:t>
            </w:r>
            <w:r w:rsidR="1244FD54" w:rsidRPr="00395192">
              <w:rPr>
                <w:rFonts w:eastAsia="Calibri"/>
                <w:color w:val="000000" w:themeColor="text1"/>
              </w:rPr>
              <w:t>.</w:t>
            </w:r>
          </w:p>
          <w:p w14:paraId="000000DB" w14:textId="764FD3B5" w:rsidR="00B01FA5" w:rsidRPr="00395192" w:rsidRDefault="1244FD54" w:rsidP="003D08EF">
            <w:pPr>
              <w:numPr>
                <w:ilvl w:val="1"/>
                <w:numId w:val="1"/>
              </w:numPr>
              <w:pBdr>
                <w:top w:val="nil"/>
                <w:left w:val="nil"/>
                <w:bottom w:val="nil"/>
                <w:right w:val="nil"/>
                <w:between w:val="nil"/>
              </w:pBdr>
              <w:spacing w:after="0"/>
            </w:pPr>
            <w:r w:rsidRPr="00395192">
              <w:rPr>
                <w:rFonts w:eastAsia="Calibri"/>
                <w:color w:val="000000" w:themeColor="text1"/>
              </w:rPr>
              <w:t>E</w:t>
            </w:r>
            <w:r w:rsidR="315B8361" w:rsidRPr="00395192">
              <w:rPr>
                <w:rFonts w:eastAsia="Calibri"/>
                <w:color w:val="000000" w:themeColor="text1"/>
              </w:rPr>
              <w:t xml:space="preserve">xploring </w:t>
            </w:r>
            <w:proofErr w:type="spellStart"/>
            <w:r w:rsidR="315B8361" w:rsidRPr="00395192">
              <w:rPr>
                <w:rFonts w:eastAsia="Calibri"/>
                <w:color w:val="000000" w:themeColor="text1"/>
              </w:rPr>
              <w:t>kori</w:t>
            </w:r>
            <w:proofErr w:type="spellEnd"/>
            <w:r w:rsidR="315B8361" w:rsidRPr="00395192">
              <w:rPr>
                <w:rFonts w:eastAsia="Calibri"/>
                <w:color w:val="000000" w:themeColor="text1"/>
              </w:rPr>
              <w:t xml:space="preserve"> </w:t>
            </w:r>
            <w:proofErr w:type="spellStart"/>
            <w:r w:rsidR="315B8361" w:rsidRPr="00395192">
              <w:rPr>
                <w:rFonts w:eastAsia="Calibri"/>
                <w:color w:val="000000" w:themeColor="text1"/>
              </w:rPr>
              <w:t>tinana</w:t>
            </w:r>
            <w:proofErr w:type="spellEnd"/>
            <w:r w:rsidR="315B8361" w:rsidRPr="00395192">
              <w:rPr>
                <w:rFonts w:eastAsia="Calibri"/>
                <w:color w:val="000000" w:themeColor="text1"/>
              </w:rPr>
              <w:t xml:space="preserve"> (moving the body) with Chinese concepts of healthy lifestyle</w:t>
            </w:r>
            <w:r w:rsidR="006D0843">
              <w:rPr>
                <w:rFonts w:eastAsia="Calibri"/>
                <w:color w:val="000000" w:themeColor="text1"/>
              </w:rPr>
              <w:t>s</w:t>
            </w:r>
            <w:r w:rsidR="315B8361" w:rsidRPr="00395192">
              <w:rPr>
                <w:rFonts w:eastAsia="Calibri"/>
                <w:color w:val="000000" w:themeColor="text1"/>
              </w:rPr>
              <w:t>, exercise</w:t>
            </w:r>
            <w:r w:rsidR="006D0843">
              <w:rPr>
                <w:rFonts w:eastAsia="Calibri"/>
                <w:color w:val="000000" w:themeColor="text1"/>
              </w:rPr>
              <w:t>,</w:t>
            </w:r>
            <w:r w:rsidR="315B8361" w:rsidRPr="00395192">
              <w:rPr>
                <w:rFonts w:eastAsia="Calibri"/>
                <w:color w:val="000000" w:themeColor="text1"/>
              </w:rPr>
              <w:t xml:space="preserve"> etc.</w:t>
            </w:r>
          </w:p>
          <w:p w14:paraId="000000DC" w14:textId="6AA6D5D9" w:rsidR="00B01FA5" w:rsidRPr="00395192" w:rsidRDefault="114FADAF" w:rsidP="003D08EF">
            <w:pPr>
              <w:numPr>
                <w:ilvl w:val="1"/>
                <w:numId w:val="1"/>
              </w:numPr>
              <w:pBdr>
                <w:top w:val="nil"/>
                <w:left w:val="nil"/>
                <w:bottom w:val="nil"/>
                <w:right w:val="nil"/>
                <w:between w:val="nil"/>
              </w:pBdr>
              <w:spacing w:after="0"/>
            </w:pPr>
            <w:r w:rsidRPr="00395192">
              <w:rPr>
                <w:rFonts w:eastAsia="Calibri"/>
                <w:color w:val="000000" w:themeColor="text1"/>
              </w:rPr>
              <w:t>F</w:t>
            </w:r>
            <w:r w:rsidR="315B8361" w:rsidRPr="00395192">
              <w:rPr>
                <w:rFonts w:eastAsia="Calibri"/>
                <w:color w:val="000000" w:themeColor="text1"/>
              </w:rPr>
              <w:t xml:space="preserve">inding out scenarios in the parks </w:t>
            </w:r>
            <w:r w:rsidR="315B8361" w:rsidRPr="00395192">
              <w:t>in</w:t>
            </w:r>
            <w:r w:rsidR="315B8361" w:rsidRPr="00395192">
              <w:rPr>
                <w:rFonts w:eastAsia="Calibri"/>
                <w:color w:val="000000" w:themeColor="text1"/>
              </w:rPr>
              <w:t xml:space="preserve"> China and </w:t>
            </w:r>
            <w:r w:rsidR="0048616A">
              <w:rPr>
                <w:rFonts w:eastAsia="Calibri"/>
                <w:color w:val="000000" w:themeColor="text1"/>
              </w:rPr>
              <w:t>Aotearoa</w:t>
            </w:r>
            <w:r w:rsidR="0048616A" w:rsidRPr="00395192">
              <w:rPr>
                <w:rFonts w:eastAsia="Calibri"/>
                <w:color w:val="000000" w:themeColor="text1"/>
              </w:rPr>
              <w:t xml:space="preserve"> </w:t>
            </w:r>
            <w:r w:rsidR="315B8361" w:rsidRPr="00395192">
              <w:rPr>
                <w:rFonts w:eastAsia="Calibri"/>
                <w:color w:val="000000" w:themeColor="text1"/>
              </w:rPr>
              <w:t>New Zealand</w:t>
            </w:r>
            <w:r w:rsidR="3F20CC5B" w:rsidRPr="00395192">
              <w:rPr>
                <w:rFonts w:eastAsia="Calibri"/>
                <w:color w:val="000000" w:themeColor="text1"/>
              </w:rPr>
              <w:t>.</w:t>
            </w:r>
          </w:p>
          <w:p w14:paraId="754F68F0" w14:textId="77777777" w:rsidR="00A30FAB" w:rsidRPr="00395192" w:rsidRDefault="00A30FAB" w:rsidP="00A30FAB">
            <w:pPr>
              <w:pBdr>
                <w:top w:val="nil"/>
                <w:left w:val="nil"/>
                <w:bottom w:val="nil"/>
                <w:right w:val="nil"/>
                <w:between w:val="nil"/>
              </w:pBdr>
              <w:spacing w:after="0"/>
              <w:ind w:left="1440"/>
            </w:pPr>
          </w:p>
          <w:p w14:paraId="000000DD" w14:textId="4E8CB69C" w:rsidR="00B01FA5" w:rsidRPr="00395192" w:rsidRDefault="00177AF8" w:rsidP="003D08EF">
            <w:pPr>
              <w:pBdr>
                <w:top w:val="nil"/>
                <w:left w:val="nil"/>
                <w:bottom w:val="nil"/>
                <w:right w:val="nil"/>
                <w:between w:val="nil"/>
              </w:pBdr>
              <w:spacing w:after="0"/>
              <w:rPr>
                <w:color w:val="231F20"/>
                <w:highlight w:val="white"/>
              </w:rPr>
            </w:pPr>
            <w:r w:rsidRPr="00395192">
              <w:rPr>
                <w:rFonts w:eastAsia="Calibri"/>
                <w:b/>
                <w:color w:val="231F20"/>
                <w:highlight w:val="white"/>
              </w:rPr>
              <w:t>Class exercises provide an opportunity for formative feedback.</w:t>
            </w:r>
            <w:r w:rsidRPr="00395192">
              <w:rPr>
                <w:rFonts w:eastAsia="Calibri"/>
                <w:color w:val="231F20"/>
                <w:highlight w:val="white"/>
              </w:rPr>
              <w:t> </w:t>
            </w:r>
          </w:p>
          <w:p w14:paraId="0746524C" w14:textId="77777777" w:rsidR="00760A11" w:rsidRPr="00395192" w:rsidRDefault="00760A11" w:rsidP="003D08EF">
            <w:pPr>
              <w:pBdr>
                <w:top w:val="nil"/>
                <w:left w:val="nil"/>
                <w:bottom w:val="nil"/>
                <w:right w:val="nil"/>
                <w:between w:val="nil"/>
              </w:pBdr>
              <w:spacing w:after="0"/>
              <w:rPr>
                <w:color w:val="231F20"/>
                <w:highlight w:val="white"/>
              </w:rPr>
            </w:pPr>
          </w:p>
          <w:p w14:paraId="000000DE" w14:textId="77777777" w:rsidR="00B01FA5" w:rsidRPr="00395192" w:rsidRDefault="00177AF8" w:rsidP="003D08EF">
            <w:pPr>
              <w:pBdr>
                <w:top w:val="nil"/>
                <w:left w:val="nil"/>
                <w:bottom w:val="nil"/>
                <w:right w:val="nil"/>
                <w:between w:val="nil"/>
              </w:pBdr>
              <w:spacing w:after="0"/>
              <w:rPr>
                <w:rFonts w:ascii="Quattrocento Sans" w:eastAsia="Quattrocento Sans" w:hAnsi="Quattrocento Sans" w:cs="Quattrocento Sans"/>
                <w:color w:val="000000"/>
              </w:rPr>
            </w:pPr>
            <w:r w:rsidRPr="00395192">
              <w:rPr>
                <w:rFonts w:eastAsia="Calibri"/>
                <w:b/>
                <w:color w:val="231F20"/>
              </w:rPr>
              <w:t>Learning covered/work produced under this theme may contribute to the internally assessed standards AS 1.1 and AS 1.2. </w:t>
            </w:r>
            <w:r w:rsidRPr="00395192">
              <w:rPr>
                <w:rFonts w:eastAsia="Calibri"/>
                <w:color w:val="231F20"/>
              </w:rPr>
              <w:t> </w:t>
            </w:r>
          </w:p>
          <w:p w14:paraId="000000DF" w14:textId="77777777" w:rsidR="00B01FA5" w:rsidRPr="00395192" w:rsidRDefault="00177AF8" w:rsidP="003D08EF">
            <w:pPr>
              <w:tabs>
                <w:tab w:val="left" w:pos="3700"/>
              </w:tabs>
              <w:spacing w:after="0"/>
            </w:pPr>
            <w:r w:rsidRPr="00395192">
              <w:rPr>
                <w:rFonts w:eastAsia="Calibri"/>
                <w:b/>
                <w:color w:val="231F20"/>
              </w:rPr>
              <w:t>Class learning activities give students an opportunity to develop understanding for the externally assessed standards AS 1.3 and AS 1.4.</w:t>
            </w:r>
            <w:r w:rsidRPr="00395192">
              <w:rPr>
                <w:rFonts w:eastAsia="Calibri"/>
                <w:color w:val="231F20"/>
              </w:rPr>
              <w:t> </w:t>
            </w:r>
          </w:p>
        </w:tc>
        <w:tc>
          <w:tcPr>
            <w:tcW w:w="3225" w:type="dxa"/>
          </w:tcPr>
          <w:p w14:paraId="000000E0" w14:textId="77777777" w:rsidR="00B01FA5" w:rsidRPr="00395192" w:rsidRDefault="00177AF8" w:rsidP="003D08EF">
            <w:pPr>
              <w:pBdr>
                <w:top w:val="nil"/>
                <w:left w:val="nil"/>
                <w:bottom w:val="nil"/>
                <w:right w:val="nil"/>
                <w:between w:val="nil"/>
              </w:pBdr>
              <w:tabs>
                <w:tab w:val="left" w:pos="3700"/>
              </w:tabs>
              <w:spacing w:after="0"/>
              <w:ind w:right="286"/>
              <w:rPr>
                <w:color w:val="231F20"/>
              </w:rPr>
            </w:pPr>
            <w:r w:rsidRPr="00395192">
              <w:rPr>
                <w:rFonts w:eastAsia="Calibri"/>
                <w:color w:val="231F20"/>
              </w:rPr>
              <w:t>6 weeks</w:t>
            </w:r>
          </w:p>
        </w:tc>
      </w:tr>
    </w:tbl>
    <w:p w14:paraId="000000E1" w14:textId="77777777" w:rsidR="00B01FA5" w:rsidRPr="00395192" w:rsidRDefault="00B01FA5" w:rsidP="003D08EF">
      <w:pPr>
        <w:spacing w:after="0"/>
      </w:pPr>
    </w:p>
    <w:sectPr w:rsidR="00B01FA5" w:rsidRPr="00395192">
      <w:headerReference w:type="even" r:id="rId11"/>
      <w:headerReference w:type="default" r:id="rId12"/>
      <w:footerReference w:type="even" r:id="rId13"/>
      <w:footerReference w:type="default" r:id="rId14"/>
      <w:headerReference w:type="first" r:id="rId15"/>
      <w:footerReference w:type="first" r:id="rId16"/>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FC60" w14:textId="77777777" w:rsidR="001014F5" w:rsidRDefault="001014F5">
      <w:pPr>
        <w:spacing w:after="0" w:line="240" w:lineRule="auto"/>
      </w:pPr>
      <w:r>
        <w:separator/>
      </w:r>
    </w:p>
  </w:endnote>
  <w:endnote w:type="continuationSeparator" w:id="0">
    <w:p w14:paraId="3AFA5C88" w14:textId="77777777" w:rsidR="001014F5" w:rsidRDefault="001014F5">
      <w:pPr>
        <w:spacing w:after="0" w:line="240" w:lineRule="auto"/>
      </w:pPr>
      <w:r>
        <w:continuationSeparator/>
      </w:r>
    </w:p>
  </w:endnote>
  <w:endnote w:type="continuationNotice" w:id="1">
    <w:p w14:paraId="2B6C2FEA" w14:textId="77777777" w:rsidR="001014F5" w:rsidRDefault="001014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6"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8" w14:textId="77777777" w:rsidR="00B01FA5" w:rsidRDefault="00B01FA5">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7"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8525" w14:textId="77777777" w:rsidR="001014F5" w:rsidRDefault="001014F5">
      <w:pPr>
        <w:spacing w:after="0" w:line="240" w:lineRule="auto"/>
      </w:pPr>
      <w:r>
        <w:separator/>
      </w:r>
    </w:p>
  </w:footnote>
  <w:footnote w:type="continuationSeparator" w:id="0">
    <w:p w14:paraId="549445AB" w14:textId="77777777" w:rsidR="001014F5" w:rsidRDefault="001014F5">
      <w:pPr>
        <w:spacing w:after="0" w:line="240" w:lineRule="auto"/>
      </w:pPr>
      <w:r>
        <w:continuationSeparator/>
      </w:r>
    </w:p>
  </w:footnote>
  <w:footnote w:type="continuationNotice" w:id="1">
    <w:p w14:paraId="0ACFD646" w14:textId="77777777" w:rsidR="001014F5" w:rsidRDefault="001014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4"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2" w14:textId="77777777" w:rsidR="00B01FA5" w:rsidRDefault="00B01FA5">
    <w:pPr>
      <w:pBdr>
        <w:top w:val="nil"/>
        <w:left w:val="nil"/>
        <w:bottom w:val="nil"/>
        <w:right w:val="nil"/>
        <w:between w:val="nil"/>
      </w:pBdr>
      <w:tabs>
        <w:tab w:val="center" w:pos="4513"/>
        <w:tab w:val="right" w:pos="9026"/>
      </w:tabs>
      <w:spacing w:after="0" w:line="240" w:lineRule="auto"/>
      <w:jc w:val="center"/>
      <w:rPr>
        <w:color w:val="000000"/>
      </w:rPr>
    </w:pPr>
  </w:p>
  <w:p w14:paraId="000000E3"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5" w14:textId="77777777" w:rsidR="00B01FA5" w:rsidRDefault="00B01FA5">
    <w:pPr>
      <w:pBdr>
        <w:top w:val="nil"/>
        <w:left w:val="nil"/>
        <w:bottom w:val="nil"/>
        <w:right w:val="nil"/>
        <w:between w:val="nil"/>
      </w:pBdr>
      <w:tabs>
        <w:tab w:val="center" w:pos="4513"/>
        <w:tab w:val="right" w:pos="9026"/>
      </w:tabs>
      <w:spacing w:after="0" w:line="240" w:lineRule="auto"/>
      <w:rPr>
        <w:color w:val="000000"/>
      </w:rPr>
    </w:pPr>
  </w:p>
</w:hdr>
</file>

<file path=word/intelligence.xml><?xml version="1.0" encoding="utf-8"?>
<int:Intelligence xmlns:int="http://schemas.microsoft.com/office/intelligence/2019/intelligence">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D7F96"/>
    <w:multiLevelType w:val="multilevel"/>
    <w:tmpl w:val="178A5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650D38"/>
    <w:multiLevelType w:val="multilevel"/>
    <w:tmpl w:val="A5D20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A5"/>
    <w:rsid w:val="000E4EF1"/>
    <w:rsid w:val="000E6D73"/>
    <w:rsid w:val="001014F5"/>
    <w:rsid w:val="00177AF8"/>
    <w:rsid w:val="00193788"/>
    <w:rsid w:val="00395192"/>
    <w:rsid w:val="003D08EF"/>
    <w:rsid w:val="00465EA9"/>
    <w:rsid w:val="0048616A"/>
    <w:rsid w:val="004C50F4"/>
    <w:rsid w:val="004F046A"/>
    <w:rsid w:val="004F654E"/>
    <w:rsid w:val="00547DE3"/>
    <w:rsid w:val="006479C1"/>
    <w:rsid w:val="00660271"/>
    <w:rsid w:val="00686E40"/>
    <w:rsid w:val="006A500C"/>
    <w:rsid w:val="006D0843"/>
    <w:rsid w:val="00707D2C"/>
    <w:rsid w:val="007103C4"/>
    <w:rsid w:val="00760A11"/>
    <w:rsid w:val="007920C8"/>
    <w:rsid w:val="007A73F3"/>
    <w:rsid w:val="009366DD"/>
    <w:rsid w:val="00A12171"/>
    <w:rsid w:val="00A179A7"/>
    <w:rsid w:val="00A30FAB"/>
    <w:rsid w:val="00A824E4"/>
    <w:rsid w:val="00A92169"/>
    <w:rsid w:val="00B01FA5"/>
    <w:rsid w:val="00B34963"/>
    <w:rsid w:val="00B936EF"/>
    <w:rsid w:val="00BA0C04"/>
    <w:rsid w:val="00BC469C"/>
    <w:rsid w:val="00C5645E"/>
    <w:rsid w:val="00CD55A2"/>
    <w:rsid w:val="00CD5FED"/>
    <w:rsid w:val="00E16230"/>
    <w:rsid w:val="00E22651"/>
    <w:rsid w:val="00E9516E"/>
    <w:rsid w:val="00EE7067"/>
    <w:rsid w:val="00F61459"/>
    <w:rsid w:val="00F87675"/>
    <w:rsid w:val="00F90C6F"/>
    <w:rsid w:val="00F96A67"/>
    <w:rsid w:val="00FC48B0"/>
    <w:rsid w:val="01644601"/>
    <w:rsid w:val="0207ADAD"/>
    <w:rsid w:val="0210FB25"/>
    <w:rsid w:val="031F9918"/>
    <w:rsid w:val="03599A1B"/>
    <w:rsid w:val="057C48E9"/>
    <w:rsid w:val="05F201CD"/>
    <w:rsid w:val="06EB150F"/>
    <w:rsid w:val="06F1AE0A"/>
    <w:rsid w:val="07D8D8AF"/>
    <w:rsid w:val="09AD3C44"/>
    <w:rsid w:val="0AAA19AF"/>
    <w:rsid w:val="0B05D892"/>
    <w:rsid w:val="0F501685"/>
    <w:rsid w:val="0FB30D5A"/>
    <w:rsid w:val="10801231"/>
    <w:rsid w:val="1080F941"/>
    <w:rsid w:val="108C9191"/>
    <w:rsid w:val="1108DD1F"/>
    <w:rsid w:val="113668E8"/>
    <w:rsid w:val="114FADAF"/>
    <w:rsid w:val="11C1BDF3"/>
    <w:rsid w:val="1244FD54"/>
    <w:rsid w:val="126A39DE"/>
    <w:rsid w:val="141DA9E4"/>
    <w:rsid w:val="14D22AD4"/>
    <w:rsid w:val="14D58BA4"/>
    <w:rsid w:val="14FA8CF2"/>
    <w:rsid w:val="15484E7D"/>
    <w:rsid w:val="1647246E"/>
    <w:rsid w:val="17B63639"/>
    <w:rsid w:val="186CBDF9"/>
    <w:rsid w:val="199DA975"/>
    <w:rsid w:val="1AC4DC9B"/>
    <w:rsid w:val="1AFE6AA4"/>
    <w:rsid w:val="1B41ECC6"/>
    <w:rsid w:val="1C75BF5D"/>
    <w:rsid w:val="1CD97AA4"/>
    <w:rsid w:val="1E495F94"/>
    <w:rsid w:val="2000745A"/>
    <w:rsid w:val="20531F02"/>
    <w:rsid w:val="207F4573"/>
    <w:rsid w:val="20D27C5C"/>
    <w:rsid w:val="210951D6"/>
    <w:rsid w:val="219FC53B"/>
    <w:rsid w:val="2297BB9A"/>
    <w:rsid w:val="237E73FA"/>
    <w:rsid w:val="23A706AC"/>
    <w:rsid w:val="23EA4004"/>
    <w:rsid w:val="23F64991"/>
    <w:rsid w:val="25858BED"/>
    <w:rsid w:val="26036B51"/>
    <w:rsid w:val="26784DCA"/>
    <w:rsid w:val="26E77FA6"/>
    <w:rsid w:val="26E94548"/>
    <w:rsid w:val="27643907"/>
    <w:rsid w:val="27C5D551"/>
    <w:rsid w:val="283668A3"/>
    <w:rsid w:val="2864EF7D"/>
    <w:rsid w:val="29C3F0C9"/>
    <w:rsid w:val="2A060301"/>
    <w:rsid w:val="2A77B88D"/>
    <w:rsid w:val="2B8898C5"/>
    <w:rsid w:val="2C3D2328"/>
    <w:rsid w:val="2DC32ECC"/>
    <w:rsid w:val="2E02FBC5"/>
    <w:rsid w:val="2ED4F976"/>
    <w:rsid w:val="2FD5E5B9"/>
    <w:rsid w:val="315B8361"/>
    <w:rsid w:val="326149F1"/>
    <w:rsid w:val="32883168"/>
    <w:rsid w:val="32CACF0B"/>
    <w:rsid w:val="3321C752"/>
    <w:rsid w:val="33D7A2AB"/>
    <w:rsid w:val="3420C79F"/>
    <w:rsid w:val="3469274D"/>
    <w:rsid w:val="352584CB"/>
    <w:rsid w:val="352EEE33"/>
    <w:rsid w:val="354BBF66"/>
    <w:rsid w:val="35FEBE9B"/>
    <w:rsid w:val="3758D5D0"/>
    <w:rsid w:val="3872CBB2"/>
    <w:rsid w:val="3976D32C"/>
    <w:rsid w:val="39A938C6"/>
    <w:rsid w:val="3ACFBDB1"/>
    <w:rsid w:val="3ADE5453"/>
    <w:rsid w:val="3B456AAC"/>
    <w:rsid w:val="3D4DBFBF"/>
    <w:rsid w:val="3D5523FD"/>
    <w:rsid w:val="3EBF3DA7"/>
    <w:rsid w:val="3EE20D36"/>
    <w:rsid w:val="3F20CC5B"/>
    <w:rsid w:val="3F9197EE"/>
    <w:rsid w:val="402E3905"/>
    <w:rsid w:val="407DDD97"/>
    <w:rsid w:val="42A945E4"/>
    <w:rsid w:val="42B56384"/>
    <w:rsid w:val="45399DCD"/>
    <w:rsid w:val="453DDAB2"/>
    <w:rsid w:val="45C4C021"/>
    <w:rsid w:val="476C17E8"/>
    <w:rsid w:val="47AA58D7"/>
    <w:rsid w:val="47F20CA6"/>
    <w:rsid w:val="488A8D40"/>
    <w:rsid w:val="489368E4"/>
    <w:rsid w:val="4946C550"/>
    <w:rsid w:val="4A18F2CE"/>
    <w:rsid w:val="4B0658F8"/>
    <w:rsid w:val="4C589A2C"/>
    <w:rsid w:val="4D99601A"/>
    <w:rsid w:val="4E91FDA9"/>
    <w:rsid w:val="4EC8B149"/>
    <w:rsid w:val="4F75E536"/>
    <w:rsid w:val="503BCA4E"/>
    <w:rsid w:val="52090FAC"/>
    <w:rsid w:val="523501AB"/>
    <w:rsid w:val="534A96A1"/>
    <w:rsid w:val="5373B1FC"/>
    <w:rsid w:val="53CF1840"/>
    <w:rsid w:val="53E6C2BE"/>
    <w:rsid w:val="53EBD89A"/>
    <w:rsid w:val="543C9C41"/>
    <w:rsid w:val="549CB2C2"/>
    <w:rsid w:val="55DC7B9A"/>
    <w:rsid w:val="56C85E23"/>
    <w:rsid w:val="56FF2FC3"/>
    <w:rsid w:val="57AF0EF9"/>
    <w:rsid w:val="5892B137"/>
    <w:rsid w:val="5975A504"/>
    <w:rsid w:val="59FA9E8F"/>
    <w:rsid w:val="5B5AD199"/>
    <w:rsid w:val="5BF8AB78"/>
    <w:rsid w:val="5CD8DFEE"/>
    <w:rsid w:val="5DC4CDBD"/>
    <w:rsid w:val="5DD6A91E"/>
    <w:rsid w:val="5E71B821"/>
    <w:rsid w:val="5ED3FA62"/>
    <w:rsid w:val="5FB4EE4E"/>
    <w:rsid w:val="5FBC28AB"/>
    <w:rsid w:val="6070C2FE"/>
    <w:rsid w:val="62F49EDF"/>
    <w:rsid w:val="62FD1944"/>
    <w:rsid w:val="6349CFF9"/>
    <w:rsid w:val="63E58493"/>
    <w:rsid w:val="6441B359"/>
    <w:rsid w:val="65EB5444"/>
    <w:rsid w:val="669305A1"/>
    <w:rsid w:val="67EAE3C2"/>
    <w:rsid w:val="687EDC24"/>
    <w:rsid w:val="6997BF2C"/>
    <w:rsid w:val="6A5DF775"/>
    <w:rsid w:val="6AFF973D"/>
    <w:rsid w:val="6B00FCC1"/>
    <w:rsid w:val="6B338F8D"/>
    <w:rsid w:val="6B5EEDFA"/>
    <w:rsid w:val="6B9E5297"/>
    <w:rsid w:val="6BD8C430"/>
    <w:rsid w:val="6C3DAD83"/>
    <w:rsid w:val="6E5B364B"/>
    <w:rsid w:val="6E9DCC4F"/>
    <w:rsid w:val="7023729D"/>
    <w:rsid w:val="70460FC3"/>
    <w:rsid w:val="70A4B4A5"/>
    <w:rsid w:val="71531888"/>
    <w:rsid w:val="719D9D7C"/>
    <w:rsid w:val="71E8246D"/>
    <w:rsid w:val="7259F43B"/>
    <w:rsid w:val="72B61F6B"/>
    <w:rsid w:val="72F1B49F"/>
    <w:rsid w:val="73394BEE"/>
    <w:rsid w:val="73CCA306"/>
    <w:rsid w:val="740B43F9"/>
    <w:rsid w:val="74238D76"/>
    <w:rsid w:val="74965E15"/>
    <w:rsid w:val="75C4BD29"/>
    <w:rsid w:val="75E2CCD4"/>
    <w:rsid w:val="7603B2BD"/>
    <w:rsid w:val="7843F887"/>
    <w:rsid w:val="7871054B"/>
    <w:rsid w:val="7948AEB4"/>
    <w:rsid w:val="796270F3"/>
    <w:rsid w:val="7A89AEEA"/>
    <w:rsid w:val="7BB848E3"/>
    <w:rsid w:val="7BEE8EFF"/>
    <w:rsid w:val="7C158E70"/>
    <w:rsid w:val="7C1E0759"/>
    <w:rsid w:val="7DE54BEB"/>
    <w:rsid w:val="7E0C2A52"/>
    <w:rsid w:val="7E104A6D"/>
    <w:rsid w:val="7E2FA1B1"/>
    <w:rsid w:val="7E5A1B48"/>
    <w:rsid w:val="7F256578"/>
    <w:rsid w:val="7FF5A37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C24D"/>
  <w15:docId w15:val="{8F89829C-9DCF-4EE9-A8F7-1E667AE9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3BB8"/>
    <w:pPr>
      <w:keepNext/>
      <w:keepLines/>
      <w:spacing w:before="480" w:after="120"/>
    </w:pPr>
    <w:rPr>
      <w:rFonts w:eastAsiaTheme="minorEastAsia"/>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customStyle="1" w:styleId="TitleChar">
    <w:name w:val="Title Char"/>
    <w:basedOn w:val="DefaultParagraphFont"/>
    <w:link w:val="Title"/>
    <w:uiPriority w:val="10"/>
    <w:rsid w:val="00D43BB8"/>
    <w:rPr>
      <w:rFonts w:ascii="Calibri" w:eastAsiaTheme="minorEastAsia" w:hAnsi="Calibri" w:cs="Calibri"/>
      <w:b/>
      <w:sz w:val="72"/>
      <w:szCs w:val="72"/>
      <w:lang w:eastAsia="zh-CN"/>
    </w:rPr>
  </w:style>
  <w:style w:type="paragraph" w:customStyle="1" w:styleId="paragraph">
    <w:name w:val="paragraph"/>
    <w:basedOn w:val="Normal"/>
    <w:rsid w:val="00D43BB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43BB8"/>
  </w:style>
  <w:style w:type="character" w:customStyle="1" w:styleId="eop">
    <w:name w:val="eop"/>
    <w:basedOn w:val="DefaultParagraphFont"/>
    <w:rsid w:val="00326CF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0edc1d872ef448a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d29U9sqXtouppJyjnvl7+gIy+Eg==">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6E1BA-3BAE-415E-8A28-BA1E8F23602B}">
  <ds:schemaRefs>
    <ds:schemaRef ds:uri="http://schemas.microsoft.com/sharepoint/v3/contenttype/forms"/>
  </ds:schemaRefs>
</ds:datastoreItem>
</file>

<file path=customXml/itemProps2.xml><?xml version="1.0" encoding="utf-8"?>
<ds:datastoreItem xmlns:ds="http://schemas.openxmlformats.org/officeDocument/2006/customXml" ds:itemID="{1B86F94E-04C7-4F7F-9432-9B583D9D6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349746D-941A-4B31-94FD-0838BDC78E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11674</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2021-11-08T02:17:00Z</dcterms:created>
  <dcterms:modified xsi:type="dcterms:W3CDTF">2021-11-08T02:17:00Z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