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076" w14:textId="6AA200DC" w:rsidR="007141D0" w:rsidRPr="00830001" w:rsidRDefault="002127B7" w:rsidP="00830001">
      <w:pPr>
        <w:pStyle w:val="Heading2"/>
      </w:pPr>
      <w:r>
        <w:t>Geography</w:t>
      </w:r>
      <w:r w:rsidR="003C4F7B" w:rsidRPr="00830001">
        <w:t xml:space="preserve"> Phase </w:t>
      </w:r>
      <w:r w:rsidR="00AF54FB">
        <w:t>2</w:t>
      </w:r>
      <w:r w:rsidR="003C4F7B" w:rsidRPr="00830001">
        <w:t xml:space="preserve"> Survey</w:t>
      </w:r>
      <w:r w:rsidR="00997F46" w:rsidRPr="00830001">
        <w:t xml:space="preserve"> – Raw </w:t>
      </w:r>
      <w:r w:rsidR="003C4F7B" w:rsidRPr="00830001">
        <w:t>Feedback</w:t>
      </w:r>
    </w:p>
    <w:p w14:paraId="33A7B9BD" w14:textId="77777777" w:rsidR="007141D0" w:rsidRPr="00830001" w:rsidRDefault="007141D0" w:rsidP="00830001">
      <w:pPr>
        <w:rPr>
          <w:rFonts w:cs="Arial"/>
          <w:szCs w:val="22"/>
        </w:rPr>
      </w:pPr>
    </w:p>
    <w:p w14:paraId="69992827" w14:textId="77777777" w:rsidR="007141D0" w:rsidRPr="00830001" w:rsidRDefault="007141D0" w:rsidP="00830001">
      <w:pPr>
        <w:rPr>
          <w:rFonts w:cs="Arial"/>
          <w:szCs w:val="22"/>
        </w:rPr>
      </w:pPr>
    </w:p>
    <w:p w14:paraId="13D6D065" w14:textId="77777777" w:rsidR="002127B7" w:rsidRPr="002127B7" w:rsidRDefault="002127B7" w:rsidP="002127B7">
      <w:pPr>
        <w:rPr>
          <w:rFonts w:cs="Arial"/>
          <w:b/>
          <w:bCs/>
          <w:szCs w:val="22"/>
        </w:rPr>
      </w:pPr>
      <w:r w:rsidRPr="002127B7">
        <w:rPr>
          <w:rFonts w:cs="Arial"/>
          <w:b/>
          <w:bCs/>
          <w:szCs w:val="22"/>
        </w:rPr>
        <w:t>Do you think the draft materials for this subject are ready for testing with students in pilot schools/kura?</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180"/>
        <w:gridCol w:w="1067"/>
        <w:gridCol w:w="1383"/>
      </w:tblGrid>
      <w:tr w:rsidR="002127B7" w:rsidRPr="002127B7" w14:paraId="15B25762" w14:textId="77777777" w:rsidTr="00DA007F">
        <w:trPr>
          <w:tblHeader/>
        </w:trPr>
        <w:tc>
          <w:tcPr>
            <w:tcW w:w="3728" w:type="pct"/>
            <w:tcBorders>
              <w:left w:val="nil"/>
              <w:right w:val="single" w:sz="6" w:space="0" w:color="DDDDDD"/>
            </w:tcBorders>
            <w:shd w:val="clear" w:color="auto" w:fill="EEEEEE"/>
            <w:tcMar>
              <w:top w:w="96" w:type="dxa"/>
              <w:left w:w="120" w:type="dxa"/>
              <w:bottom w:w="96" w:type="dxa"/>
              <w:right w:w="270" w:type="dxa"/>
            </w:tcMar>
            <w:vAlign w:val="center"/>
            <w:hideMark/>
          </w:tcPr>
          <w:p w14:paraId="330567F7" w14:textId="77777777" w:rsidR="002127B7" w:rsidRPr="002127B7" w:rsidRDefault="002127B7" w:rsidP="002127B7">
            <w:pPr>
              <w:rPr>
                <w:rFonts w:cs="Arial"/>
                <w:szCs w:val="22"/>
              </w:rPr>
            </w:pPr>
            <w:r w:rsidRPr="002127B7">
              <w:rPr>
                <w:rFonts w:cs="Arial"/>
                <w:b/>
                <w:bCs/>
                <w:szCs w:val="22"/>
              </w:rPr>
              <w:t>Option</w:t>
            </w:r>
          </w:p>
        </w:tc>
        <w:tc>
          <w:tcPr>
            <w:tcW w:w="554" w:type="pct"/>
            <w:tcBorders>
              <w:left w:val="nil"/>
              <w:right w:val="single" w:sz="6" w:space="0" w:color="DDDDDD"/>
            </w:tcBorders>
            <w:shd w:val="clear" w:color="auto" w:fill="EEEEEE"/>
            <w:tcMar>
              <w:top w:w="96" w:type="dxa"/>
              <w:left w:w="120" w:type="dxa"/>
              <w:bottom w:w="96" w:type="dxa"/>
              <w:right w:w="270" w:type="dxa"/>
            </w:tcMar>
            <w:hideMark/>
          </w:tcPr>
          <w:p w14:paraId="71724E30" w14:textId="77777777" w:rsidR="002127B7" w:rsidRPr="002127B7" w:rsidRDefault="002127B7" w:rsidP="002127B7">
            <w:pPr>
              <w:rPr>
                <w:rFonts w:cs="Arial"/>
                <w:b/>
                <w:bCs/>
                <w:szCs w:val="22"/>
              </w:rPr>
            </w:pPr>
            <w:r w:rsidRPr="002127B7">
              <w:rPr>
                <w:rFonts w:cs="Arial"/>
                <w:b/>
                <w:bCs/>
                <w:szCs w:val="22"/>
              </w:rPr>
              <w:t>Total</w:t>
            </w:r>
          </w:p>
        </w:tc>
        <w:tc>
          <w:tcPr>
            <w:tcW w:w="718" w:type="pct"/>
            <w:tcBorders>
              <w:left w:val="nil"/>
              <w:right w:val="single" w:sz="6" w:space="0" w:color="DDDDDD"/>
            </w:tcBorders>
            <w:shd w:val="clear" w:color="auto" w:fill="EEEEEE"/>
            <w:tcMar>
              <w:top w:w="96" w:type="dxa"/>
              <w:left w:w="120" w:type="dxa"/>
              <w:bottom w:w="96" w:type="dxa"/>
              <w:right w:w="270" w:type="dxa"/>
            </w:tcMar>
            <w:hideMark/>
          </w:tcPr>
          <w:p w14:paraId="492E7103"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3C84C154" w14:textId="77777777" w:rsidTr="00DA007F">
        <w:tc>
          <w:tcPr>
            <w:tcW w:w="3728" w:type="pct"/>
            <w:shd w:val="clear" w:color="auto" w:fill="FFFFFF"/>
            <w:tcMar>
              <w:top w:w="96" w:type="dxa"/>
              <w:left w:w="120" w:type="dxa"/>
              <w:bottom w:w="96" w:type="dxa"/>
              <w:right w:w="120" w:type="dxa"/>
            </w:tcMar>
            <w:vAlign w:val="center"/>
            <w:hideMark/>
          </w:tcPr>
          <w:p w14:paraId="75CF1587" w14:textId="77777777" w:rsidR="002127B7" w:rsidRPr="002127B7" w:rsidRDefault="002127B7" w:rsidP="002127B7">
            <w:pPr>
              <w:rPr>
                <w:rFonts w:cs="Arial"/>
                <w:b/>
                <w:bCs/>
                <w:szCs w:val="22"/>
              </w:rPr>
            </w:pPr>
            <w:r w:rsidRPr="002127B7">
              <w:rPr>
                <w:rFonts w:cs="Arial"/>
                <w:b/>
                <w:bCs/>
                <w:szCs w:val="22"/>
              </w:rPr>
              <w:t>The materials are ready for piloting</w:t>
            </w:r>
          </w:p>
        </w:tc>
        <w:tc>
          <w:tcPr>
            <w:tcW w:w="554" w:type="pct"/>
            <w:shd w:val="clear" w:color="auto" w:fill="FFFFFF"/>
            <w:tcMar>
              <w:top w:w="96" w:type="dxa"/>
              <w:left w:w="120" w:type="dxa"/>
              <w:bottom w:w="96" w:type="dxa"/>
              <w:right w:w="120" w:type="dxa"/>
            </w:tcMar>
            <w:vAlign w:val="center"/>
            <w:hideMark/>
          </w:tcPr>
          <w:p w14:paraId="2479CE76" w14:textId="77777777" w:rsidR="002127B7" w:rsidRPr="002127B7" w:rsidRDefault="002127B7" w:rsidP="002127B7">
            <w:pPr>
              <w:rPr>
                <w:rFonts w:cs="Arial"/>
                <w:b/>
                <w:bCs/>
                <w:szCs w:val="22"/>
              </w:rPr>
            </w:pPr>
            <w:hyperlink r:id="rId8" w:history="1">
              <w:r w:rsidRPr="002127B7">
                <w:rPr>
                  <w:rStyle w:val="Hyperlink"/>
                  <w:rFonts w:cs="Arial"/>
                  <w:b/>
                  <w:bCs/>
                  <w:szCs w:val="22"/>
                </w:rPr>
                <w:t>7</w:t>
              </w:r>
            </w:hyperlink>
          </w:p>
        </w:tc>
        <w:tc>
          <w:tcPr>
            <w:tcW w:w="718" w:type="pct"/>
            <w:shd w:val="clear" w:color="auto" w:fill="FFFFFF"/>
            <w:tcMar>
              <w:top w:w="96" w:type="dxa"/>
              <w:left w:w="120" w:type="dxa"/>
              <w:bottom w:w="96" w:type="dxa"/>
              <w:right w:w="120" w:type="dxa"/>
            </w:tcMar>
            <w:vAlign w:val="center"/>
            <w:hideMark/>
          </w:tcPr>
          <w:p w14:paraId="6FF2466D" w14:textId="77777777" w:rsidR="002127B7" w:rsidRPr="002127B7" w:rsidRDefault="002127B7" w:rsidP="002127B7">
            <w:pPr>
              <w:rPr>
                <w:rFonts w:cs="Arial"/>
                <w:b/>
                <w:bCs/>
                <w:szCs w:val="22"/>
              </w:rPr>
            </w:pPr>
            <w:r w:rsidRPr="002127B7">
              <w:rPr>
                <w:rFonts w:cs="Arial"/>
                <w:b/>
                <w:bCs/>
                <w:szCs w:val="22"/>
              </w:rPr>
              <w:t>0.74%</w:t>
            </w:r>
          </w:p>
        </w:tc>
      </w:tr>
      <w:tr w:rsidR="002127B7" w:rsidRPr="002127B7" w14:paraId="377C814A" w14:textId="77777777" w:rsidTr="00DA007F">
        <w:tc>
          <w:tcPr>
            <w:tcW w:w="3728" w:type="pct"/>
            <w:shd w:val="clear" w:color="auto" w:fill="FFFFFF"/>
            <w:tcMar>
              <w:top w:w="96" w:type="dxa"/>
              <w:left w:w="120" w:type="dxa"/>
              <w:bottom w:w="96" w:type="dxa"/>
              <w:right w:w="120" w:type="dxa"/>
            </w:tcMar>
            <w:vAlign w:val="center"/>
            <w:hideMark/>
          </w:tcPr>
          <w:p w14:paraId="4BF98590" w14:textId="77777777" w:rsidR="002127B7" w:rsidRPr="002127B7" w:rsidRDefault="002127B7" w:rsidP="002127B7">
            <w:pPr>
              <w:rPr>
                <w:rFonts w:cs="Arial"/>
                <w:b/>
                <w:bCs/>
                <w:szCs w:val="22"/>
              </w:rPr>
            </w:pPr>
            <w:r w:rsidRPr="002127B7">
              <w:rPr>
                <w:rFonts w:cs="Arial"/>
                <w:b/>
                <w:bCs/>
                <w:szCs w:val="22"/>
              </w:rPr>
              <w:t>The materials need small amendments before piloting</w:t>
            </w:r>
          </w:p>
        </w:tc>
        <w:tc>
          <w:tcPr>
            <w:tcW w:w="554" w:type="pct"/>
            <w:shd w:val="clear" w:color="auto" w:fill="FFFFFF"/>
            <w:tcMar>
              <w:top w:w="96" w:type="dxa"/>
              <w:left w:w="120" w:type="dxa"/>
              <w:bottom w:w="96" w:type="dxa"/>
              <w:right w:w="120" w:type="dxa"/>
            </w:tcMar>
            <w:vAlign w:val="center"/>
            <w:hideMark/>
          </w:tcPr>
          <w:p w14:paraId="3E85BB2E" w14:textId="77777777" w:rsidR="002127B7" w:rsidRPr="002127B7" w:rsidRDefault="002127B7" w:rsidP="002127B7">
            <w:pPr>
              <w:rPr>
                <w:rFonts w:cs="Arial"/>
                <w:b/>
                <w:bCs/>
                <w:szCs w:val="22"/>
              </w:rPr>
            </w:pPr>
            <w:hyperlink r:id="rId9" w:history="1">
              <w:r w:rsidRPr="002127B7">
                <w:rPr>
                  <w:rStyle w:val="Hyperlink"/>
                  <w:rFonts w:cs="Arial"/>
                  <w:b/>
                  <w:bCs/>
                  <w:szCs w:val="22"/>
                </w:rPr>
                <w:t>14</w:t>
              </w:r>
            </w:hyperlink>
          </w:p>
        </w:tc>
        <w:tc>
          <w:tcPr>
            <w:tcW w:w="718" w:type="pct"/>
            <w:shd w:val="clear" w:color="auto" w:fill="FFFFFF"/>
            <w:tcMar>
              <w:top w:w="96" w:type="dxa"/>
              <w:left w:w="120" w:type="dxa"/>
              <w:bottom w:w="96" w:type="dxa"/>
              <w:right w:w="120" w:type="dxa"/>
            </w:tcMar>
            <w:vAlign w:val="center"/>
            <w:hideMark/>
          </w:tcPr>
          <w:p w14:paraId="2B6AB3B2" w14:textId="77777777" w:rsidR="002127B7" w:rsidRPr="002127B7" w:rsidRDefault="002127B7" w:rsidP="002127B7">
            <w:pPr>
              <w:rPr>
                <w:rFonts w:cs="Arial"/>
                <w:b/>
                <w:bCs/>
                <w:szCs w:val="22"/>
              </w:rPr>
            </w:pPr>
            <w:r w:rsidRPr="002127B7">
              <w:rPr>
                <w:rFonts w:cs="Arial"/>
                <w:b/>
                <w:bCs/>
                <w:szCs w:val="22"/>
              </w:rPr>
              <w:t>1.47%</w:t>
            </w:r>
          </w:p>
        </w:tc>
      </w:tr>
      <w:tr w:rsidR="002127B7" w:rsidRPr="002127B7" w14:paraId="5A299ADE" w14:textId="77777777" w:rsidTr="00DA007F">
        <w:tc>
          <w:tcPr>
            <w:tcW w:w="3728" w:type="pct"/>
            <w:shd w:val="clear" w:color="auto" w:fill="FFFFFF"/>
            <w:tcMar>
              <w:top w:w="96" w:type="dxa"/>
              <w:left w:w="120" w:type="dxa"/>
              <w:bottom w:w="96" w:type="dxa"/>
              <w:right w:w="120" w:type="dxa"/>
            </w:tcMar>
            <w:vAlign w:val="center"/>
            <w:hideMark/>
          </w:tcPr>
          <w:p w14:paraId="3E78D49E" w14:textId="77777777" w:rsidR="002127B7" w:rsidRPr="002127B7" w:rsidRDefault="002127B7" w:rsidP="002127B7">
            <w:pPr>
              <w:rPr>
                <w:rFonts w:cs="Arial"/>
                <w:b/>
                <w:bCs/>
                <w:szCs w:val="22"/>
              </w:rPr>
            </w:pPr>
            <w:r w:rsidRPr="002127B7">
              <w:rPr>
                <w:rFonts w:cs="Arial"/>
                <w:b/>
                <w:bCs/>
                <w:szCs w:val="22"/>
              </w:rPr>
              <w:t>The materials need significant amendments before piloting</w:t>
            </w:r>
          </w:p>
        </w:tc>
        <w:tc>
          <w:tcPr>
            <w:tcW w:w="554" w:type="pct"/>
            <w:shd w:val="clear" w:color="auto" w:fill="auto"/>
            <w:tcMar>
              <w:top w:w="96" w:type="dxa"/>
              <w:left w:w="120" w:type="dxa"/>
              <w:bottom w:w="96" w:type="dxa"/>
              <w:right w:w="120" w:type="dxa"/>
            </w:tcMar>
            <w:vAlign w:val="center"/>
            <w:hideMark/>
          </w:tcPr>
          <w:p w14:paraId="3C8177FB" w14:textId="77777777" w:rsidR="002127B7" w:rsidRPr="002127B7" w:rsidRDefault="002127B7" w:rsidP="002127B7">
            <w:pPr>
              <w:rPr>
                <w:rFonts w:cs="Arial"/>
                <w:b/>
                <w:bCs/>
                <w:szCs w:val="22"/>
              </w:rPr>
            </w:pPr>
            <w:hyperlink r:id="rId10" w:history="1">
              <w:r w:rsidRPr="002127B7">
                <w:rPr>
                  <w:rStyle w:val="Hyperlink"/>
                  <w:rFonts w:cs="Arial"/>
                  <w:b/>
                  <w:bCs/>
                  <w:szCs w:val="22"/>
                </w:rPr>
                <w:t>4</w:t>
              </w:r>
            </w:hyperlink>
          </w:p>
        </w:tc>
        <w:tc>
          <w:tcPr>
            <w:tcW w:w="718" w:type="pct"/>
            <w:shd w:val="clear" w:color="auto" w:fill="FFFFFF"/>
            <w:tcMar>
              <w:top w:w="96" w:type="dxa"/>
              <w:left w:w="120" w:type="dxa"/>
              <w:bottom w:w="96" w:type="dxa"/>
              <w:right w:w="120" w:type="dxa"/>
            </w:tcMar>
            <w:vAlign w:val="center"/>
            <w:hideMark/>
          </w:tcPr>
          <w:p w14:paraId="4DE4B611" w14:textId="77777777" w:rsidR="002127B7" w:rsidRPr="002127B7" w:rsidRDefault="002127B7" w:rsidP="002127B7">
            <w:pPr>
              <w:rPr>
                <w:rFonts w:cs="Arial"/>
                <w:b/>
                <w:bCs/>
                <w:szCs w:val="22"/>
              </w:rPr>
            </w:pPr>
            <w:r w:rsidRPr="002127B7">
              <w:rPr>
                <w:rFonts w:cs="Arial"/>
                <w:b/>
                <w:bCs/>
                <w:szCs w:val="22"/>
              </w:rPr>
              <w:t>0.42%</w:t>
            </w:r>
          </w:p>
        </w:tc>
      </w:tr>
      <w:tr w:rsidR="002127B7" w:rsidRPr="002127B7" w14:paraId="38774982" w14:textId="77777777" w:rsidTr="00DA007F">
        <w:tc>
          <w:tcPr>
            <w:tcW w:w="3728" w:type="pct"/>
            <w:shd w:val="clear" w:color="auto" w:fill="FFFFFF"/>
            <w:tcMar>
              <w:top w:w="96" w:type="dxa"/>
              <w:left w:w="120" w:type="dxa"/>
              <w:bottom w:w="96" w:type="dxa"/>
              <w:right w:w="120" w:type="dxa"/>
            </w:tcMar>
            <w:vAlign w:val="center"/>
            <w:hideMark/>
          </w:tcPr>
          <w:p w14:paraId="092717AF" w14:textId="77777777" w:rsidR="002127B7" w:rsidRPr="002127B7" w:rsidRDefault="002127B7" w:rsidP="002127B7">
            <w:pPr>
              <w:rPr>
                <w:rFonts w:cs="Arial"/>
                <w:b/>
                <w:bCs/>
                <w:szCs w:val="22"/>
              </w:rPr>
            </w:pPr>
            <w:r w:rsidRPr="002127B7">
              <w:rPr>
                <w:rFonts w:cs="Arial"/>
                <w:b/>
                <w:bCs/>
                <w:szCs w:val="22"/>
              </w:rPr>
              <w:t>The materials are unsuitable for piloting</w:t>
            </w:r>
          </w:p>
        </w:tc>
        <w:tc>
          <w:tcPr>
            <w:tcW w:w="554" w:type="pct"/>
            <w:shd w:val="clear" w:color="auto" w:fill="auto"/>
            <w:tcMar>
              <w:top w:w="96" w:type="dxa"/>
              <w:left w:w="120" w:type="dxa"/>
              <w:bottom w:w="96" w:type="dxa"/>
              <w:right w:w="120" w:type="dxa"/>
            </w:tcMar>
            <w:vAlign w:val="center"/>
            <w:hideMark/>
          </w:tcPr>
          <w:p w14:paraId="3BC450AB" w14:textId="77777777" w:rsidR="002127B7" w:rsidRPr="002127B7" w:rsidRDefault="002127B7" w:rsidP="002127B7">
            <w:pPr>
              <w:rPr>
                <w:rFonts w:cs="Arial"/>
                <w:b/>
                <w:bCs/>
                <w:szCs w:val="22"/>
              </w:rPr>
            </w:pPr>
            <w:r w:rsidRPr="002127B7">
              <w:rPr>
                <w:rFonts w:cs="Arial"/>
                <w:b/>
                <w:bCs/>
                <w:szCs w:val="22"/>
              </w:rPr>
              <w:t>0</w:t>
            </w:r>
          </w:p>
        </w:tc>
        <w:tc>
          <w:tcPr>
            <w:tcW w:w="718" w:type="pct"/>
            <w:shd w:val="clear" w:color="auto" w:fill="FFFFFF"/>
            <w:tcMar>
              <w:top w:w="96" w:type="dxa"/>
              <w:left w:w="120" w:type="dxa"/>
              <w:bottom w:w="96" w:type="dxa"/>
              <w:right w:w="120" w:type="dxa"/>
            </w:tcMar>
            <w:vAlign w:val="center"/>
            <w:hideMark/>
          </w:tcPr>
          <w:p w14:paraId="75577D85" w14:textId="77777777" w:rsidR="002127B7" w:rsidRPr="002127B7" w:rsidRDefault="002127B7" w:rsidP="002127B7">
            <w:pPr>
              <w:rPr>
                <w:rFonts w:cs="Arial"/>
                <w:b/>
                <w:bCs/>
                <w:szCs w:val="22"/>
              </w:rPr>
            </w:pPr>
            <w:r w:rsidRPr="002127B7">
              <w:rPr>
                <w:rFonts w:cs="Arial"/>
                <w:b/>
                <w:bCs/>
                <w:szCs w:val="22"/>
              </w:rPr>
              <w:t>0.00%</w:t>
            </w:r>
          </w:p>
        </w:tc>
      </w:tr>
      <w:tr w:rsidR="002127B7" w:rsidRPr="002127B7" w14:paraId="119BF348" w14:textId="77777777" w:rsidTr="00DA007F">
        <w:tc>
          <w:tcPr>
            <w:tcW w:w="3728" w:type="pct"/>
            <w:shd w:val="clear" w:color="auto" w:fill="FFFFFF"/>
            <w:tcMar>
              <w:top w:w="96" w:type="dxa"/>
              <w:left w:w="120" w:type="dxa"/>
              <w:bottom w:w="96" w:type="dxa"/>
              <w:right w:w="120" w:type="dxa"/>
            </w:tcMar>
            <w:vAlign w:val="center"/>
            <w:hideMark/>
          </w:tcPr>
          <w:p w14:paraId="534BD32C" w14:textId="77777777" w:rsidR="002127B7" w:rsidRPr="002127B7" w:rsidRDefault="002127B7" w:rsidP="002127B7">
            <w:pPr>
              <w:rPr>
                <w:rFonts w:cs="Arial"/>
                <w:b/>
                <w:bCs/>
                <w:szCs w:val="22"/>
              </w:rPr>
            </w:pPr>
            <w:r w:rsidRPr="002127B7">
              <w:rPr>
                <w:rFonts w:cs="Arial"/>
                <w:b/>
                <w:bCs/>
                <w:szCs w:val="22"/>
              </w:rPr>
              <w:t>Not Answered</w:t>
            </w:r>
          </w:p>
        </w:tc>
        <w:tc>
          <w:tcPr>
            <w:tcW w:w="554" w:type="pct"/>
            <w:shd w:val="clear" w:color="auto" w:fill="FFFFFF"/>
            <w:tcMar>
              <w:top w:w="96" w:type="dxa"/>
              <w:left w:w="120" w:type="dxa"/>
              <w:bottom w:w="96" w:type="dxa"/>
              <w:right w:w="120" w:type="dxa"/>
            </w:tcMar>
            <w:vAlign w:val="center"/>
            <w:hideMark/>
          </w:tcPr>
          <w:p w14:paraId="1EF11BBF" w14:textId="77777777" w:rsidR="002127B7" w:rsidRPr="002127B7" w:rsidRDefault="002127B7" w:rsidP="002127B7">
            <w:pPr>
              <w:rPr>
                <w:rFonts w:cs="Arial"/>
                <w:b/>
                <w:bCs/>
                <w:szCs w:val="22"/>
              </w:rPr>
            </w:pPr>
            <w:hyperlink r:id="rId11" w:history="1">
              <w:r w:rsidRPr="002127B7">
                <w:rPr>
                  <w:rStyle w:val="Hyperlink"/>
                  <w:rFonts w:cs="Arial"/>
                  <w:b/>
                  <w:bCs/>
                  <w:szCs w:val="22"/>
                </w:rPr>
                <w:t>926</w:t>
              </w:r>
            </w:hyperlink>
          </w:p>
        </w:tc>
        <w:tc>
          <w:tcPr>
            <w:tcW w:w="718" w:type="pct"/>
            <w:shd w:val="clear" w:color="auto" w:fill="FFFFFF"/>
            <w:tcMar>
              <w:top w:w="96" w:type="dxa"/>
              <w:left w:w="120" w:type="dxa"/>
              <w:bottom w:w="96" w:type="dxa"/>
              <w:right w:w="120" w:type="dxa"/>
            </w:tcMar>
            <w:vAlign w:val="center"/>
            <w:hideMark/>
          </w:tcPr>
          <w:p w14:paraId="22C24348" w14:textId="77777777" w:rsidR="002127B7" w:rsidRPr="002127B7" w:rsidRDefault="002127B7" w:rsidP="002127B7">
            <w:pPr>
              <w:rPr>
                <w:rFonts w:cs="Arial"/>
                <w:b/>
                <w:bCs/>
                <w:szCs w:val="22"/>
              </w:rPr>
            </w:pPr>
            <w:r w:rsidRPr="002127B7">
              <w:rPr>
                <w:rFonts w:cs="Arial"/>
                <w:b/>
                <w:bCs/>
                <w:szCs w:val="22"/>
              </w:rPr>
              <w:t>97.37%</w:t>
            </w:r>
          </w:p>
        </w:tc>
      </w:tr>
    </w:tbl>
    <w:p w14:paraId="26D0C7A2" w14:textId="77777777" w:rsidR="002127B7" w:rsidRPr="002127B7" w:rsidRDefault="002127B7" w:rsidP="002127B7">
      <w:pPr>
        <w:rPr>
          <w:rFonts w:cs="Arial"/>
          <w:szCs w:val="22"/>
        </w:rPr>
      </w:pPr>
    </w:p>
    <w:p w14:paraId="3287475A" w14:textId="77777777" w:rsidR="002127B7" w:rsidRPr="002127B7" w:rsidRDefault="002127B7" w:rsidP="002127B7">
      <w:pPr>
        <w:rPr>
          <w:rFonts w:cs="Arial"/>
          <w:b/>
          <w:bCs/>
          <w:szCs w:val="22"/>
        </w:rPr>
      </w:pPr>
      <w:r w:rsidRPr="002127B7">
        <w:rPr>
          <w:rFonts w:cs="Arial"/>
          <w:b/>
          <w:bCs/>
          <w:szCs w:val="22"/>
        </w:rPr>
        <w:t xml:space="preserve">Do you have any further feedback on the draft materials? If there was one thing you think would help make these materials easier to test in the pilot, what would it be? </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2127B7" w:rsidRPr="002127B7" w14:paraId="6E43ABB7" w14:textId="77777777" w:rsidTr="00DA007F">
        <w:trPr>
          <w:tblHeader/>
        </w:trPr>
        <w:tc>
          <w:tcPr>
            <w:tcW w:w="608" w:type="pct"/>
            <w:tcBorders>
              <w:left w:val="nil"/>
              <w:right w:val="single" w:sz="6" w:space="0" w:color="DDDDDD"/>
            </w:tcBorders>
            <w:shd w:val="clear" w:color="auto" w:fill="EEEEEE"/>
            <w:tcMar>
              <w:top w:w="96" w:type="dxa"/>
              <w:left w:w="120" w:type="dxa"/>
              <w:bottom w:w="96" w:type="dxa"/>
              <w:right w:w="270" w:type="dxa"/>
            </w:tcMar>
            <w:vAlign w:val="center"/>
            <w:hideMark/>
          </w:tcPr>
          <w:p w14:paraId="0AC915B3" w14:textId="77777777" w:rsidR="002127B7" w:rsidRPr="002127B7" w:rsidRDefault="002127B7" w:rsidP="002127B7">
            <w:pPr>
              <w:rPr>
                <w:rFonts w:cs="Arial"/>
                <w:szCs w:val="22"/>
              </w:rPr>
            </w:pPr>
            <w:r w:rsidRPr="002127B7">
              <w:rPr>
                <w:rFonts w:cs="Arial"/>
                <w:szCs w:val="22"/>
              </w:rPr>
              <w:t>Response ID</w:t>
            </w:r>
          </w:p>
        </w:tc>
        <w:tc>
          <w:tcPr>
            <w:tcW w:w="4392" w:type="pct"/>
            <w:tcBorders>
              <w:left w:val="nil"/>
              <w:right w:val="single" w:sz="6" w:space="0" w:color="DDDDDD"/>
            </w:tcBorders>
            <w:shd w:val="clear" w:color="auto" w:fill="EEEEEE"/>
            <w:tcMar>
              <w:top w:w="96" w:type="dxa"/>
              <w:left w:w="120" w:type="dxa"/>
              <w:bottom w:w="96" w:type="dxa"/>
              <w:right w:w="270" w:type="dxa"/>
            </w:tcMar>
            <w:vAlign w:val="center"/>
            <w:hideMark/>
          </w:tcPr>
          <w:p w14:paraId="5F522AE0" w14:textId="77777777" w:rsidR="002127B7" w:rsidRPr="002127B7" w:rsidRDefault="002127B7" w:rsidP="002127B7">
            <w:pPr>
              <w:rPr>
                <w:rFonts w:cs="Arial"/>
                <w:szCs w:val="22"/>
              </w:rPr>
            </w:pPr>
            <w:r w:rsidRPr="002127B7">
              <w:rPr>
                <w:rFonts w:cs="Arial"/>
                <w:szCs w:val="22"/>
              </w:rPr>
              <w:t>Answer</w:t>
            </w:r>
          </w:p>
        </w:tc>
      </w:tr>
      <w:tr w:rsidR="002127B7" w:rsidRPr="002127B7" w14:paraId="7337115C" w14:textId="77777777" w:rsidTr="00DA007F">
        <w:tc>
          <w:tcPr>
            <w:tcW w:w="608" w:type="pct"/>
            <w:shd w:val="clear" w:color="auto" w:fill="FFFFFF"/>
            <w:tcMar>
              <w:top w:w="96" w:type="dxa"/>
              <w:left w:w="120" w:type="dxa"/>
              <w:bottom w:w="96" w:type="dxa"/>
              <w:right w:w="120" w:type="dxa"/>
            </w:tcMar>
            <w:vAlign w:val="center"/>
            <w:hideMark/>
          </w:tcPr>
          <w:p w14:paraId="351F6B3D" w14:textId="77777777" w:rsidR="002127B7" w:rsidRPr="002127B7" w:rsidRDefault="002127B7" w:rsidP="002127B7">
            <w:pPr>
              <w:rPr>
                <w:rFonts w:cs="Arial"/>
                <w:szCs w:val="22"/>
              </w:rPr>
            </w:pPr>
            <w:hyperlink r:id="rId12" w:history="1">
              <w:r w:rsidRPr="002127B7">
                <w:rPr>
                  <w:rStyle w:val="Hyperlink"/>
                  <w:rFonts w:cs="Arial"/>
                  <w:szCs w:val="22"/>
                </w:rPr>
                <w:t>ANON-767U-4EHQ-B</w:t>
              </w:r>
            </w:hyperlink>
          </w:p>
        </w:tc>
        <w:tc>
          <w:tcPr>
            <w:tcW w:w="4392" w:type="pct"/>
            <w:shd w:val="clear" w:color="auto" w:fill="FFFFFF"/>
            <w:tcMar>
              <w:top w:w="96" w:type="dxa"/>
              <w:left w:w="120" w:type="dxa"/>
              <w:bottom w:w="96" w:type="dxa"/>
              <w:right w:w="120" w:type="dxa"/>
            </w:tcMar>
            <w:vAlign w:val="center"/>
            <w:hideMark/>
          </w:tcPr>
          <w:p w14:paraId="1161E266" w14:textId="77777777" w:rsidR="002127B7" w:rsidRPr="002127B7" w:rsidRDefault="002127B7" w:rsidP="002127B7">
            <w:pPr>
              <w:rPr>
                <w:rFonts w:cs="Arial"/>
                <w:szCs w:val="22"/>
              </w:rPr>
            </w:pPr>
            <w:r w:rsidRPr="002127B7">
              <w:rPr>
                <w:rFonts w:cs="Arial"/>
                <w:szCs w:val="22"/>
              </w:rPr>
              <w:t>Overall, impression is very positive. Good to see increased credit value for less expectations of work. Much less convoluted and complicated than the status quo.</w:t>
            </w:r>
          </w:p>
        </w:tc>
      </w:tr>
      <w:tr w:rsidR="002127B7" w:rsidRPr="002127B7" w14:paraId="2E642E23" w14:textId="77777777" w:rsidTr="00DA007F">
        <w:tc>
          <w:tcPr>
            <w:tcW w:w="608" w:type="pct"/>
            <w:shd w:val="clear" w:color="auto" w:fill="FFFFFF"/>
            <w:tcMar>
              <w:top w:w="96" w:type="dxa"/>
              <w:left w:w="120" w:type="dxa"/>
              <w:bottom w:w="96" w:type="dxa"/>
              <w:right w:w="120" w:type="dxa"/>
            </w:tcMar>
            <w:vAlign w:val="center"/>
            <w:hideMark/>
          </w:tcPr>
          <w:p w14:paraId="22A1DA01" w14:textId="77777777" w:rsidR="002127B7" w:rsidRPr="002127B7" w:rsidRDefault="002127B7" w:rsidP="002127B7">
            <w:pPr>
              <w:rPr>
                <w:rFonts w:cs="Arial"/>
                <w:szCs w:val="22"/>
              </w:rPr>
            </w:pPr>
            <w:hyperlink r:id="rId13" w:history="1">
              <w:r w:rsidRPr="002127B7">
                <w:rPr>
                  <w:rStyle w:val="Hyperlink"/>
                  <w:rFonts w:cs="Arial"/>
                  <w:szCs w:val="22"/>
                </w:rPr>
                <w:t>ANON-767U-4E6Y-1</w:t>
              </w:r>
            </w:hyperlink>
          </w:p>
        </w:tc>
        <w:tc>
          <w:tcPr>
            <w:tcW w:w="4392" w:type="pct"/>
            <w:shd w:val="clear" w:color="auto" w:fill="FFFFFF"/>
            <w:tcMar>
              <w:top w:w="96" w:type="dxa"/>
              <w:left w:w="120" w:type="dxa"/>
              <w:bottom w:w="96" w:type="dxa"/>
              <w:right w:w="120" w:type="dxa"/>
            </w:tcMar>
            <w:vAlign w:val="center"/>
            <w:hideMark/>
          </w:tcPr>
          <w:p w14:paraId="36351B46" w14:textId="77777777" w:rsidR="002127B7" w:rsidRPr="002127B7" w:rsidRDefault="002127B7" w:rsidP="002127B7">
            <w:pPr>
              <w:rPr>
                <w:rFonts w:cs="Arial"/>
                <w:szCs w:val="22"/>
              </w:rPr>
            </w:pPr>
            <w:r w:rsidRPr="002127B7">
              <w:rPr>
                <w:rFonts w:cs="Arial"/>
                <w:szCs w:val="22"/>
              </w:rPr>
              <w:t>I have concerns for students who are transient and may arrive in schools at different times of the year, thus finding it hard to access some of these assessments if they are portfolio based for example. The two externals are my concern. We will have to make sure that we are not disadvantaging these types of students.</w:t>
            </w:r>
          </w:p>
        </w:tc>
      </w:tr>
      <w:tr w:rsidR="002127B7" w:rsidRPr="002127B7" w14:paraId="1D33C83E" w14:textId="77777777" w:rsidTr="00DA007F">
        <w:tc>
          <w:tcPr>
            <w:tcW w:w="608" w:type="pct"/>
            <w:shd w:val="clear" w:color="auto" w:fill="FFFFFF"/>
            <w:tcMar>
              <w:top w:w="96" w:type="dxa"/>
              <w:left w:w="120" w:type="dxa"/>
              <w:bottom w:w="96" w:type="dxa"/>
              <w:right w:w="120" w:type="dxa"/>
            </w:tcMar>
            <w:vAlign w:val="center"/>
            <w:hideMark/>
          </w:tcPr>
          <w:p w14:paraId="544AC928" w14:textId="77777777" w:rsidR="002127B7" w:rsidRPr="002127B7" w:rsidRDefault="002127B7" w:rsidP="002127B7">
            <w:pPr>
              <w:rPr>
                <w:rFonts w:cs="Arial"/>
                <w:szCs w:val="22"/>
              </w:rPr>
            </w:pPr>
            <w:hyperlink r:id="rId14" w:history="1">
              <w:r w:rsidRPr="002127B7">
                <w:rPr>
                  <w:rStyle w:val="Hyperlink"/>
                  <w:rFonts w:cs="Arial"/>
                  <w:szCs w:val="22"/>
                </w:rPr>
                <w:t>ANON-767U-4E5K-J</w:t>
              </w:r>
            </w:hyperlink>
          </w:p>
        </w:tc>
        <w:tc>
          <w:tcPr>
            <w:tcW w:w="4392" w:type="pct"/>
            <w:shd w:val="clear" w:color="auto" w:fill="FFFFFF"/>
            <w:tcMar>
              <w:top w:w="96" w:type="dxa"/>
              <w:left w:w="120" w:type="dxa"/>
              <w:bottom w:w="96" w:type="dxa"/>
              <w:right w:w="120" w:type="dxa"/>
            </w:tcMar>
            <w:vAlign w:val="center"/>
            <w:hideMark/>
          </w:tcPr>
          <w:p w14:paraId="5413F891" w14:textId="77777777" w:rsidR="002127B7" w:rsidRPr="002127B7" w:rsidRDefault="002127B7" w:rsidP="002127B7">
            <w:pPr>
              <w:rPr>
                <w:rFonts w:cs="Arial"/>
                <w:szCs w:val="22"/>
              </w:rPr>
            </w:pPr>
            <w:r w:rsidRPr="002127B7">
              <w:rPr>
                <w:rFonts w:cs="Arial"/>
                <w:szCs w:val="22"/>
              </w:rPr>
              <w:t>It appears to me that the core principle of geography- the thing that sets geography apart from other subjects - Fieldwork is not in the new standards.</w:t>
            </w:r>
            <w:r w:rsidRPr="002127B7">
              <w:rPr>
                <w:rFonts w:cs="Arial"/>
                <w:szCs w:val="22"/>
              </w:rPr>
              <w:br/>
              <w:t>How are students to get an indepth understanding of what geography is about - spatial element, making connections and so on if the key element - fieldwork is missing. This is like asking the PE department to just look at the history of rugby and watch videos on playing rugby from the comfort of a comfy classroom.</w:t>
            </w:r>
            <w:r w:rsidRPr="002127B7">
              <w:rPr>
                <w:rFonts w:cs="Arial"/>
                <w:szCs w:val="22"/>
              </w:rPr>
              <w:br/>
              <w:t>Fieldwork helps teach those twenty first century skills that the education department wants us to teach. In your go outlines fieldwork is only referred to in one of them and it reads like an after thought.</w:t>
            </w:r>
            <w:r w:rsidRPr="002127B7">
              <w:rPr>
                <w:rFonts w:cs="Arial"/>
                <w:szCs w:val="22"/>
              </w:rPr>
              <w:br/>
            </w:r>
            <w:r w:rsidRPr="002127B7">
              <w:rPr>
                <w:rFonts w:cs="Arial"/>
                <w:szCs w:val="22"/>
              </w:rPr>
              <w:br/>
              <w:t>I found the GO help sheets uninspiring, also it was taking content form levels one and two.</w:t>
            </w:r>
            <w:r w:rsidRPr="002127B7">
              <w:rPr>
                <w:rFonts w:cs="Arial"/>
                <w:szCs w:val="22"/>
              </w:rPr>
              <w:br/>
            </w:r>
            <w:r w:rsidRPr="002127B7">
              <w:rPr>
                <w:rFonts w:cs="Arial"/>
                <w:szCs w:val="22"/>
              </w:rPr>
              <w:lastRenderedPageBreak/>
              <w:br/>
              <w:t>More clarification on which topics we can do is needed.</w:t>
            </w:r>
            <w:r w:rsidRPr="002127B7">
              <w:rPr>
                <w:rFonts w:cs="Arial"/>
                <w:szCs w:val="22"/>
              </w:rPr>
              <w:br/>
            </w:r>
          </w:p>
        </w:tc>
      </w:tr>
      <w:tr w:rsidR="002127B7" w:rsidRPr="002127B7" w14:paraId="6C0EA533" w14:textId="77777777" w:rsidTr="00DA007F">
        <w:tc>
          <w:tcPr>
            <w:tcW w:w="608" w:type="pct"/>
            <w:shd w:val="clear" w:color="auto" w:fill="FFFFFF"/>
            <w:tcMar>
              <w:top w:w="96" w:type="dxa"/>
              <w:left w:w="120" w:type="dxa"/>
              <w:bottom w:w="96" w:type="dxa"/>
              <w:right w:w="120" w:type="dxa"/>
            </w:tcMar>
            <w:vAlign w:val="center"/>
            <w:hideMark/>
          </w:tcPr>
          <w:p w14:paraId="6695A5C6" w14:textId="77777777" w:rsidR="002127B7" w:rsidRPr="002127B7" w:rsidRDefault="002127B7" w:rsidP="002127B7">
            <w:pPr>
              <w:rPr>
                <w:rFonts w:cs="Arial"/>
                <w:szCs w:val="22"/>
              </w:rPr>
            </w:pPr>
            <w:hyperlink r:id="rId15" w:history="1">
              <w:r w:rsidRPr="002127B7">
                <w:rPr>
                  <w:rStyle w:val="Hyperlink"/>
                  <w:rFonts w:cs="Arial"/>
                  <w:szCs w:val="22"/>
                </w:rPr>
                <w:t>ANON-767U-4E5N-N</w:t>
              </w:r>
            </w:hyperlink>
          </w:p>
        </w:tc>
        <w:tc>
          <w:tcPr>
            <w:tcW w:w="4392" w:type="pct"/>
            <w:shd w:val="clear" w:color="auto" w:fill="FFFFFF"/>
            <w:tcMar>
              <w:top w:w="96" w:type="dxa"/>
              <w:left w:w="120" w:type="dxa"/>
              <w:bottom w:w="96" w:type="dxa"/>
              <w:right w:w="120" w:type="dxa"/>
            </w:tcMar>
            <w:vAlign w:val="center"/>
            <w:hideMark/>
          </w:tcPr>
          <w:p w14:paraId="16058010" w14:textId="77777777" w:rsidR="002127B7" w:rsidRPr="002127B7" w:rsidRDefault="002127B7" w:rsidP="002127B7">
            <w:pPr>
              <w:rPr>
                <w:rFonts w:cs="Arial"/>
                <w:szCs w:val="22"/>
              </w:rPr>
            </w:pPr>
            <w:r w:rsidRPr="002127B7">
              <w:rPr>
                <w:rFonts w:cs="Arial"/>
                <w:szCs w:val="22"/>
              </w:rPr>
              <w:t>More clarity about the externals</w:t>
            </w:r>
          </w:p>
        </w:tc>
      </w:tr>
      <w:tr w:rsidR="002127B7" w:rsidRPr="002127B7" w14:paraId="369EBA28" w14:textId="77777777" w:rsidTr="00DA007F">
        <w:tc>
          <w:tcPr>
            <w:tcW w:w="608" w:type="pct"/>
            <w:shd w:val="clear" w:color="auto" w:fill="FFFFFF"/>
            <w:tcMar>
              <w:top w:w="96" w:type="dxa"/>
              <w:left w:w="120" w:type="dxa"/>
              <w:bottom w:w="96" w:type="dxa"/>
              <w:right w:w="120" w:type="dxa"/>
            </w:tcMar>
            <w:vAlign w:val="center"/>
            <w:hideMark/>
          </w:tcPr>
          <w:p w14:paraId="08E488FF" w14:textId="77777777" w:rsidR="002127B7" w:rsidRPr="002127B7" w:rsidRDefault="002127B7" w:rsidP="002127B7">
            <w:pPr>
              <w:rPr>
                <w:rFonts w:cs="Arial"/>
                <w:szCs w:val="22"/>
              </w:rPr>
            </w:pPr>
            <w:hyperlink r:id="rId16" w:history="1">
              <w:r w:rsidRPr="002127B7">
                <w:rPr>
                  <w:rStyle w:val="Hyperlink"/>
                  <w:rFonts w:cs="Arial"/>
                  <w:szCs w:val="22"/>
                </w:rPr>
                <w:t>ANON-767U-4EQ6-S</w:t>
              </w:r>
            </w:hyperlink>
          </w:p>
        </w:tc>
        <w:tc>
          <w:tcPr>
            <w:tcW w:w="4392" w:type="pct"/>
            <w:shd w:val="clear" w:color="auto" w:fill="FFFFFF"/>
            <w:tcMar>
              <w:top w:w="96" w:type="dxa"/>
              <w:left w:w="120" w:type="dxa"/>
              <w:bottom w:w="96" w:type="dxa"/>
              <w:right w:w="120" w:type="dxa"/>
            </w:tcMar>
            <w:vAlign w:val="center"/>
            <w:hideMark/>
          </w:tcPr>
          <w:p w14:paraId="42684EAA" w14:textId="77777777" w:rsidR="002127B7" w:rsidRPr="002127B7" w:rsidRDefault="002127B7" w:rsidP="002127B7">
            <w:pPr>
              <w:rPr>
                <w:rFonts w:cs="Arial"/>
                <w:szCs w:val="22"/>
              </w:rPr>
            </w:pPr>
            <w:r w:rsidRPr="002127B7">
              <w:rPr>
                <w:rFonts w:cs="Arial"/>
                <w:szCs w:val="22"/>
              </w:rPr>
              <w:t>Are we now expecting Level 1 students to Analyse?</w:t>
            </w:r>
          </w:p>
        </w:tc>
      </w:tr>
      <w:tr w:rsidR="002127B7" w:rsidRPr="002127B7" w14:paraId="29C25067" w14:textId="77777777" w:rsidTr="00DA007F">
        <w:tc>
          <w:tcPr>
            <w:tcW w:w="608" w:type="pct"/>
            <w:shd w:val="clear" w:color="auto" w:fill="FFFFFF"/>
            <w:tcMar>
              <w:top w:w="96" w:type="dxa"/>
              <w:left w:w="120" w:type="dxa"/>
              <w:bottom w:w="96" w:type="dxa"/>
              <w:right w:w="120" w:type="dxa"/>
            </w:tcMar>
            <w:vAlign w:val="center"/>
            <w:hideMark/>
          </w:tcPr>
          <w:p w14:paraId="025867AD" w14:textId="77777777" w:rsidR="002127B7" w:rsidRPr="002127B7" w:rsidRDefault="002127B7" w:rsidP="002127B7">
            <w:pPr>
              <w:rPr>
                <w:rFonts w:cs="Arial"/>
                <w:szCs w:val="22"/>
              </w:rPr>
            </w:pPr>
            <w:hyperlink r:id="rId17" w:history="1">
              <w:r w:rsidRPr="002127B7">
                <w:rPr>
                  <w:rStyle w:val="Hyperlink"/>
                  <w:rFonts w:cs="Arial"/>
                  <w:szCs w:val="22"/>
                </w:rPr>
                <w:t>ANON-767U-4EKM-A</w:t>
              </w:r>
            </w:hyperlink>
          </w:p>
        </w:tc>
        <w:tc>
          <w:tcPr>
            <w:tcW w:w="4392" w:type="pct"/>
            <w:shd w:val="clear" w:color="auto" w:fill="FFFFFF"/>
            <w:tcMar>
              <w:top w:w="96" w:type="dxa"/>
              <w:left w:w="120" w:type="dxa"/>
              <w:bottom w:w="96" w:type="dxa"/>
              <w:right w:w="120" w:type="dxa"/>
            </w:tcMar>
            <w:vAlign w:val="center"/>
            <w:hideMark/>
          </w:tcPr>
          <w:p w14:paraId="148E14D8" w14:textId="77777777" w:rsidR="002127B7" w:rsidRPr="002127B7" w:rsidRDefault="002127B7" w:rsidP="002127B7">
            <w:pPr>
              <w:rPr>
                <w:rFonts w:cs="Arial"/>
                <w:szCs w:val="22"/>
              </w:rPr>
            </w:pPr>
            <w:r w:rsidRPr="002127B7">
              <w:rPr>
                <w:rFonts w:cs="Arial"/>
                <w:szCs w:val="22"/>
              </w:rPr>
              <w:t>Reconsideration of how a political agenda is narrowing the scope of this subject. Many of our colleagues are re-thinking their future in this subject area. Nationwide there is a dropoff in Geography enrolments, we feel that these proposed changes will further decrease numbers in this subject area</w:t>
            </w:r>
          </w:p>
        </w:tc>
      </w:tr>
      <w:tr w:rsidR="002127B7" w:rsidRPr="002127B7" w14:paraId="72F5C6C1" w14:textId="77777777" w:rsidTr="00DA007F">
        <w:tc>
          <w:tcPr>
            <w:tcW w:w="608" w:type="pct"/>
            <w:shd w:val="clear" w:color="auto" w:fill="FFFFFF"/>
            <w:tcMar>
              <w:top w:w="96" w:type="dxa"/>
              <w:left w:w="120" w:type="dxa"/>
              <w:bottom w:w="96" w:type="dxa"/>
              <w:right w:w="120" w:type="dxa"/>
            </w:tcMar>
            <w:vAlign w:val="center"/>
            <w:hideMark/>
          </w:tcPr>
          <w:p w14:paraId="1E935729" w14:textId="77777777" w:rsidR="002127B7" w:rsidRPr="002127B7" w:rsidRDefault="002127B7" w:rsidP="002127B7">
            <w:pPr>
              <w:rPr>
                <w:rFonts w:cs="Arial"/>
                <w:szCs w:val="22"/>
              </w:rPr>
            </w:pPr>
            <w:hyperlink r:id="rId18" w:history="1">
              <w:r w:rsidRPr="002127B7">
                <w:rPr>
                  <w:rStyle w:val="Hyperlink"/>
                  <w:rFonts w:cs="Arial"/>
                  <w:szCs w:val="22"/>
                </w:rPr>
                <w:t>ANON-767U-4EG2-B</w:t>
              </w:r>
            </w:hyperlink>
          </w:p>
        </w:tc>
        <w:tc>
          <w:tcPr>
            <w:tcW w:w="4392" w:type="pct"/>
            <w:shd w:val="clear" w:color="auto" w:fill="FFFFFF"/>
            <w:tcMar>
              <w:top w:w="96" w:type="dxa"/>
              <w:left w:w="120" w:type="dxa"/>
              <w:bottom w:w="96" w:type="dxa"/>
              <w:right w:w="120" w:type="dxa"/>
            </w:tcMar>
            <w:vAlign w:val="center"/>
            <w:hideMark/>
          </w:tcPr>
          <w:p w14:paraId="15838E46" w14:textId="77777777" w:rsidR="002127B7" w:rsidRPr="002127B7" w:rsidRDefault="002127B7" w:rsidP="002127B7">
            <w:pPr>
              <w:rPr>
                <w:rFonts w:cs="Arial"/>
                <w:szCs w:val="22"/>
              </w:rPr>
            </w:pPr>
            <w:r w:rsidRPr="002127B7">
              <w:rPr>
                <w:rFonts w:cs="Arial"/>
                <w:szCs w:val="22"/>
              </w:rPr>
              <w:t>Generally these are pleasing documents, a few ambiguities and inconsistencies in command words create confusion, for example where 1.4 use :</w:t>
            </w:r>
            <w:r w:rsidRPr="002127B7">
              <w:rPr>
                <w:rFonts w:cs="Arial"/>
                <w:szCs w:val="22"/>
              </w:rPr>
              <w:br/>
              <w:t>Demonstrate, Apply, Examine for the different achievement levels, but then use describe, Explain and Examine. These kinds of mistakes are really unhelpful for both student and learner. Clearer open discussion on the selection and the use of command words would be benefitial.</w:t>
            </w:r>
          </w:p>
        </w:tc>
      </w:tr>
      <w:tr w:rsidR="002127B7" w:rsidRPr="002127B7" w14:paraId="62FEBDB9" w14:textId="77777777" w:rsidTr="00DA007F">
        <w:tc>
          <w:tcPr>
            <w:tcW w:w="608" w:type="pct"/>
            <w:shd w:val="clear" w:color="auto" w:fill="FFFFFF"/>
            <w:tcMar>
              <w:top w:w="96" w:type="dxa"/>
              <w:left w:w="120" w:type="dxa"/>
              <w:bottom w:w="96" w:type="dxa"/>
              <w:right w:w="120" w:type="dxa"/>
            </w:tcMar>
            <w:vAlign w:val="center"/>
            <w:hideMark/>
          </w:tcPr>
          <w:p w14:paraId="59D6C436" w14:textId="77777777" w:rsidR="002127B7" w:rsidRPr="002127B7" w:rsidRDefault="002127B7" w:rsidP="002127B7">
            <w:pPr>
              <w:rPr>
                <w:rFonts w:cs="Arial"/>
                <w:szCs w:val="22"/>
              </w:rPr>
            </w:pPr>
            <w:hyperlink r:id="rId19" w:history="1">
              <w:r w:rsidRPr="002127B7">
                <w:rPr>
                  <w:rStyle w:val="Hyperlink"/>
                  <w:rFonts w:cs="Arial"/>
                  <w:szCs w:val="22"/>
                </w:rPr>
                <w:t>ANON-767U-4EGS-C</w:t>
              </w:r>
            </w:hyperlink>
          </w:p>
        </w:tc>
        <w:tc>
          <w:tcPr>
            <w:tcW w:w="4392" w:type="pct"/>
            <w:shd w:val="clear" w:color="auto" w:fill="FFFFFF"/>
            <w:tcMar>
              <w:top w:w="96" w:type="dxa"/>
              <w:left w:w="120" w:type="dxa"/>
              <w:bottom w:w="96" w:type="dxa"/>
              <w:right w:w="120" w:type="dxa"/>
            </w:tcMar>
            <w:vAlign w:val="center"/>
            <w:hideMark/>
          </w:tcPr>
          <w:p w14:paraId="1F322D40" w14:textId="77777777" w:rsidR="002127B7" w:rsidRPr="002127B7" w:rsidRDefault="002127B7" w:rsidP="002127B7">
            <w:pPr>
              <w:rPr>
                <w:rFonts w:cs="Arial"/>
                <w:szCs w:val="22"/>
              </w:rPr>
            </w:pPr>
            <w:r w:rsidRPr="002127B7">
              <w:rPr>
                <w:rFonts w:cs="Arial"/>
                <w:szCs w:val="22"/>
              </w:rPr>
              <w:t>Tiny tweaks in wording. Clarification on instruction words such as the terms "discussion" and "discuss" under the explanatory notes for Explain.</w:t>
            </w:r>
          </w:p>
        </w:tc>
      </w:tr>
      <w:tr w:rsidR="002127B7" w:rsidRPr="002127B7" w14:paraId="57CE7497" w14:textId="77777777" w:rsidTr="00DA007F">
        <w:tc>
          <w:tcPr>
            <w:tcW w:w="608" w:type="pct"/>
            <w:shd w:val="clear" w:color="auto" w:fill="FFFFFF"/>
            <w:tcMar>
              <w:top w:w="96" w:type="dxa"/>
              <w:left w:w="120" w:type="dxa"/>
              <w:bottom w:w="96" w:type="dxa"/>
              <w:right w:w="120" w:type="dxa"/>
            </w:tcMar>
            <w:vAlign w:val="center"/>
            <w:hideMark/>
          </w:tcPr>
          <w:p w14:paraId="61C15B5D" w14:textId="77777777" w:rsidR="002127B7" w:rsidRPr="002127B7" w:rsidRDefault="002127B7" w:rsidP="002127B7">
            <w:pPr>
              <w:rPr>
                <w:rFonts w:cs="Arial"/>
                <w:szCs w:val="22"/>
              </w:rPr>
            </w:pPr>
            <w:hyperlink r:id="rId20" w:history="1">
              <w:r w:rsidRPr="002127B7">
                <w:rPr>
                  <w:rStyle w:val="Hyperlink"/>
                  <w:rFonts w:cs="Arial"/>
                  <w:szCs w:val="22"/>
                </w:rPr>
                <w:t>ANON-767U-4EG9-J</w:t>
              </w:r>
            </w:hyperlink>
          </w:p>
        </w:tc>
        <w:tc>
          <w:tcPr>
            <w:tcW w:w="4392" w:type="pct"/>
            <w:shd w:val="clear" w:color="auto" w:fill="FFFFFF"/>
            <w:tcMar>
              <w:top w:w="96" w:type="dxa"/>
              <w:left w:w="120" w:type="dxa"/>
              <w:bottom w:w="96" w:type="dxa"/>
              <w:right w:w="120" w:type="dxa"/>
            </w:tcMar>
            <w:vAlign w:val="center"/>
            <w:hideMark/>
          </w:tcPr>
          <w:p w14:paraId="51DAF3F9" w14:textId="77777777" w:rsidR="002127B7" w:rsidRPr="002127B7" w:rsidRDefault="002127B7" w:rsidP="002127B7">
            <w:pPr>
              <w:rPr>
                <w:rFonts w:cs="Arial"/>
                <w:szCs w:val="22"/>
              </w:rPr>
            </w:pPr>
            <w:r w:rsidRPr="002127B7">
              <w:rPr>
                <w:rFonts w:cs="Arial"/>
                <w:szCs w:val="22"/>
              </w:rPr>
              <w:t>More guidance on 1.3 and 1.4 ie. specifications and conditions of assessment. How will these run as externals?</w:t>
            </w:r>
          </w:p>
        </w:tc>
      </w:tr>
      <w:tr w:rsidR="002127B7" w:rsidRPr="002127B7" w14:paraId="587A9B01" w14:textId="77777777" w:rsidTr="00DA007F">
        <w:tc>
          <w:tcPr>
            <w:tcW w:w="608" w:type="pct"/>
            <w:shd w:val="clear" w:color="auto" w:fill="FFFFFF"/>
            <w:tcMar>
              <w:top w:w="96" w:type="dxa"/>
              <w:left w:w="120" w:type="dxa"/>
              <w:bottom w:w="96" w:type="dxa"/>
              <w:right w:w="120" w:type="dxa"/>
            </w:tcMar>
            <w:vAlign w:val="center"/>
            <w:hideMark/>
          </w:tcPr>
          <w:p w14:paraId="265BBC98" w14:textId="77777777" w:rsidR="002127B7" w:rsidRPr="002127B7" w:rsidRDefault="002127B7" w:rsidP="002127B7">
            <w:pPr>
              <w:rPr>
                <w:rFonts w:cs="Arial"/>
                <w:szCs w:val="22"/>
              </w:rPr>
            </w:pPr>
            <w:hyperlink r:id="rId21" w:history="1">
              <w:r w:rsidRPr="002127B7">
                <w:rPr>
                  <w:rStyle w:val="Hyperlink"/>
                  <w:rFonts w:cs="Arial"/>
                  <w:szCs w:val="22"/>
                </w:rPr>
                <w:t>ANON-767U-4ED4-A</w:t>
              </w:r>
            </w:hyperlink>
          </w:p>
        </w:tc>
        <w:tc>
          <w:tcPr>
            <w:tcW w:w="4392" w:type="pct"/>
            <w:shd w:val="clear" w:color="auto" w:fill="FFFFFF"/>
            <w:tcMar>
              <w:top w:w="96" w:type="dxa"/>
              <w:left w:w="120" w:type="dxa"/>
              <w:bottom w:w="96" w:type="dxa"/>
              <w:right w:w="120" w:type="dxa"/>
            </w:tcMar>
            <w:vAlign w:val="center"/>
            <w:hideMark/>
          </w:tcPr>
          <w:p w14:paraId="285ED0BD" w14:textId="77777777" w:rsidR="002127B7" w:rsidRPr="002127B7" w:rsidRDefault="002127B7" w:rsidP="002127B7">
            <w:pPr>
              <w:rPr>
                <w:rFonts w:cs="Arial"/>
                <w:szCs w:val="22"/>
              </w:rPr>
            </w:pPr>
            <w:r w:rsidRPr="002127B7">
              <w:rPr>
                <w:rFonts w:cs="Arial"/>
                <w:szCs w:val="22"/>
              </w:rPr>
              <w:t>Schools with semesters, how will externals work with these schools</w:t>
            </w:r>
          </w:p>
        </w:tc>
      </w:tr>
      <w:tr w:rsidR="002127B7" w:rsidRPr="002127B7" w14:paraId="0F16DF9E" w14:textId="77777777" w:rsidTr="00DA007F">
        <w:tc>
          <w:tcPr>
            <w:tcW w:w="608" w:type="pct"/>
            <w:shd w:val="clear" w:color="auto" w:fill="FFFFFF"/>
            <w:tcMar>
              <w:top w:w="96" w:type="dxa"/>
              <w:left w:w="120" w:type="dxa"/>
              <w:bottom w:w="96" w:type="dxa"/>
              <w:right w:w="120" w:type="dxa"/>
            </w:tcMar>
            <w:vAlign w:val="center"/>
            <w:hideMark/>
          </w:tcPr>
          <w:p w14:paraId="729965FA" w14:textId="77777777" w:rsidR="002127B7" w:rsidRPr="002127B7" w:rsidRDefault="002127B7" w:rsidP="002127B7">
            <w:pPr>
              <w:rPr>
                <w:rFonts w:cs="Arial"/>
                <w:szCs w:val="22"/>
              </w:rPr>
            </w:pPr>
            <w:hyperlink r:id="rId22" w:history="1">
              <w:r w:rsidRPr="002127B7">
                <w:rPr>
                  <w:rStyle w:val="Hyperlink"/>
                  <w:rFonts w:cs="Arial"/>
                  <w:szCs w:val="22"/>
                </w:rPr>
                <w:t>ANON-767U-4EG4-D</w:t>
              </w:r>
            </w:hyperlink>
          </w:p>
        </w:tc>
        <w:tc>
          <w:tcPr>
            <w:tcW w:w="4392" w:type="pct"/>
            <w:shd w:val="clear" w:color="auto" w:fill="FFFFFF"/>
            <w:tcMar>
              <w:top w:w="96" w:type="dxa"/>
              <w:left w:w="120" w:type="dxa"/>
              <w:bottom w:w="96" w:type="dxa"/>
              <w:right w:w="120" w:type="dxa"/>
            </w:tcMar>
            <w:vAlign w:val="center"/>
            <w:hideMark/>
          </w:tcPr>
          <w:p w14:paraId="01EA2840" w14:textId="77777777" w:rsidR="002127B7" w:rsidRPr="002127B7" w:rsidRDefault="002127B7" w:rsidP="002127B7">
            <w:pPr>
              <w:rPr>
                <w:rFonts w:cs="Arial"/>
                <w:szCs w:val="22"/>
              </w:rPr>
            </w:pPr>
            <w:r w:rsidRPr="002127B7">
              <w:rPr>
                <w:rFonts w:cs="Arial"/>
                <w:szCs w:val="22"/>
              </w:rPr>
              <w:t>Great information and very exciting overall.</w:t>
            </w:r>
            <w:r w:rsidRPr="002127B7">
              <w:rPr>
                <w:rFonts w:cs="Arial"/>
                <w:szCs w:val="22"/>
              </w:rPr>
              <w:br/>
              <w:t>Issues with command terms of the standards - need revising.</w:t>
            </w:r>
            <w:r w:rsidRPr="002127B7">
              <w:rPr>
                <w:rFonts w:cs="Arial"/>
                <w:szCs w:val="22"/>
              </w:rPr>
              <w:br/>
              <w:t>Also, please compare with other Social Science subjects. Some standards there are a huge cross over with what is proposed (i.e Senior Social Studies with a topic example on mining (contemporary issue) and migration.)</w:t>
            </w:r>
            <w:r w:rsidRPr="002127B7">
              <w:rPr>
                <w:rFonts w:cs="Arial"/>
                <w:szCs w:val="22"/>
              </w:rPr>
              <w:br/>
              <w:t>The scaffold of A, M, E could show progression in ability (like History) rather than the addition of more skills or activities. This has previously made Geography more difficult than History in the current AS.</w:t>
            </w:r>
          </w:p>
        </w:tc>
      </w:tr>
      <w:tr w:rsidR="002127B7" w:rsidRPr="002127B7" w14:paraId="18470469" w14:textId="77777777" w:rsidTr="00DA007F">
        <w:tc>
          <w:tcPr>
            <w:tcW w:w="608" w:type="pct"/>
            <w:shd w:val="clear" w:color="auto" w:fill="FFFFFF"/>
            <w:tcMar>
              <w:top w:w="96" w:type="dxa"/>
              <w:left w:w="120" w:type="dxa"/>
              <w:bottom w:w="96" w:type="dxa"/>
              <w:right w:w="120" w:type="dxa"/>
            </w:tcMar>
            <w:vAlign w:val="center"/>
            <w:hideMark/>
          </w:tcPr>
          <w:p w14:paraId="7B8D64FF" w14:textId="77777777" w:rsidR="002127B7" w:rsidRPr="002127B7" w:rsidRDefault="002127B7" w:rsidP="002127B7">
            <w:pPr>
              <w:rPr>
                <w:rFonts w:cs="Arial"/>
                <w:szCs w:val="22"/>
              </w:rPr>
            </w:pPr>
            <w:hyperlink r:id="rId23" w:history="1">
              <w:r w:rsidRPr="002127B7">
                <w:rPr>
                  <w:rStyle w:val="Hyperlink"/>
                  <w:rFonts w:cs="Arial"/>
                  <w:szCs w:val="22"/>
                </w:rPr>
                <w:t>ANON-767U-4EZG-K</w:t>
              </w:r>
            </w:hyperlink>
          </w:p>
        </w:tc>
        <w:tc>
          <w:tcPr>
            <w:tcW w:w="4392" w:type="pct"/>
            <w:shd w:val="clear" w:color="auto" w:fill="FFFFFF"/>
            <w:tcMar>
              <w:top w:w="96" w:type="dxa"/>
              <w:left w:w="120" w:type="dxa"/>
              <w:bottom w:w="96" w:type="dxa"/>
              <w:right w:w="120" w:type="dxa"/>
            </w:tcMar>
            <w:vAlign w:val="center"/>
            <w:hideMark/>
          </w:tcPr>
          <w:p w14:paraId="7A688F1B" w14:textId="77777777" w:rsidR="002127B7" w:rsidRPr="002127B7" w:rsidRDefault="002127B7" w:rsidP="002127B7">
            <w:pPr>
              <w:rPr>
                <w:rFonts w:cs="Arial"/>
                <w:szCs w:val="22"/>
              </w:rPr>
            </w:pPr>
            <w:r w:rsidRPr="002127B7">
              <w:rPr>
                <w:rFonts w:cs="Arial"/>
                <w:szCs w:val="22"/>
              </w:rPr>
              <w:t>Resources for the activities/assessments/teaching. Will these be provided or will schools be required to make their own?</w:t>
            </w:r>
          </w:p>
        </w:tc>
      </w:tr>
      <w:tr w:rsidR="002127B7" w:rsidRPr="002127B7" w14:paraId="7600874C" w14:textId="77777777" w:rsidTr="00DA007F">
        <w:tc>
          <w:tcPr>
            <w:tcW w:w="608" w:type="pct"/>
            <w:shd w:val="clear" w:color="auto" w:fill="FFFFFF"/>
            <w:tcMar>
              <w:top w:w="96" w:type="dxa"/>
              <w:left w:w="120" w:type="dxa"/>
              <w:bottom w:w="96" w:type="dxa"/>
              <w:right w:w="120" w:type="dxa"/>
            </w:tcMar>
            <w:vAlign w:val="center"/>
            <w:hideMark/>
          </w:tcPr>
          <w:p w14:paraId="7780DE86" w14:textId="77777777" w:rsidR="002127B7" w:rsidRPr="002127B7" w:rsidRDefault="002127B7" w:rsidP="002127B7">
            <w:pPr>
              <w:rPr>
                <w:rFonts w:cs="Arial"/>
                <w:szCs w:val="22"/>
              </w:rPr>
            </w:pPr>
            <w:hyperlink r:id="rId24" w:history="1">
              <w:r w:rsidRPr="002127B7">
                <w:rPr>
                  <w:rStyle w:val="Hyperlink"/>
                  <w:rFonts w:cs="Arial"/>
                  <w:szCs w:val="22"/>
                </w:rPr>
                <w:t>ANON-767U-41AP-F</w:t>
              </w:r>
            </w:hyperlink>
          </w:p>
        </w:tc>
        <w:tc>
          <w:tcPr>
            <w:tcW w:w="4392" w:type="pct"/>
            <w:shd w:val="clear" w:color="auto" w:fill="FFFFFF"/>
            <w:tcMar>
              <w:top w:w="96" w:type="dxa"/>
              <w:left w:w="120" w:type="dxa"/>
              <w:bottom w:w="96" w:type="dxa"/>
              <w:right w:w="120" w:type="dxa"/>
            </w:tcMar>
            <w:vAlign w:val="center"/>
            <w:hideMark/>
          </w:tcPr>
          <w:p w14:paraId="25E5A53B" w14:textId="77777777" w:rsidR="002127B7" w:rsidRPr="002127B7" w:rsidRDefault="002127B7" w:rsidP="002127B7">
            <w:pPr>
              <w:rPr>
                <w:rFonts w:cs="Arial"/>
                <w:szCs w:val="22"/>
              </w:rPr>
            </w:pPr>
            <w:r w:rsidRPr="002127B7">
              <w:rPr>
                <w:rFonts w:cs="Arial"/>
                <w:szCs w:val="22"/>
              </w:rPr>
              <w:t>The matrix is repetitive of the new ANZHC. Students will learn a significant amount of land dispute in this new curriculum but it appears we have very similar learning objectives in Geography relating to Te Tiriti o Waitangi and resources. Although important, we need to be looking at other angles relating to Maori.</w:t>
            </w:r>
          </w:p>
        </w:tc>
      </w:tr>
      <w:tr w:rsidR="002127B7" w:rsidRPr="002127B7" w14:paraId="075E0DB7" w14:textId="77777777" w:rsidTr="00DA007F">
        <w:tc>
          <w:tcPr>
            <w:tcW w:w="608" w:type="pct"/>
            <w:shd w:val="clear" w:color="auto" w:fill="FFFFFF"/>
            <w:tcMar>
              <w:top w:w="96" w:type="dxa"/>
              <w:left w:w="120" w:type="dxa"/>
              <w:bottom w:w="96" w:type="dxa"/>
              <w:right w:w="120" w:type="dxa"/>
            </w:tcMar>
            <w:vAlign w:val="center"/>
            <w:hideMark/>
          </w:tcPr>
          <w:p w14:paraId="0D5357AA" w14:textId="77777777" w:rsidR="002127B7" w:rsidRPr="002127B7" w:rsidRDefault="002127B7" w:rsidP="002127B7">
            <w:pPr>
              <w:rPr>
                <w:rFonts w:cs="Arial"/>
                <w:szCs w:val="22"/>
              </w:rPr>
            </w:pPr>
            <w:hyperlink r:id="rId25" w:history="1">
              <w:r w:rsidRPr="002127B7">
                <w:rPr>
                  <w:rStyle w:val="Hyperlink"/>
                  <w:rFonts w:cs="Arial"/>
                  <w:szCs w:val="22"/>
                </w:rPr>
                <w:t>ANON-767U-416H-V</w:t>
              </w:r>
            </w:hyperlink>
          </w:p>
        </w:tc>
        <w:tc>
          <w:tcPr>
            <w:tcW w:w="4392" w:type="pct"/>
            <w:shd w:val="clear" w:color="auto" w:fill="FFFFFF"/>
            <w:tcMar>
              <w:top w:w="96" w:type="dxa"/>
              <w:left w:w="120" w:type="dxa"/>
              <w:bottom w:w="96" w:type="dxa"/>
              <w:right w:w="120" w:type="dxa"/>
            </w:tcMar>
            <w:vAlign w:val="center"/>
            <w:hideMark/>
          </w:tcPr>
          <w:p w14:paraId="5156BB58" w14:textId="77777777" w:rsidR="002127B7" w:rsidRPr="002127B7" w:rsidRDefault="002127B7" w:rsidP="002127B7">
            <w:pPr>
              <w:rPr>
                <w:rFonts w:cs="Arial"/>
                <w:szCs w:val="22"/>
              </w:rPr>
            </w:pPr>
            <w:r w:rsidRPr="002127B7">
              <w:rPr>
                <w:rFonts w:cs="Arial"/>
                <w:szCs w:val="22"/>
              </w:rPr>
              <w:t>explicit allocation of learning outcomes to standards</w:t>
            </w:r>
          </w:p>
        </w:tc>
      </w:tr>
      <w:tr w:rsidR="002127B7" w:rsidRPr="002127B7" w14:paraId="442D3837" w14:textId="77777777" w:rsidTr="00DA007F">
        <w:tc>
          <w:tcPr>
            <w:tcW w:w="608" w:type="pct"/>
            <w:shd w:val="clear" w:color="auto" w:fill="FFFFFF"/>
            <w:tcMar>
              <w:top w:w="96" w:type="dxa"/>
              <w:left w:w="120" w:type="dxa"/>
              <w:bottom w:w="96" w:type="dxa"/>
              <w:right w:w="120" w:type="dxa"/>
            </w:tcMar>
            <w:vAlign w:val="center"/>
            <w:hideMark/>
          </w:tcPr>
          <w:p w14:paraId="3E40EACA" w14:textId="77777777" w:rsidR="002127B7" w:rsidRPr="002127B7" w:rsidRDefault="002127B7" w:rsidP="002127B7">
            <w:pPr>
              <w:rPr>
                <w:rFonts w:cs="Arial"/>
                <w:szCs w:val="22"/>
              </w:rPr>
            </w:pPr>
            <w:hyperlink r:id="rId26" w:history="1">
              <w:r w:rsidRPr="002127B7">
                <w:rPr>
                  <w:rStyle w:val="Hyperlink"/>
                  <w:rFonts w:cs="Arial"/>
                  <w:szCs w:val="22"/>
                </w:rPr>
                <w:t>ANON-767U-41RN-X</w:t>
              </w:r>
            </w:hyperlink>
          </w:p>
        </w:tc>
        <w:tc>
          <w:tcPr>
            <w:tcW w:w="4392" w:type="pct"/>
            <w:shd w:val="clear" w:color="auto" w:fill="FFFFFF"/>
            <w:tcMar>
              <w:top w:w="96" w:type="dxa"/>
              <w:left w:w="120" w:type="dxa"/>
              <w:bottom w:w="96" w:type="dxa"/>
              <w:right w:w="120" w:type="dxa"/>
            </w:tcMar>
            <w:vAlign w:val="center"/>
            <w:hideMark/>
          </w:tcPr>
          <w:p w14:paraId="5B7C21E5" w14:textId="77777777" w:rsidR="002127B7" w:rsidRPr="002127B7" w:rsidRDefault="002127B7" w:rsidP="002127B7">
            <w:pPr>
              <w:rPr>
                <w:rFonts w:cs="Arial"/>
                <w:szCs w:val="22"/>
              </w:rPr>
            </w:pPr>
            <w:r w:rsidRPr="002127B7">
              <w:rPr>
                <w:rFonts w:cs="Arial"/>
                <w:szCs w:val="22"/>
              </w:rPr>
              <w:t>More clarity around what the externals are going to look like especially the 1.4. Are we going to be given a resource booklet with an issue for the students use or do we as teachers choose an issue?</w:t>
            </w:r>
          </w:p>
        </w:tc>
      </w:tr>
      <w:tr w:rsidR="002127B7" w:rsidRPr="002127B7" w14:paraId="1950EF8E" w14:textId="77777777" w:rsidTr="00DA007F">
        <w:tc>
          <w:tcPr>
            <w:tcW w:w="608" w:type="pct"/>
            <w:shd w:val="clear" w:color="auto" w:fill="FFFFFF"/>
            <w:tcMar>
              <w:top w:w="96" w:type="dxa"/>
              <w:left w:w="120" w:type="dxa"/>
              <w:bottom w:w="96" w:type="dxa"/>
              <w:right w:w="120" w:type="dxa"/>
            </w:tcMar>
            <w:vAlign w:val="center"/>
            <w:hideMark/>
          </w:tcPr>
          <w:p w14:paraId="15D270A6" w14:textId="77777777" w:rsidR="002127B7" w:rsidRPr="002127B7" w:rsidRDefault="002127B7" w:rsidP="002127B7">
            <w:pPr>
              <w:rPr>
                <w:rFonts w:cs="Arial"/>
                <w:szCs w:val="22"/>
              </w:rPr>
            </w:pPr>
            <w:hyperlink r:id="rId27" w:history="1">
              <w:r w:rsidRPr="002127B7">
                <w:rPr>
                  <w:rStyle w:val="Hyperlink"/>
                  <w:rFonts w:cs="Arial"/>
                  <w:szCs w:val="22"/>
                </w:rPr>
                <w:t>ANON-767U-41RM-W</w:t>
              </w:r>
            </w:hyperlink>
          </w:p>
        </w:tc>
        <w:tc>
          <w:tcPr>
            <w:tcW w:w="4392" w:type="pct"/>
            <w:shd w:val="clear" w:color="auto" w:fill="FFFFFF"/>
            <w:tcMar>
              <w:top w:w="96" w:type="dxa"/>
              <w:left w:w="120" w:type="dxa"/>
              <w:bottom w:w="96" w:type="dxa"/>
              <w:right w:w="120" w:type="dxa"/>
            </w:tcMar>
            <w:vAlign w:val="center"/>
            <w:hideMark/>
          </w:tcPr>
          <w:p w14:paraId="45383B8A" w14:textId="77777777" w:rsidR="002127B7" w:rsidRPr="002127B7" w:rsidRDefault="002127B7" w:rsidP="002127B7">
            <w:pPr>
              <w:rPr>
                <w:rFonts w:cs="Arial"/>
                <w:szCs w:val="22"/>
              </w:rPr>
            </w:pPr>
            <w:r w:rsidRPr="002127B7">
              <w:rPr>
                <w:rFonts w:cs="Arial"/>
                <w:szCs w:val="22"/>
              </w:rPr>
              <w:t>Big Idea Number 2 concerns me as there is no consideration of cultural processes. It should perhaps read “Environments are shaped by natural and/or cultural processes.” Otherwise, once we start to incorporate the other levels, we can no longer teach cultural processes. The focus needs to have some flexibility.</w:t>
            </w:r>
            <w:r w:rsidRPr="002127B7">
              <w:rPr>
                <w:rFonts w:cs="Arial"/>
                <w:szCs w:val="22"/>
              </w:rPr>
              <w:br/>
            </w:r>
            <w:r w:rsidRPr="002127B7">
              <w:rPr>
                <w:rFonts w:cs="Arial"/>
                <w:szCs w:val="22"/>
              </w:rPr>
              <w:br/>
              <w:t>1.3 - Standard says “an environment” but the unpacking says “a variety of environments." This should remain as one environment only.</w:t>
            </w:r>
            <w:r w:rsidRPr="002127B7">
              <w:rPr>
                <w:rFonts w:cs="Arial"/>
                <w:szCs w:val="22"/>
              </w:rPr>
              <w:br/>
            </w:r>
            <w:r w:rsidRPr="002127B7">
              <w:rPr>
                <w:rFonts w:cs="Arial"/>
                <w:szCs w:val="22"/>
              </w:rPr>
              <w:br/>
              <w:t>Natural processes at level 1 in the draft versus (extreme) natural event as it stands now - the unpacking acknowledges the complexity in how natural processes work and this has been more suited to higher level physical geography. Remaining as a natural event seems more appropriate, or it makes the higher levels difficult to differentiate the learning topic/context.</w:t>
            </w:r>
            <w:r w:rsidRPr="002127B7">
              <w:rPr>
                <w:rFonts w:cs="Arial"/>
                <w:szCs w:val="22"/>
              </w:rPr>
              <w:br/>
            </w:r>
            <w:r w:rsidRPr="002127B7">
              <w:rPr>
                <w:rFonts w:cs="Arial"/>
                <w:szCs w:val="22"/>
              </w:rPr>
              <w:br/>
              <w:t>1.2 states that data is both primary and secondary evidence; whereas the unpacking section states primary or secondary - small tweak needed to align both.</w:t>
            </w:r>
            <w:r w:rsidRPr="002127B7">
              <w:rPr>
                <w:rFonts w:cs="Arial"/>
                <w:szCs w:val="22"/>
              </w:rPr>
              <w:br/>
            </w:r>
            <w:r w:rsidRPr="002127B7">
              <w:rPr>
                <w:rFonts w:cs="Arial"/>
                <w:szCs w:val="22"/>
              </w:rPr>
              <w:br/>
              <w:t>Wording on power/discourse is manipulating and marginalising. (indicator in Level 8) - why can this not include how discourse can resolve issues and unite people to balance out the negativity as it currently stands.</w:t>
            </w:r>
            <w:r w:rsidRPr="002127B7">
              <w:rPr>
                <w:rFonts w:cs="Arial"/>
                <w:szCs w:val="22"/>
              </w:rPr>
              <w:br/>
            </w:r>
            <w:r w:rsidRPr="002127B7">
              <w:rPr>
                <w:rFonts w:cs="Arial"/>
                <w:szCs w:val="22"/>
              </w:rPr>
              <w:br/>
              <w:t>Resourcing - especially Māori content; there is a push to connect with local iwi and to integrate more mātauranga Māori into studies eg the pūrākau associated with a local awa - the consequent (predicted) inundation of requests for assistance from local marae / iwi etc will pose quite a few issues for them &amp; us</w:t>
            </w:r>
            <w:r w:rsidRPr="002127B7">
              <w:rPr>
                <w:rFonts w:cs="Arial"/>
                <w:szCs w:val="22"/>
              </w:rPr>
              <w:br/>
            </w:r>
            <w:r w:rsidRPr="002127B7">
              <w:rPr>
                <w:rFonts w:cs="Arial"/>
                <w:szCs w:val="22"/>
              </w:rPr>
              <w:br/>
              <w:t>Issues with word limits: 750-800 words must surely refer to the body of the response and exclude any annotations and captions and even then, it is deemed too constrictive. Word limit needs to be removed and replaced with a more general statement about a concise written/verbal response.</w:t>
            </w:r>
            <w:r w:rsidRPr="002127B7">
              <w:rPr>
                <w:rFonts w:cs="Arial"/>
                <w:szCs w:val="22"/>
              </w:rPr>
              <w:br/>
            </w:r>
            <w:r w:rsidRPr="002127B7">
              <w:rPr>
                <w:rFonts w:cs="Arial"/>
                <w:szCs w:val="22"/>
              </w:rPr>
              <w:br/>
              <w:t>The speed which this is being pushed through is too fast - from pilot, to review (and tweak / change), to plan, to implementation!</w:t>
            </w:r>
          </w:p>
        </w:tc>
      </w:tr>
      <w:tr w:rsidR="002127B7" w:rsidRPr="002127B7" w14:paraId="0A6C9265" w14:textId="77777777" w:rsidTr="00DA007F">
        <w:tc>
          <w:tcPr>
            <w:tcW w:w="608" w:type="pct"/>
            <w:shd w:val="clear" w:color="auto" w:fill="FFFFFF"/>
            <w:tcMar>
              <w:top w:w="96" w:type="dxa"/>
              <w:left w:w="120" w:type="dxa"/>
              <w:bottom w:w="96" w:type="dxa"/>
              <w:right w:w="120" w:type="dxa"/>
            </w:tcMar>
            <w:vAlign w:val="center"/>
            <w:hideMark/>
          </w:tcPr>
          <w:p w14:paraId="5102ECEE" w14:textId="77777777" w:rsidR="002127B7" w:rsidRPr="002127B7" w:rsidRDefault="002127B7" w:rsidP="002127B7">
            <w:pPr>
              <w:rPr>
                <w:rFonts w:cs="Arial"/>
                <w:szCs w:val="22"/>
              </w:rPr>
            </w:pPr>
            <w:hyperlink r:id="rId28" w:history="1">
              <w:r w:rsidRPr="002127B7">
                <w:rPr>
                  <w:rStyle w:val="Hyperlink"/>
                  <w:rFonts w:cs="Arial"/>
                  <w:szCs w:val="22"/>
                </w:rPr>
                <w:t>ANON-767U-41RH-R</w:t>
              </w:r>
            </w:hyperlink>
          </w:p>
        </w:tc>
        <w:tc>
          <w:tcPr>
            <w:tcW w:w="4392" w:type="pct"/>
            <w:shd w:val="clear" w:color="auto" w:fill="FFFFFF"/>
            <w:tcMar>
              <w:top w:w="96" w:type="dxa"/>
              <w:left w:w="120" w:type="dxa"/>
              <w:bottom w:w="96" w:type="dxa"/>
              <w:right w:w="120" w:type="dxa"/>
            </w:tcMar>
            <w:vAlign w:val="center"/>
            <w:hideMark/>
          </w:tcPr>
          <w:p w14:paraId="78485833" w14:textId="77777777" w:rsidR="002127B7" w:rsidRPr="002127B7" w:rsidRDefault="002127B7" w:rsidP="002127B7">
            <w:pPr>
              <w:rPr>
                <w:rFonts w:cs="Arial"/>
                <w:szCs w:val="22"/>
              </w:rPr>
            </w:pPr>
            <w:r w:rsidRPr="002127B7">
              <w:rPr>
                <w:rFonts w:cs="Arial"/>
                <w:szCs w:val="22"/>
              </w:rPr>
              <w:t>Include more internals for lower ability students.</w:t>
            </w:r>
          </w:p>
        </w:tc>
      </w:tr>
      <w:tr w:rsidR="002127B7" w:rsidRPr="002127B7" w14:paraId="7E029129" w14:textId="77777777" w:rsidTr="00DA007F">
        <w:tc>
          <w:tcPr>
            <w:tcW w:w="608" w:type="pct"/>
            <w:shd w:val="clear" w:color="auto" w:fill="FFFFFF"/>
            <w:tcMar>
              <w:top w:w="96" w:type="dxa"/>
              <w:left w:w="120" w:type="dxa"/>
              <w:bottom w:w="96" w:type="dxa"/>
              <w:right w:w="120" w:type="dxa"/>
            </w:tcMar>
            <w:vAlign w:val="center"/>
            <w:hideMark/>
          </w:tcPr>
          <w:p w14:paraId="0238D588" w14:textId="77777777" w:rsidR="002127B7" w:rsidRPr="002127B7" w:rsidRDefault="002127B7" w:rsidP="002127B7">
            <w:pPr>
              <w:rPr>
                <w:rFonts w:cs="Arial"/>
                <w:szCs w:val="22"/>
              </w:rPr>
            </w:pPr>
            <w:hyperlink r:id="rId29" w:history="1">
              <w:r w:rsidRPr="002127B7">
                <w:rPr>
                  <w:rStyle w:val="Hyperlink"/>
                  <w:rFonts w:cs="Arial"/>
                  <w:szCs w:val="22"/>
                </w:rPr>
                <w:t>ANON-767U-413R-3</w:t>
              </w:r>
            </w:hyperlink>
          </w:p>
        </w:tc>
        <w:tc>
          <w:tcPr>
            <w:tcW w:w="4392" w:type="pct"/>
            <w:shd w:val="clear" w:color="auto" w:fill="FFFFFF"/>
            <w:tcMar>
              <w:top w:w="96" w:type="dxa"/>
              <w:left w:w="120" w:type="dxa"/>
              <w:bottom w:w="96" w:type="dxa"/>
              <w:right w:w="120" w:type="dxa"/>
            </w:tcMar>
            <w:vAlign w:val="center"/>
            <w:hideMark/>
          </w:tcPr>
          <w:p w14:paraId="596475A8" w14:textId="77777777" w:rsidR="002127B7" w:rsidRPr="002127B7" w:rsidRDefault="002127B7" w:rsidP="002127B7">
            <w:pPr>
              <w:rPr>
                <w:rFonts w:cs="Arial"/>
                <w:szCs w:val="22"/>
              </w:rPr>
            </w:pPr>
            <w:r w:rsidRPr="002127B7">
              <w:rPr>
                <w:rFonts w:cs="Arial"/>
                <w:szCs w:val="22"/>
              </w:rPr>
              <w:t>Consistency of language throughout the document e.g. using terms like ‘selecting’ and ‘justifying’ for E whilst also using ‘critically evaluate’ elsewhere.</w:t>
            </w:r>
          </w:p>
        </w:tc>
      </w:tr>
      <w:tr w:rsidR="002127B7" w:rsidRPr="002127B7" w14:paraId="0E97D068" w14:textId="77777777" w:rsidTr="00DA007F">
        <w:tc>
          <w:tcPr>
            <w:tcW w:w="608" w:type="pct"/>
            <w:shd w:val="clear" w:color="auto" w:fill="FFFFFF"/>
            <w:tcMar>
              <w:top w:w="96" w:type="dxa"/>
              <w:left w:w="120" w:type="dxa"/>
              <w:bottom w:w="96" w:type="dxa"/>
              <w:right w:w="120" w:type="dxa"/>
            </w:tcMar>
            <w:vAlign w:val="center"/>
            <w:hideMark/>
          </w:tcPr>
          <w:p w14:paraId="4387CEA6" w14:textId="77777777" w:rsidR="002127B7" w:rsidRPr="002127B7" w:rsidRDefault="002127B7" w:rsidP="002127B7">
            <w:pPr>
              <w:rPr>
                <w:rFonts w:cs="Arial"/>
                <w:szCs w:val="22"/>
              </w:rPr>
            </w:pPr>
            <w:hyperlink r:id="rId30" w:history="1">
              <w:r w:rsidRPr="002127B7">
                <w:rPr>
                  <w:rStyle w:val="Hyperlink"/>
                  <w:rFonts w:cs="Arial"/>
                  <w:szCs w:val="22"/>
                </w:rPr>
                <w:t>ANON-767U-41KE-E</w:t>
              </w:r>
            </w:hyperlink>
          </w:p>
        </w:tc>
        <w:tc>
          <w:tcPr>
            <w:tcW w:w="4392" w:type="pct"/>
            <w:shd w:val="clear" w:color="auto" w:fill="FFFFFF"/>
            <w:tcMar>
              <w:top w:w="96" w:type="dxa"/>
              <w:left w:w="120" w:type="dxa"/>
              <w:bottom w:w="96" w:type="dxa"/>
              <w:right w:w="120" w:type="dxa"/>
            </w:tcMar>
            <w:vAlign w:val="center"/>
            <w:hideMark/>
          </w:tcPr>
          <w:p w14:paraId="4C0FA0C7" w14:textId="77777777" w:rsidR="002127B7" w:rsidRPr="002127B7" w:rsidRDefault="002127B7" w:rsidP="002127B7">
            <w:pPr>
              <w:rPr>
                <w:rFonts w:cs="Arial"/>
                <w:szCs w:val="22"/>
              </w:rPr>
            </w:pPr>
            <w:r w:rsidRPr="002127B7">
              <w:rPr>
                <w:rFonts w:cs="Arial"/>
                <w:szCs w:val="22"/>
              </w:rPr>
              <w:t>Student exemplars to see what the expectations are for some of the new ideas and concepts that have been introduced. As well as some teacher resources for units to clarify the difference from achieved to excellence for each standard.</w:t>
            </w:r>
          </w:p>
        </w:tc>
      </w:tr>
      <w:tr w:rsidR="002127B7" w:rsidRPr="002127B7" w14:paraId="4AA2A3F9" w14:textId="77777777" w:rsidTr="00DA007F">
        <w:tc>
          <w:tcPr>
            <w:tcW w:w="608" w:type="pct"/>
            <w:shd w:val="clear" w:color="auto" w:fill="FFFFFF"/>
            <w:tcMar>
              <w:top w:w="96" w:type="dxa"/>
              <w:left w:w="120" w:type="dxa"/>
              <w:bottom w:w="96" w:type="dxa"/>
              <w:right w:w="120" w:type="dxa"/>
            </w:tcMar>
            <w:vAlign w:val="center"/>
            <w:hideMark/>
          </w:tcPr>
          <w:p w14:paraId="7122DEA6" w14:textId="77777777" w:rsidR="002127B7" w:rsidRPr="002127B7" w:rsidRDefault="002127B7" w:rsidP="002127B7">
            <w:pPr>
              <w:rPr>
                <w:rFonts w:cs="Arial"/>
                <w:szCs w:val="22"/>
              </w:rPr>
            </w:pPr>
            <w:hyperlink r:id="rId31" w:history="1">
              <w:r w:rsidRPr="002127B7">
                <w:rPr>
                  <w:rStyle w:val="Hyperlink"/>
                  <w:rFonts w:cs="Arial"/>
                  <w:szCs w:val="22"/>
                </w:rPr>
                <w:t>ANON-767U-41KK-M</w:t>
              </w:r>
            </w:hyperlink>
          </w:p>
        </w:tc>
        <w:tc>
          <w:tcPr>
            <w:tcW w:w="4392" w:type="pct"/>
            <w:shd w:val="clear" w:color="auto" w:fill="FFFFFF"/>
            <w:tcMar>
              <w:top w:w="96" w:type="dxa"/>
              <w:left w:w="120" w:type="dxa"/>
              <w:bottom w:w="96" w:type="dxa"/>
              <w:right w:w="120" w:type="dxa"/>
            </w:tcMar>
            <w:vAlign w:val="center"/>
            <w:hideMark/>
          </w:tcPr>
          <w:p w14:paraId="61C48156" w14:textId="77777777" w:rsidR="002127B7" w:rsidRPr="002127B7" w:rsidRDefault="002127B7" w:rsidP="002127B7">
            <w:pPr>
              <w:rPr>
                <w:rFonts w:cs="Arial"/>
                <w:szCs w:val="22"/>
              </w:rPr>
            </w:pPr>
            <w:r w:rsidRPr="002127B7">
              <w:rPr>
                <w:rFonts w:cs="Arial"/>
                <w:szCs w:val="22"/>
              </w:rPr>
              <w:t>Clarity around the external standards.</w:t>
            </w:r>
            <w:r w:rsidRPr="002127B7">
              <w:rPr>
                <w:rFonts w:cs="Arial"/>
                <w:szCs w:val="22"/>
              </w:rPr>
              <w:br/>
              <w:t>Who marks the CAT?</w:t>
            </w:r>
            <w:r w:rsidRPr="002127B7">
              <w:rPr>
                <w:rFonts w:cs="Arial"/>
                <w:szCs w:val="22"/>
              </w:rPr>
              <w:br/>
              <w:t>Who marks the Visual report?</w:t>
            </w:r>
            <w:r w:rsidRPr="002127B7">
              <w:rPr>
                <w:rFonts w:cs="Arial"/>
                <w:szCs w:val="22"/>
              </w:rPr>
              <w:br/>
              <w:t>Why is there no external exam, like most other subjects?</w:t>
            </w:r>
            <w:r w:rsidRPr="002127B7">
              <w:rPr>
                <w:rFonts w:cs="Arial"/>
                <w:szCs w:val="22"/>
              </w:rPr>
              <w:br/>
              <w:t>What PD and expert knowledge will be available for schools? Especially in regards to purakau and matauranga maori aspects of geography. Where and who will provide this expert information and knowledge?</w:t>
            </w:r>
          </w:p>
        </w:tc>
      </w:tr>
      <w:tr w:rsidR="002127B7" w:rsidRPr="002127B7" w14:paraId="026300C8" w14:textId="77777777" w:rsidTr="00DA007F">
        <w:tc>
          <w:tcPr>
            <w:tcW w:w="608" w:type="pct"/>
            <w:shd w:val="clear" w:color="auto" w:fill="FFFFFF"/>
            <w:tcMar>
              <w:top w:w="96" w:type="dxa"/>
              <w:left w:w="120" w:type="dxa"/>
              <w:bottom w:w="96" w:type="dxa"/>
              <w:right w:w="120" w:type="dxa"/>
            </w:tcMar>
            <w:vAlign w:val="center"/>
            <w:hideMark/>
          </w:tcPr>
          <w:p w14:paraId="5C79583A" w14:textId="77777777" w:rsidR="002127B7" w:rsidRPr="002127B7" w:rsidRDefault="002127B7" w:rsidP="002127B7">
            <w:pPr>
              <w:rPr>
                <w:rFonts w:cs="Arial"/>
                <w:szCs w:val="22"/>
              </w:rPr>
            </w:pPr>
            <w:hyperlink r:id="rId32" w:history="1">
              <w:r w:rsidRPr="002127B7">
                <w:rPr>
                  <w:rStyle w:val="Hyperlink"/>
                  <w:rFonts w:cs="Arial"/>
                  <w:szCs w:val="22"/>
                </w:rPr>
                <w:t>ANON-767U-41W4-9</w:t>
              </w:r>
            </w:hyperlink>
          </w:p>
        </w:tc>
        <w:tc>
          <w:tcPr>
            <w:tcW w:w="4392" w:type="pct"/>
            <w:shd w:val="clear" w:color="auto" w:fill="FFFFFF"/>
            <w:tcMar>
              <w:top w:w="96" w:type="dxa"/>
              <w:left w:w="120" w:type="dxa"/>
              <w:bottom w:w="96" w:type="dxa"/>
              <w:right w:w="120" w:type="dxa"/>
            </w:tcMar>
            <w:vAlign w:val="center"/>
            <w:hideMark/>
          </w:tcPr>
          <w:p w14:paraId="363AA1EE" w14:textId="77777777" w:rsidR="002127B7" w:rsidRPr="002127B7" w:rsidRDefault="002127B7" w:rsidP="002127B7">
            <w:pPr>
              <w:rPr>
                <w:rFonts w:cs="Arial"/>
                <w:szCs w:val="22"/>
              </w:rPr>
            </w:pPr>
            <w:r w:rsidRPr="002127B7">
              <w:rPr>
                <w:rFonts w:cs="Arial"/>
                <w:szCs w:val="22"/>
              </w:rPr>
              <w:t>Overall the material looks very good and as a department we would be super happy to work with this. Much better than Phase 1 of RAS and SIGNIFICANTLY better than current NCEA Level 1. It is great that all achievement standards are of equal credit value. We are also very happy that the matrix of learning allows for breadth of learning, rather than focusing students on to a narrow set of case studies as we see currently in NCEA Geography.</w:t>
            </w:r>
            <w:r w:rsidRPr="002127B7">
              <w:rPr>
                <w:rFonts w:cs="Arial"/>
                <w:szCs w:val="22"/>
              </w:rPr>
              <w:br/>
            </w:r>
            <w:r w:rsidRPr="002127B7">
              <w:rPr>
                <w:rFonts w:cs="Arial"/>
                <w:szCs w:val="22"/>
              </w:rPr>
              <w:br/>
              <w:t>A few minor tweaks would make this much better. Student exemplars are needed to see what the expectations are for all of the new ideas and concepts that have been introduced. As well as some teacher resources for units to clarify the difference from achieved to excellence for each standard.</w:t>
            </w:r>
            <w:r w:rsidRPr="002127B7">
              <w:rPr>
                <w:rFonts w:cs="Arial"/>
                <w:szCs w:val="22"/>
              </w:rPr>
              <w:br/>
            </w:r>
            <w:r w:rsidRPr="002127B7">
              <w:rPr>
                <w:rFonts w:cs="Arial"/>
                <w:szCs w:val="22"/>
              </w:rPr>
              <w:br/>
              <w:t>Provision of in-depth teaching and learning resources and delivery of effective PD will ensure that schools can implement changes successfully – please make this a priority (particularly around Matauranga Maori).</w:t>
            </w:r>
            <w:r w:rsidRPr="002127B7">
              <w:rPr>
                <w:rFonts w:cs="Arial"/>
                <w:szCs w:val="22"/>
              </w:rPr>
              <w:br/>
            </w:r>
            <w:r w:rsidRPr="002127B7">
              <w:rPr>
                <w:rFonts w:cs="Arial"/>
                <w:szCs w:val="22"/>
              </w:rPr>
              <w:br/>
              <w:t>Biggest concern is that there is no external exam for geography, only CAT and Portfolio. We are afraid that other similar subjects (e.g. History) offer an exam and this could effect parental and student perceptions around the academic rigour and viability of our subject. We believe exams are a fair, level playing field for our students and offering one exam would boost public perceptions towards geography as an academic pathway.</w:t>
            </w:r>
            <w:r w:rsidRPr="002127B7">
              <w:rPr>
                <w:rFonts w:cs="Arial"/>
                <w:szCs w:val="22"/>
              </w:rPr>
              <w:br/>
            </w:r>
            <w:r w:rsidRPr="002127B7">
              <w:rPr>
                <w:rFonts w:cs="Arial"/>
                <w:szCs w:val="22"/>
              </w:rPr>
              <w:br/>
              <w:t>We also would like assurances that external assessments (CATs and Portfolios) are exactly that – marked externally! We would see it as unfair if teacher have to grade externals, when an underlying premise of the NCEA changes is to reduce workload for teachers.</w:t>
            </w:r>
          </w:p>
        </w:tc>
      </w:tr>
      <w:tr w:rsidR="002127B7" w:rsidRPr="002127B7" w14:paraId="52814FB0" w14:textId="77777777" w:rsidTr="00DA007F">
        <w:tc>
          <w:tcPr>
            <w:tcW w:w="608" w:type="pct"/>
            <w:shd w:val="clear" w:color="auto" w:fill="FFFFFF"/>
            <w:tcMar>
              <w:top w:w="96" w:type="dxa"/>
              <w:left w:w="120" w:type="dxa"/>
              <w:bottom w:w="96" w:type="dxa"/>
              <w:right w:w="120" w:type="dxa"/>
            </w:tcMar>
            <w:vAlign w:val="center"/>
            <w:hideMark/>
          </w:tcPr>
          <w:p w14:paraId="2B21998D" w14:textId="77777777" w:rsidR="002127B7" w:rsidRPr="002127B7" w:rsidRDefault="002127B7" w:rsidP="002127B7">
            <w:pPr>
              <w:rPr>
                <w:rFonts w:cs="Arial"/>
                <w:szCs w:val="22"/>
              </w:rPr>
            </w:pPr>
            <w:hyperlink r:id="rId33" w:history="1">
              <w:r w:rsidRPr="002127B7">
                <w:rPr>
                  <w:rStyle w:val="Hyperlink"/>
                  <w:rFonts w:cs="Arial"/>
                  <w:szCs w:val="22"/>
                </w:rPr>
                <w:t>ANON-767U-41KT-W</w:t>
              </w:r>
            </w:hyperlink>
          </w:p>
        </w:tc>
        <w:tc>
          <w:tcPr>
            <w:tcW w:w="4392" w:type="pct"/>
            <w:shd w:val="clear" w:color="auto" w:fill="FFFFFF"/>
            <w:tcMar>
              <w:top w:w="96" w:type="dxa"/>
              <w:left w:w="120" w:type="dxa"/>
              <w:bottom w:w="96" w:type="dxa"/>
              <w:right w:w="120" w:type="dxa"/>
            </w:tcMar>
            <w:vAlign w:val="center"/>
            <w:hideMark/>
          </w:tcPr>
          <w:p w14:paraId="430C8619" w14:textId="77777777" w:rsidR="002127B7" w:rsidRPr="002127B7" w:rsidRDefault="002127B7" w:rsidP="002127B7">
            <w:pPr>
              <w:rPr>
                <w:rFonts w:cs="Arial"/>
                <w:szCs w:val="22"/>
              </w:rPr>
            </w:pPr>
            <w:r w:rsidRPr="002127B7">
              <w:rPr>
                <w:rFonts w:cs="Arial"/>
                <w:szCs w:val="22"/>
              </w:rPr>
              <w:t>More PD needed around understanding and use of Maori decision making/ big ideas - I support it being more widely taught but I would like to be more confident in my pronounciation and implementation before teaching it.</w:t>
            </w:r>
            <w:r w:rsidRPr="002127B7">
              <w:rPr>
                <w:rFonts w:cs="Arial"/>
                <w:szCs w:val="22"/>
              </w:rPr>
              <w:br/>
            </w:r>
            <w:r w:rsidRPr="002127B7">
              <w:rPr>
                <w:rFonts w:cs="Arial"/>
                <w:szCs w:val="22"/>
              </w:rPr>
              <w:br/>
              <w:t>I would also like more PD/ awareness around colonisation. Depending on many factors it may change how this process is perceived around the country. I have had heated debate around the idea of colonisation and who it benefits/ penalises with many different people and I feel it is super important that we get the teaching of this correct.</w:t>
            </w:r>
            <w:r w:rsidRPr="002127B7">
              <w:rPr>
                <w:rFonts w:cs="Arial"/>
                <w:szCs w:val="22"/>
              </w:rPr>
              <w:br/>
            </w:r>
            <w:r w:rsidRPr="002127B7">
              <w:rPr>
                <w:rFonts w:cs="Arial"/>
                <w:szCs w:val="22"/>
              </w:rPr>
              <w:br/>
              <w:t>Field work is also an important element of Geography and this needs to remain.</w:t>
            </w:r>
            <w:r w:rsidRPr="002127B7">
              <w:rPr>
                <w:rFonts w:cs="Arial"/>
                <w:szCs w:val="22"/>
              </w:rPr>
              <w:br/>
            </w:r>
            <w:r w:rsidRPr="002127B7">
              <w:rPr>
                <w:rFonts w:cs="Arial"/>
                <w:szCs w:val="22"/>
              </w:rPr>
              <w:br/>
              <w:t>More clarification around how standards will be assessed is needed too.</w:t>
            </w:r>
            <w:r w:rsidRPr="002127B7">
              <w:rPr>
                <w:rFonts w:cs="Arial"/>
                <w:szCs w:val="22"/>
              </w:rPr>
              <w:br/>
              <w:t>Who will mark the G-CAT? - why can't this or another be assessed in the examination period?</w:t>
            </w:r>
          </w:p>
        </w:tc>
      </w:tr>
      <w:tr w:rsidR="002127B7" w:rsidRPr="002127B7" w14:paraId="7880A5EE" w14:textId="77777777" w:rsidTr="00DA007F">
        <w:tc>
          <w:tcPr>
            <w:tcW w:w="608" w:type="pct"/>
            <w:shd w:val="clear" w:color="auto" w:fill="FFFFFF"/>
            <w:tcMar>
              <w:top w:w="96" w:type="dxa"/>
              <w:left w:w="120" w:type="dxa"/>
              <w:bottom w:w="96" w:type="dxa"/>
              <w:right w:w="120" w:type="dxa"/>
            </w:tcMar>
            <w:vAlign w:val="center"/>
            <w:hideMark/>
          </w:tcPr>
          <w:p w14:paraId="45DAEE46" w14:textId="77777777" w:rsidR="002127B7" w:rsidRPr="002127B7" w:rsidRDefault="002127B7" w:rsidP="002127B7">
            <w:pPr>
              <w:rPr>
                <w:rFonts w:cs="Arial"/>
                <w:szCs w:val="22"/>
              </w:rPr>
            </w:pPr>
            <w:hyperlink r:id="rId34" w:history="1">
              <w:r w:rsidRPr="002127B7">
                <w:rPr>
                  <w:rStyle w:val="Hyperlink"/>
                  <w:rFonts w:cs="Arial"/>
                  <w:szCs w:val="22"/>
                </w:rPr>
                <w:t>ANON-767U-41PA-F</w:t>
              </w:r>
            </w:hyperlink>
          </w:p>
        </w:tc>
        <w:tc>
          <w:tcPr>
            <w:tcW w:w="4392" w:type="pct"/>
            <w:shd w:val="clear" w:color="auto" w:fill="FFFFFF"/>
            <w:tcMar>
              <w:top w:w="96" w:type="dxa"/>
              <w:left w:w="120" w:type="dxa"/>
              <w:bottom w:w="96" w:type="dxa"/>
              <w:right w:w="120" w:type="dxa"/>
            </w:tcMar>
            <w:vAlign w:val="center"/>
            <w:hideMark/>
          </w:tcPr>
          <w:p w14:paraId="7AF3DD60" w14:textId="77777777" w:rsidR="002127B7" w:rsidRPr="002127B7" w:rsidRDefault="002127B7" w:rsidP="002127B7">
            <w:pPr>
              <w:rPr>
                <w:rFonts w:cs="Arial"/>
                <w:szCs w:val="22"/>
              </w:rPr>
            </w:pPr>
            <w:r w:rsidRPr="002127B7">
              <w:rPr>
                <w:rFonts w:cs="Arial"/>
                <w:szCs w:val="22"/>
              </w:rPr>
              <w:t>Big Ideas, Significant learning and the skills etc in the kete are a massive effort to get your mind around. I think you need a degree in waffly Wellington education consultant speak to get anywhere with this. I am an experienced teacher and subject leader at school level and I find this very hard to see where this is coming from and going to. My te reo is very, very average so the lack of english translations for some of the less commonly used words makes this all the more difficult. I am also not proficient enough to discern whether the context means the words have a subtly different meaning.</w:t>
            </w:r>
            <w:r w:rsidRPr="002127B7">
              <w:rPr>
                <w:rFonts w:cs="Arial"/>
                <w:szCs w:val="22"/>
              </w:rPr>
              <w:br/>
              <w:t>The third Big Idea exemplifies this issue for me: Tikanga shapes the relationship between ngā tāngata and te taiao. I can understand the individual terms in here, but this is one of four Big Ideas and I genuinely don't know where to start with what this means - and this is a subject I have a level 8 qualification in, have worked in my whole adult life and taught in schools with success for almost two decades. Do I need to take two years off and do the other half of the degree I need to be able to teach this? :'-(</w:t>
            </w:r>
          </w:p>
        </w:tc>
      </w:tr>
    </w:tbl>
    <w:p w14:paraId="7A6A979D" w14:textId="77777777" w:rsidR="002127B7" w:rsidRPr="002127B7" w:rsidRDefault="002127B7" w:rsidP="002127B7">
      <w:pPr>
        <w:rPr>
          <w:rFonts w:cs="Arial"/>
          <w:b/>
          <w:bCs/>
          <w:szCs w:val="22"/>
        </w:rPr>
      </w:pPr>
    </w:p>
    <w:p w14:paraId="6647617C" w14:textId="77777777" w:rsidR="002127B7" w:rsidRPr="002127B7" w:rsidRDefault="002127B7" w:rsidP="002127B7">
      <w:pPr>
        <w:rPr>
          <w:rFonts w:cs="Arial"/>
          <w:szCs w:val="22"/>
        </w:rPr>
      </w:pPr>
      <w:r w:rsidRPr="002127B7">
        <w:rPr>
          <w:rFonts w:cs="Arial"/>
          <w:b/>
          <w:bCs/>
          <w:szCs w:val="22"/>
        </w:rPr>
        <w:t>Do the sample Course Outline(s) exemplify how the Significant Learning can form a coherent years’ programme with opportunities to assess the 4 Standards? (Do they show how a course could be taught across a year in the subject? Remember these can be adapted to your own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516"/>
        <w:gridCol w:w="916"/>
        <w:gridCol w:w="1198"/>
      </w:tblGrid>
      <w:tr w:rsidR="002127B7" w:rsidRPr="002127B7" w14:paraId="3845F403" w14:textId="77777777" w:rsidTr="00DA007F">
        <w:trPr>
          <w:tblHeader/>
        </w:trPr>
        <w:tc>
          <w:tcPr>
            <w:tcW w:w="4085" w:type="pct"/>
            <w:tcBorders>
              <w:left w:val="nil"/>
              <w:right w:val="single" w:sz="6" w:space="0" w:color="DDDDDD"/>
            </w:tcBorders>
            <w:shd w:val="clear" w:color="auto" w:fill="EEEEEE"/>
            <w:tcMar>
              <w:top w:w="96" w:type="dxa"/>
              <w:left w:w="120" w:type="dxa"/>
              <w:bottom w:w="96" w:type="dxa"/>
              <w:right w:w="270" w:type="dxa"/>
            </w:tcMar>
            <w:vAlign w:val="center"/>
            <w:hideMark/>
          </w:tcPr>
          <w:p w14:paraId="5B73D133" w14:textId="77777777" w:rsidR="002127B7" w:rsidRPr="002127B7" w:rsidRDefault="002127B7" w:rsidP="002127B7">
            <w:pPr>
              <w:rPr>
                <w:rFonts w:cs="Arial"/>
                <w:szCs w:val="22"/>
              </w:rPr>
            </w:pPr>
            <w:r w:rsidRPr="002127B7">
              <w:rPr>
                <w:rFonts w:cs="Arial"/>
                <w:b/>
                <w:bCs/>
                <w:szCs w:val="22"/>
              </w:rPr>
              <w:t>Option</w:t>
            </w:r>
          </w:p>
        </w:tc>
        <w:tc>
          <w:tcPr>
            <w:tcW w:w="399" w:type="pct"/>
            <w:tcBorders>
              <w:left w:val="nil"/>
              <w:right w:val="single" w:sz="6" w:space="0" w:color="DDDDDD"/>
            </w:tcBorders>
            <w:shd w:val="clear" w:color="auto" w:fill="EEEEEE"/>
            <w:tcMar>
              <w:top w:w="96" w:type="dxa"/>
              <w:left w:w="120" w:type="dxa"/>
              <w:bottom w:w="96" w:type="dxa"/>
              <w:right w:w="270" w:type="dxa"/>
            </w:tcMar>
            <w:hideMark/>
          </w:tcPr>
          <w:p w14:paraId="052D74BC" w14:textId="77777777" w:rsidR="002127B7" w:rsidRPr="002127B7" w:rsidRDefault="002127B7" w:rsidP="002127B7">
            <w:pPr>
              <w:rPr>
                <w:rFonts w:cs="Arial"/>
                <w:b/>
                <w:bCs/>
                <w:szCs w:val="22"/>
              </w:rPr>
            </w:pPr>
            <w:r w:rsidRPr="002127B7">
              <w:rPr>
                <w:rFonts w:cs="Arial"/>
                <w:b/>
                <w:bCs/>
                <w:szCs w:val="22"/>
              </w:rPr>
              <w:t>Total</w:t>
            </w:r>
          </w:p>
        </w:tc>
        <w:tc>
          <w:tcPr>
            <w:tcW w:w="516" w:type="pct"/>
            <w:tcBorders>
              <w:left w:val="nil"/>
              <w:right w:val="single" w:sz="6" w:space="0" w:color="DDDDDD"/>
            </w:tcBorders>
            <w:shd w:val="clear" w:color="auto" w:fill="EEEEEE"/>
            <w:tcMar>
              <w:top w:w="96" w:type="dxa"/>
              <w:left w:w="120" w:type="dxa"/>
              <w:bottom w:w="96" w:type="dxa"/>
              <w:right w:w="270" w:type="dxa"/>
            </w:tcMar>
            <w:hideMark/>
          </w:tcPr>
          <w:p w14:paraId="3BE416A8"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5D76B7BB" w14:textId="77777777" w:rsidTr="00DA007F">
        <w:tc>
          <w:tcPr>
            <w:tcW w:w="4085" w:type="pct"/>
            <w:shd w:val="clear" w:color="auto" w:fill="FFFFFF"/>
            <w:tcMar>
              <w:top w:w="96" w:type="dxa"/>
              <w:left w:w="120" w:type="dxa"/>
              <w:bottom w:w="96" w:type="dxa"/>
              <w:right w:w="120" w:type="dxa"/>
            </w:tcMar>
            <w:vAlign w:val="center"/>
            <w:hideMark/>
          </w:tcPr>
          <w:p w14:paraId="6EAEEDC8" w14:textId="77777777" w:rsidR="002127B7" w:rsidRPr="002127B7" w:rsidRDefault="002127B7" w:rsidP="002127B7">
            <w:pPr>
              <w:rPr>
                <w:rFonts w:cs="Arial"/>
                <w:b/>
                <w:bCs/>
                <w:szCs w:val="22"/>
              </w:rPr>
            </w:pPr>
            <w:r w:rsidRPr="002127B7">
              <w:rPr>
                <w:rFonts w:cs="Arial"/>
                <w:b/>
                <w:bCs/>
                <w:szCs w:val="22"/>
              </w:rPr>
              <w:t>The Course Outline(s) are useful examples</w:t>
            </w:r>
          </w:p>
        </w:tc>
        <w:tc>
          <w:tcPr>
            <w:tcW w:w="399" w:type="pct"/>
            <w:shd w:val="clear" w:color="auto" w:fill="FFFFFF"/>
            <w:tcMar>
              <w:top w:w="96" w:type="dxa"/>
              <w:left w:w="120" w:type="dxa"/>
              <w:bottom w:w="96" w:type="dxa"/>
              <w:right w:w="120" w:type="dxa"/>
            </w:tcMar>
            <w:vAlign w:val="center"/>
            <w:hideMark/>
          </w:tcPr>
          <w:p w14:paraId="47E4F190" w14:textId="77777777" w:rsidR="002127B7" w:rsidRPr="002127B7" w:rsidRDefault="002127B7" w:rsidP="002127B7">
            <w:pPr>
              <w:rPr>
                <w:rFonts w:cs="Arial"/>
                <w:b/>
                <w:bCs/>
                <w:szCs w:val="22"/>
              </w:rPr>
            </w:pPr>
            <w:hyperlink r:id="rId35" w:history="1">
              <w:r w:rsidRPr="002127B7">
                <w:rPr>
                  <w:rStyle w:val="Hyperlink"/>
                  <w:rFonts w:cs="Arial"/>
                  <w:b/>
                  <w:bCs/>
                  <w:szCs w:val="22"/>
                </w:rPr>
                <w:t>6</w:t>
              </w:r>
            </w:hyperlink>
          </w:p>
        </w:tc>
        <w:tc>
          <w:tcPr>
            <w:tcW w:w="516" w:type="pct"/>
            <w:shd w:val="clear" w:color="auto" w:fill="FFFFFF"/>
            <w:tcMar>
              <w:top w:w="96" w:type="dxa"/>
              <w:left w:w="120" w:type="dxa"/>
              <w:bottom w:w="96" w:type="dxa"/>
              <w:right w:w="120" w:type="dxa"/>
            </w:tcMar>
            <w:vAlign w:val="center"/>
            <w:hideMark/>
          </w:tcPr>
          <w:p w14:paraId="35140E56" w14:textId="77777777" w:rsidR="002127B7" w:rsidRPr="002127B7" w:rsidRDefault="002127B7" w:rsidP="002127B7">
            <w:pPr>
              <w:rPr>
                <w:rFonts w:cs="Arial"/>
                <w:b/>
                <w:bCs/>
                <w:szCs w:val="22"/>
              </w:rPr>
            </w:pPr>
            <w:r w:rsidRPr="002127B7">
              <w:rPr>
                <w:rFonts w:cs="Arial"/>
                <w:b/>
                <w:bCs/>
                <w:szCs w:val="22"/>
              </w:rPr>
              <w:t>0.63%</w:t>
            </w:r>
          </w:p>
        </w:tc>
      </w:tr>
      <w:tr w:rsidR="002127B7" w:rsidRPr="002127B7" w14:paraId="2F110429" w14:textId="77777777" w:rsidTr="00DA007F">
        <w:tc>
          <w:tcPr>
            <w:tcW w:w="4085" w:type="pct"/>
            <w:shd w:val="clear" w:color="auto" w:fill="FFFFFF"/>
            <w:tcMar>
              <w:top w:w="96" w:type="dxa"/>
              <w:left w:w="120" w:type="dxa"/>
              <w:bottom w:w="96" w:type="dxa"/>
              <w:right w:w="120" w:type="dxa"/>
            </w:tcMar>
            <w:vAlign w:val="center"/>
            <w:hideMark/>
          </w:tcPr>
          <w:p w14:paraId="2E736D82" w14:textId="77777777" w:rsidR="002127B7" w:rsidRPr="002127B7" w:rsidRDefault="002127B7" w:rsidP="002127B7">
            <w:pPr>
              <w:rPr>
                <w:rFonts w:cs="Arial"/>
                <w:b/>
                <w:bCs/>
                <w:szCs w:val="22"/>
              </w:rPr>
            </w:pPr>
            <w:r w:rsidRPr="002127B7">
              <w:rPr>
                <w:rFonts w:cs="Arial"/>
                <w:b/>
                <w:bCs/>
                <w:szCs w:val="22"/>
              </w:rPr>
              <w:t>The Course Outline(s) are unclear or do not contain enough information</w:t>
            </w:r>
          </w:p>
        </w:tc>
        <w:tc>
          <w:tcPr>
            <w:tcW w:w="399" w:type="pct"/>
            <w:shd w:val="clear" w:color="auto" w:fill="FFFFFF"/>
            <w:tcMar>
              <w:top w:w="96" w:type="dxa"/>
              <w:left w:w="120" w:type="dxa"/>
              <w:bottom w:w="96" w:type="dxa"/>
              <w:right w:w="120" w:type="dxa"/>
            </w:tcMar>
            <w:vAlign w:val="center"/>
            <w:hideMark/>
          </w:tcPr>
          <w:p w14:paraId="1D3CCF46" w14:textId="77777777" w:rsidR="002127B7" w:rsidRPr="002127B7" w:rsidRDefault="002127B7" w:rsidP="002127B7">
            <w:pPr>
              <w:rPr>
                <w:rFonts w:cs="Arial"/>
                <w:b/>
                <w:bCs/>
                <w:szCs w:val="22"/>
              </w:rPr>
            </w:pPr>
            <w:hyperlink r:id="rId36" w:history="1">
              <w:r w:rsidRPr="002127B7">
                <w:rPr>
                  <w:rStyle w:val="Hyperlink"/>
                  <w:rFonts w:cs="Arial"/>
                  <w:b/>
                  <w:bCs/>
                  <w:szCs w:val="22"/>
                </w:rPr>
                <w:t>2</w:t>
              </w:r>
            </w:hyperlink>
          </w:p>
        </w:tc>
        <w:tc>
          <w:tcPr>
            <w:tcW w:w="516" w:type="pct"/>
            <w:shd w:val="clear" w:color="auto" w:fill="FFFFFF"/>
            <w:tcMar>
              <w:top w:w="96" w:type="dxa"/>
              <w:left w:w="120" w:type="dxa"/>
              <w:bottom w:w="96" w:type="dxa"/>
              <w:right w:w="120" w:type="dxa"/>
            </w:tcMar>
            <w:vAlign w:val="center"/>
            <w:hideMark/>
          </w:tcPr>
          <w:p w14:paraId="40E86900" w14:textId="77777777" w:rsidR="002127B7" w:rsidRPr="002127B7" w:rsidRDefault="002127B7" w:rsidP="002127B7">
            <w:pPr>
              <w:rPr>
                <w:rFonts w:cs="Arial"/>
                <w:b/>
                <w:bCs/>
                <w:szCs w:val="22"/>
              </w:rPr>
            </w:pPr>
            <w:r w:rsidRPr="002127B7">
              <w:rPr>
                <w:rFonts w:cs="Arial"/>
                <w:b/>
                <w:bCs/>
                <w:szCs w:val="22"/>
              </w:rPr>
              <w:t>0.21%</w:t>
            </w:r>
          </w:p>
        </w:tc>
      </w:tr>
      <w:tr w:rsidR="002127B7" w:rsidRPr="002127B7" w14:paraId="28B8986D" w14:textId="77777777" w:rsidTr="00DA007F">
        <w:tc>
          <w:tcPr>
            <w:tcW w:w="4085" w:type="pct"/>
            <w:shd w:val="clear" w:color="auto" w:fill="FFFFFF"/>
            <w:tcMar>
              <w:top w:w="96" w:type="dxa"/>
              <w:left w:w="120" w:type="dxa"/>
              <w:bottom w:w="96" w:type="dxa"/>
              <w:right w:w="120" w:type="dxa"/>
            </w:tcMar>
            <w:vAlign w:val="center"/>
            <w:hideMark/>
          </w:tcPr>
          <w:p w14:paraId="3AD96699" w14:textId="77777777" w:rsidR="002127B7" w:rsidRPr="002127B7" w:rsidRDefault="002127B7" w:rsidP="002127B7">
            <w:pPr>
              <w:rPr>
                <w:rFonts w:cs="Arial"/>
                <w:b/>
                <w:bCs/>
                <w:szCs w:val="22"/>
              </w:rPr>
            </w:pPr>
            <w:r w:rsidRPr="002127B7">
              <w:rPr>
                <w:rFonts w:cs="Arial"/>
                <w:b/>
                <w:bCs/>
                <w:szCs w:val="22"/>
              </w:rPr>
              <w:t>The Course Outline(s) are too similar to show multiple ways a course could be constructed</w:t>
            </w:r>
          </w:p>
        </w:tc>
        <w:tc>
          <w:tcPr>
            <w:tcW w:w="399" w:type="pct"/>
            <w:shd w:val="clear" w:color="auto" w:fill="FFFFFF"/>
            <w:tcMar>
              <w:top w:w="96" w:type="dxa"/>
              <w:left w:w="120" w:type="dxa"/>
              <w:bottom w:w="96" w:type="dxa"/>
              <w:right w:w="120" w:type="dxa"/>
            </w:tcMar>
            <w:vAlign w:val="center"/>
            <w:hideMark/>
          </w:tcPr>
          <w:p w14:paraId="4141BCEB" w14:textId="77777777" w:rsidR="002127B7" w:rsidRPr="002127B7" w:rsidRDefault="002127B7" w:rsidP="002127B7">
            <w:pPr>
              <w:rPr>
                <w:rFonts w:cs="Arial"/>
                <w:b/>
                <w:bCs/>
                <w:szCs w:val="22"/>
              </w:rPr>
            </w:pPr>
            <w:hyperlink r:id="rId37" w:history="1">
              <w:r w:rsidRPr="002127B7">
                <w:rPr>
                  <w:rStyle w:val="Hyperlink"/>
                  <w:rFonts w:cs="Arial"/>
                  <w:b/>
                  <w:bCs/>
                  <w:szCs w:val="22"/>
                </w:rPr>
                <w:t>1</w:t>
              </w:r>
            </w:hyperlink>
          </w:p>
        </w:tc>
        <w:tc>
          <w:tcPr>
            <w:tcW w:w="516" w:type="pct"/>
            <w:shd w:val="clear" w:color="auto" w:fill="FFFFFF"/>
            <w:tcMar>
              <w:top w:w="96" w:type="dxa"/>
              <w:left w:w="120" w:type="dxa"/>
              <w:bottom w:w="96" w:type="dxa"/>
              <w:right w:w="120" w:type="dxa"/>
            </w:tcMar>
            <w:vAlign w:val="center"/>
            <w:hideMark/>
          </w:tcPr>
          <w:p w14:paraId="11F96C33" w14:textId="77777777" w:rsidR="002127B7" w:rsidRPr="002127B7" w:rsidRDefault="002127B7" w:rsidP="002127B7">
            <w:pPr>
              <w:rPr>
                <w:rFonts w:cs="Arial"/>
                <w:b/>
                <w:bCs/>
                <w:szCs w:val="22"/>
              </w:rPr>
            </w:pPr>
            <w:r w:rsidRPr="002127B7">
              <w:rPr>
                <w:rFonts w:cs="Arial"/>
                <w:b/>
                <w:bCs/>
                <w:szCs w:val="22"/>
              </w:rPr>
              <w:t>0.11%</w:t>
            </w:r>
          </w:p>
        </w:tc>
      </w:tr>
      <w:tr w:rsidR="002127B7" w:rsidRPr="002127B7" w14:paraId="42432D5C" w14:textId="77777777" w:rsidTr="00DA007F">
        <w:tc>
          <w:tcPr>
            <w:tcW w:w="4085" w:type="pct"/>
            <w:shd w:val="clear" w:color="auto" w:fill="FFFFFF"/>
            <w:tcMar>
              <w:top w:w="96" w:type="dxa"/>
              <w:left w:w="120" w:type="dxa"/>
              <w:bottom w:w="96" w:type="dxa"/>
              <w:right w:w="120" w:type="dxa"/>
            </w:tcMar>
            <w:vAlign w:val="center"/>
            <w:hideMark/>
          </w:tcPr>
          <w:p w14:paraId="4CBC5468" w14:textId="77777777" w:rsidR="002127B7" w:rsidRPr="002127B7" w:rsidRDefault="002127B7" w:rsidP="002127B7">
            <w:pPr>
              <w:rPr>
                <w:rFonts w:cs="Arial"/>
                <w:b/>
                <w:bCs/>
                <w:szCs w:val="22"/>
              </w:rPr>
            </w:pPr>
            <w:r w:rsidRPr="002127B7">
              <w:rPr>
                <w:rFonts w:cs="Arial"/>
                <w:b/>
                <w:bCs/>
                <w:szCs w:val="22"/>
              </w:rPr>
              <w:t>The Course Outline(s) are not useful</w:t>
            </w:r>
          </w:p>
        </w:tc>
        <w:tc>
          <w:tcPr>
            <w:tcW w:w="399" w:type="pct"/>
            <w:shd w:val="clear" w:color="auto" w:fill="auto"/>
            <w:tcMar>
              <w:top w:w="96" w:type="dxa"/>
              <w:left w:w="120" w:type="dxa"/>
              <w:bottom w:w="96" w:type="dxa"/>
              <w:right w:w="120" w:type="dxa"/>
            </w:tcMar>
            <w:vAlign w:val="center"/>
            <w:hideMark/>
          </w:tcPr>
          <w:p w14:paraId="6FFEE635" w14:textId="77777777" w:rsidR="002127B7" w:rsidRPr="002127B7" w:rsidRDefault="002127B7" w:rsidP="002127B7">
            <w:pPr>
              <w:rPr>
                <w:rFonts w:cs="Arial"/>
                <w:b/>
                <w:bCs/>
                <w:szCs w:val="22"/>
              </w:rPr>
            </w:pPr>
            <w:r w:rsidRPr="002127B7">
              <w:rPr>
                <w:rFonts w:cs="Arial"/>
                <w:b/>
                <w:bCs/>
                <w:szCs w:val="22"/>
              </w:rPr>
              <w:t>0</w:t>
            </w:r>
          </w:p>
        </w:tc>
        <w:tc>
          <w:tcPr>
            <w:tcW w:w="516" w:type="pct"/>
            <w:shd w:val="clear" w:color="auto" w:fill="FFFFFF"/>
            <w:tcMar>
              <w:top w:w="96" w:type="dxa"/>
              <w:left w:w="120" w:type="dxa"/>
              <w:bottom w:w="96" w:type="dxa"/>
              <w:right w:w="120" w:type="dxa"/>
            </w:tcMar>
            <w:vAlign w:val="center"/>
            <w:hideMark/>
          </w:tcPr>
          <w:p w14:paraId="20D26396" w14:textId="77777777" w:rsidR="002127B7" w:rsidRPr="002127B7" w:rsidRDefault="002127B7" w:rsidP="002127B7">
            <w:pPr>
              <w:rPr>
                <w:rFonts w:cs="Arial"/>
                <w:b/>
                <w:bCs/>
                <w:szCs w:val="22"/>
              </w:rPr>
            </w:pPr>
            <w:r w:rsidRPr="002127B7">
              <w:rPr>
                <w:rFonts w:cs="Arial"/>
                <w:b/>
                <w:bCs/>
                <w:szCs w:val="22"/>
              </w:rPr>
              <w:t>0.00%</w:t>
            </w:r>
          </w:p>
        </w:tc>
      </w:tr>
      <w:tr w:rsidR="002127B7" w:rsidRPr="002127B7" w14:paraId="7E637E7E" w14:textId="77777777" w:rsidTr="00DA007F">
        <w:tc>
          <w:tcPr>
            <w:tcW w:w="4085" w:type="pct"/>
            <w:shd w:val="clear" w:color="auto" w:fill="FFFFFF"/>
            <w:tcMar>
              <w:top w:w="96" w:type="dxa"/>
              <w:left w:w="120" w:type="dxa"/>
              <w:bottom w:w="96" w:type="dxa"/>
              <w:right w:w="120" w:type="dxa"/>
            </w:tcMar>
            <w:vAlign w:val="center"/>
            <w:hideMark/>
          </w:tcPr>
          <w:p w14:paraId="26300148" w14:textId="77777777" w:rsidR="002127B7" w:rsidRPr="002127B7" w:rsidRDefault="002127B7" w:rsidP="002127B7">
            <w:pPr>
              <w:rPr>
                <w:rFonts w:cs="Arial"/>
                <w:b/>
                <w:bCs/>
                <w:szCs w:val="22"/>
              </w:rPr>
            </w:pPr>
            <w:r w:rsidRPr="002127B7">
              <w:rPr>
                <w:rFonts w:cs="Arial"/>
                <w:b/>
                <w:bCs/>
                <w:szCs w:val="22"/>
              </w:rPr>
              <w:t>Not Answered</w:t>
            </w:r>
          </w:p>
        </w:tc>
        <w:tc>
          <w:tcPr>
            <w:tcW w:w="399" w:type="pct"/>
            <w:shd w:val="clear" w:color="auto" w:fill="FFFFFF"/>
            <w:tcMar>
              <w:top w:w="96" w:type="dxa"/>
              <w:left w:w="120" w:type="dxa"/>
              <w:bottom w:w="96" w:type="dxa"/>
              <w:right w:w="120" w:type="dxa"/>
            </w:tcMar>
            <w:vAlign w:val="center"/>
            <w:hideMark/>
          </w:tcPr>
          <w:p w14:paraId="1AADFF59" w14:textId="77777777" w:rsidR="002127B7" w:rsidRPr="002127B7" w:rsidRDefault="002127B7" w:rsidP="002127B7">
            <w:pPr>
              <w:rPr>
                <w:rFonts w:cs="Arial"/>
                <w:b/>
                <w:bCs/>
                <w:szCs w:val="22"/>
              </w:rPr>
            </w:pPr>
            <w:hyperlink r:id="rId38" w:history="1">
              <w:r w:rsidRPr="002127B7">
                <w:rPr>
                  <w:rStyle w:val="Hyperlink"/>
                  <w:rFonts w:cs="Arial"/>
                  <w:b/>
                  <w:bCs/>
                  <w:szCs w:val="22"/>
                </w:rPr>
                <w:t>942</w:t>
              </w:r>
            </w:hyperlink>
          </w:p>
        </w:tc>
        <w:tc>
          <w:tcPr>
            <w:tcW w:w="516" w:type="pct"/>
            <w:shd w:val="clear" w:color="auto" w:fill="FFFFFF"/>
            <w:tcMar>
              <w:top w:w="96" w:type="dxa"/>
              <w:left w:w="120" w:type="dxa"/>
              <w:bottom w:w="96" w:type="dxa"/>
              <w:right w:w="120" w:type="dxa"/>
            </w:tcMar>
            <w:vAlign w:val="center"/>
            <w:hideMark/>
          </w:tcPr>
          <w:p w14:paraId="2029CB28" w14:textId="77777777" w:rsidR="002127B7" w:rsidRPr="002127B7" w:rsidRDefault="002127B7" w:rsidP="002127B7">
            <w:pPr>
              <w:rPr>
                <w:rFonts w:cs="Arial"/>
                <w:b/>
                <w:bCs/>
                <w:szCs w:val="22"/>
              </w:rPr>
            </w:pPr>
            <w:r w:rsidRPr="002127B7">
              <w:rPr>
                <w:rFonts w:cs="Arial"/>
                <w:b/>
                <w:bCs/>
                <w:szCs w:val="22"/>
              </w:rPr>
              <w:t>99.05%</w:t>
            </w:r>
          </w:p>
        </w:tc>
      </w:tr>
    </w:tbl>
    <w:p w14:paraId="49F8941F" w14:textId="77777777" w:rsidR="002127B7" w:rsidRPr="002127B7" w:rsidRDefault="002127B7" w:rsidP="002127B7">
      <w:pPr>
        <w:rPr>
          <w:rFonts w:cs="Arial"/>
          <w:szCs w:val="22"/>
        </w:rPr>
      </w:pPr>
    </w:p>
    <w:p w14:paraId="605735E9" w14:textId="77777777" w:rsidR="002127B7" w:rsidRPr="002127B7" w:rsidRDefault="002127B7" w:rsidP="002127B7">
      <w:pPr>
        <w:rPr>
          <w:rFonts w:cs="Arial"/>
          <w:szCs w:val="22"/>
        </w:rPr>
      </w:pPr>
      <w:r w:rsidRPr="002127B7">
        <w:rPr>
          <w:rFonts w:cs="Arial"/>
          <w:b/>
          <w:bCs/>
          <w:szCs w:val="22"/>
        </w:rPr>
        <w:t>Do the Course Outline(s) demonstrate how teaching and learning could be grounded in mātauranga Māori?</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033"/>
        <w:gridCol w:w="1131"/>
        <w:gridCol w:w="1466"/>
      </w:tblGrid>
      <w:tr w:rsidR="002127B7" w:rsidRPr="002127B7" w14:paraId="353D7BFB" w14:textId="77777777" w:rsidTr="00DA007F">
        <w:trPr>
          <w:tblHeader/>
        </w:trPr>
        <w:tc>
          <w:tcPr>
            <w:tcW w:w="3652" w:type="pct"/>
            <w:tcBorders>
              <w:left w:val="nil"/>
              <w:right w:val="single" w:sz="6" w:space="0" w:color="DDDDDD"/>
            </w:tcBorders>
            <w:shd w:val="clear" w:color="auto" w:fill="EEEEEE"/>
            <w:tcMar>
              <w:top w:w="96" w:type="dxa"/>
              <w:left w:w="120" w:type="dxa"/>
              <w:bottom w:w="96" w:type="dxa"/>
              <w:right w:w="270" w:type="dxa"/>
            </w:tcMar>
            <w:vAlign w:val="center"/>
            <w:hideMark/>
          </w:tcPr>
          <w:p w14:paraId="0CBC24E2" w14:textId="77777777" w:rsidR="002127B7" w:rsidRPr="002127B7" w:rsidRDefault="002127B7" w:rsidP="002127B7">
            <w:pPr>
              <w:rPr>
                <w:rFonts w:cs="Arial"/>
                <w:szCs w:val="22"/>
              </w:rPr>
            </w:pPr>
            <w:r w:rsidRPr="002127B7">
              <w:rPr>
                <w:rFonts w:cs="Arial"/>
                <w:b/>
                <w:bCs/>
                <w:szCs w:val="22"/>
              </w:rPr>
              <w:t>Option</w:t>
            </w:r>
          </w:p>
        </w:tc>
        <w:tc>
          <w:tcPr>
            <w:tcW w:w="587" w:type="pct"/>
            <w:tcBorders>
              <w:left w:val="nil"/>
              <w:right w:val="single" w:sz="6" w:space="0" w:color="DDDDDD"/>
            </w:tcBorders>
            <w:shd w:val="clear" w:color="auto" w:fill="EEEEEE"/>
            <w:tcMar>
              <w:top w:w="96" w:type="dxa"/>
              <w:left w:w="120" w:type="dxa"/>
              <w:bottom w:w="96" w:type="dxa"/>
              <w:right w:w="270" w:type="dxa"/>
            </w:tcMar>
            <w:hideMark/>
          </w:tcPr>
          <w:p w14:paraId="28DFA188" w14:textId="77777777" w:rsidR="002127B7" w:rsidRPr="002127B7" w:rsidRDefault="002127B7" w:rsidP="002127B7">
            <w:pPr>
              <w:rPr>
                <w:rFonts w:cs="Arial"/>
                <w:b/>
                <w:bCs/>
                <w:szCs w:val="22"/>
              </w:rPr>
            </w:pPr>
            <w:r w:rsidRPr="002127B7">
              <w:rPr>
                <w:rFonts w:cs="Arial"/>
                <w:b/>
                <w:bCs/>
                <w:szCs w:val="22"/>
              </w:rPr>
              <w:t>Total</w:t>
            </w:r>
          </w:p>
        </w:tc>
        <w:tc>
          <w:tcPr>
            <w:tcW w:w="761" w:type="pct"/>
            <w:tcBorders>
              <w:left w:val="nil"/>
              <w:right w:val="single" w:sz="6" w:space="0" w:color="DDDDDD"/>
            </w:tcBorders>
            <w:shd w:val="clear" w:color="auto" w:fill="EEEEEE"/>
            <w:tcMar>
              <w:top w:w="96" w:type="dxa"/>
              <w:left w:w="120" w:type="dxa"/>
              <w:bottom w:w="96" w:type="dxa"/>
              <w:right w:w="270" w:type="dxa"/>
            </w:tcMar>
            <w:hideMark/>
          </w:tcPr>
          <w:p w14:paraId="2644B76C"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5FB5EB5B" w14:textId="77777777" w:rsidTr="00DA007F">
        <w:tc>
          <w:tcPr>
            <w:tcW w:w="3652" w:type="pct"/>
            <w:shd w:val="clear" w:color="auto" w:fill="FFFFFF"/>
            <w:tcMar>
              <w:top w:w="96" w:type="dxa"/>
              <w:left w:w="120" w:type="dxa"/>
              <w:bottom w:w="96" w:type="dxa"/>
              <w:right w:w="120" w:type="dxa"/>
            </w:tcMar>
            <w:vAlign w:val="center"/>
            <w:hideMark/>
          </w:tcPr>
          <w:p w14:paraId="12CA2C8B" w14:textId="77777777" w:rsidR="002127B7" w:rsidRPr="002127B7" w:rsidRDefault="002127B7" w:rsidP="002127B7">
            <w:pPr>
              <w:rPr>
                <w:rFonts w:cs="Arial"/>
                <w:b/>
                <w:bCs/>
                <w:szCs w:val="22"/>
              </w:rPr>
            </w:pPr>
            <w:r w:rsidRPr="002127B7">
              <w:rPr>
                <w:rFonts w:cs="Arial"/>
                <w:b/>
                <w:bCs/>
                <w:szCs w:val="22"/>
              </w:rPr>
              <w:t>The course outline(s) demonstrate this clearly</w:t>
            </w:r>
          </w:p>
        </w:tc>
        <w:tc>
          <w:tcPr>
            <w:tcW w:w="587" w:type="pct"/>
            <w:shd w:val="clear" w:color="auto" w:fill="FFFFFF"/>
            <w:tcMar>
              <w:top w:w="96" w:type="dxa"/>
              <w:left w:w="120" w:type="dxa"/>
              <w:bottom w:w="96" w:type="dxa"/>
              <w:right w:w="120" w:type="dxa"/>
            </w:tcMar>
            <w:vAlign w:val="center"/>
            <w:hideMark/>
          </w:tcPr>
          <w:p w14:paraId="711B9A99" w14:textId="77777777" w:rsidR="002127B7" w:rsidRPr="002127B7" w:rsidRDefault="002127B7" w:rsidP="002127B7">
            <w:pPr>
              <w:rPr>
                <w:rFonts w:cs="Arial"/>
                <w:b/>
                <w:bCs/>
                <w:szCs w:val="22"/>
              </w:rPr>
            </w:pPr>
            <w:hyperlink r:id="rId39" w:history="1">
              <w:r w:rsidRPr="002127B7">
                <w:rPr>
                  <w:rStyle w:val="Hyperlink"/>
                  <w:rFonts w:cs="Arial"/>
                  <w:b/>
                  <w:bCs/>
                  <w:szCs w:val="22"/>
                </w:rPr>
                <w:t>1</w:t>
              </w:r>
            </w:hyperlink>
          </w:p>
        </w:tc>
        <w:tc>
          <w:tcPr>
            <w:tcW w:w="761" w:type="pct"/>
            <w:shd w:val="clear" w:color="auto" w:fill="FFFFFF"/>
            <w:tcMar>
              <w:top w:w="96" w:type="dxa"/>
              <w:left w:w="120" w:type="dxa"/>
              <w:bottom w:w="96" w:type="dxa"/>
              <w:right w:w="120" w:type="dxa"/>
            </w:tcMar>
            <w:vAlign w:val="center"/>
            <w:hideMark/>
          </w:tcPr>
          <w:p w14:paraId="4B06D212" w14:textId="77777777" w:rsidR="002127B7" w:rsidRPr="002127B7" w:rsidRDefault="002127B7" w:rsidP="002127B7">
            <w:pPr>
              <w:rPr>
                <w:rFonts w:cs="Arial"/>
                <w:b/>
                <w:bCs/>
                <w:szCs w:val="22"/>
              </w:rPr>
            </w:pPr>
            <w:r w:rsidRPr="002127B7">
              <w:rPr>
                <w:rFonts w:cs="Arial"/>
                <w:b/>
                <w:bCs/>
                <w:szCs w:val="22"/>
              </w:rPr>
              <w:t>0.11%</w:t>
            </w:r>
          </w:p>
        </w:tc>
      </w:tr>
      <w:tr w:rsidR="002127B7" w:rsidRPr="002127B7" w14:paraId="4194EA35" w14:textId="77777777" w:rsidTr="00DA007F">
        <w:tc>
          <w:tcPr>
            <w:tcW w:w="3652" w:type="pct"/>
            <w:shd w:val="clear" w:color="auto" w:fill="FFFFFF"/>
            <w:tcMar>
              <w:top w:w="96" w:type="dxa"/>
              <w:left w:w="120" w:type="dxa"/>
              <w:bottom w:w="96" w:type="dxa"/>
              <w:right w:w="120" w:type="dxa"/>
            </w:tcMar>
            <w:vAlign w:val="center"/>
            <w:hideMark/>
          </w:tcPr>
          <w:p w14:paraId="6112F4B2" w14:textId="77777777" w:rsidR="002127B7" w:rsidRPr="002127B7" w:rsidRDefault="002127B7" w:rsidP="002127B7">
            <w:pPr>
              <w:rPr>
                <w:rFonts w:cs="Arial"/>
                <w:b/>
                <w:bCs/>
                <w:szCs w:val="22"/>
              </w:rPr>
            </w:pPr>
            <w:r w:rsidRPr="002127B7">
              <w:rPr>
                <w:rFonts w:cs="Arial"/>
                <w:b/>
                <w:bCs/>
                <w:szCs w:val="22"/>
              </w:rPr>
              <w:t>The course outline(s) demonstrate this to some extent</w:t>
            </w:r>
          </w:p>
        </w:tc>
        <w:tc>
          <w:tcPr>
            <w:tcW w:w="587" w:type="pct"/>
            <w:shd w:val="clear" w:color="auto" w:fill="FFFFFF"/>
            <w:tcMar>
              <w:top w:w="96" w:type="dxa"/>
              <w:left w:w="120" w:type="dxa"/>
              <w:bottom w:w="96" w:type="dxa"/>
              <w:right w:w="120" w:type="dxa"/>
            </w:tcMar>
            <w:vAlign w:val="center"/>
            <w:hideMark/>
          </w:tcPr>
          <w:p w14:paraId="2F424D6C" w14:textId="77777777" w:rsidR="002127B7" w:rsidRPr="002127B7" w:rsidRDefault="002127B7" w:rsidP="002127B7">
            <w:pPr>
              <w:rPr>
                <w:rFonts w:cs="Arial"/>
                <w:b/>
                <w:bCs/>
                <w:szCs w:val="22"/>
              </w:rPr>
            </w:pPr>
            <w:hyperlink r:id="rId40" w:history="1">
              <w:r w:rsidRPr="002127B7">
                <w:rPr>
                  <w:rStyle w:val="Hyperlink"/>
                  <w:rFonts w:cs="Arial"/>
                  <w:b/>
                  <w:bCs/>
                  <w:szCs w:val="22"/>
                </w:rPr>
                <w:t>6</w:t>
              </w:r>
            </w:hyperlink>
          </w:p>
        </w:tc>
        <w:tc>
          <w:tcPr>
            <w:tcW w:w="761" w:type="pct"/>
            <w:shd w:val="clear" w:color="auto" w:fill="FFFFFF"/>
            <w:tcMar>
              <w:top w:w="96" w:type="dxa"/>
              <w:left w:w="120" w:type="dxa"/>
              <w:bottom w:w="96" w:type="dxa"/>
              <w:right w:w="120" w:type="dxa"/>
            </w:tcMar>
            <w:vAlign w:val="center"/>
            <w:hideMark/>
          </w:tcPr>
          <w:p w14:paraId="1DA0EC46" w14:textId="77777777" w:rsidR="002127B7" w:rsidRPr="002127B7" w:rsidRDefault="002127B7" w:rsidP="002127B7">
            <w:pPr>
              <w:rPr>
                <w:rFonts w:cs="Arial"/>
                <w:b/>
                <w:bCs/>
                <w:szCs w:val="22"/>
              </w:rPr>
            </w:pPr>
            <w:r w:rsidRPr="002127B7">
              <w:rPr>
                <w:rFonts w:cs="Arial"/>
                <w:b/>
                <w:bCs/>
                <w:szCs w:val="22"/>
              </w:rPr>
              <w:t>0.63%</w:t>
            </w:r>
          </w:p>
        </w:tc>
      </w:tr>
      <w:tr w:rsidR="002127B7" w:rsidRPr="002127B7" w14:paraId="789CC6D1" w14:textId="77777777" w:rsidTr="00DA007F">
        <w:tc>
          <w:tcPr>
            <w:tcW w:w="3652" w:type="pct"/>
            <w:shd w:val="clear" w:color="auto" w:fill="FFFFFF"/>
            <w:tcMar>
              <w:top w:w="96" w:type="dxa"/>
              <w:left w:w="120" w:type="dxa"/>
              <w:bottom w:w="96" w:type="dxa"/>
              <w:right w:w="120" w:type="dxa"/>
            </w:tcMar>
            <w:vAlign w:val="center"/>
            <w:hideMark/>
          </w:tcPr>
          <w:p w14:paraId="08E9D69D" w14:textId="77777777" w:rsidR="002127B7" w:rsidRPr="002127B7" w:rsidRDefault="002127B7" w:rsidP="002127B7">
            <w:pPr>
              <w:rPr>
                <w:rFonts w:cs="Arial"/>
                <w:b/>
                <w:bCs/>
                <w:szCs w:val="22"/>
              </w:rPr>
            </w:pPr>
            <w:r w:rsidRPr="002127B7">
              <w:rPr>
                <w:rFonts w:cs="Arial"/>
                <w:b/>
                <w:bCs/>
                <w:szCs w:val="22"/>
              </w:rPr>
              <w:t>The course outline(s) do not demonstrate this</w:t>
            </w:r>
          </w:p>
        </w:tc>
        <w:tc>
          <w:tcPr>
            <w:tcW w:w="587" w:type="pct"/>
            <w:shd w:val="clear" w:color="auto" w:fill="auto"/>
            <w:tcMar>
              <w:top w:w="96" w:type="dxa"/>
              <w:left w:w="120" w:type="dxa"/>
              <w:bottom w:w="96" w:type="dxa"/>
              <w:right w:w="120" w:type="dxa"/>
            </w:tcMar>
            <w:vAlign w:val="center"/>
            <w:hideMark/>
          </w:tcPr>
          <w:p w14:paraId="0DDAF2F8" w14:textId="77777777" w:rsidR="002127B7" w:rsidRPr="002127B7" w:rsidRDefault="002127B7" w:rsidP="002127B7">
            <w:pPr>
              <w:rPr>
                <w:rFonts w:cs="Arial"/>
                <w:b/>
                <w:bCs/>
                <w:szCs w:val="22"/>
              </w:rPr>
            </w:pPr>
            <w:hyperlink r:id="rId41" w:history="1">
              <w:r w:rsidRPr="002127B7">
                <w:rPr>
                  <w:rStyle w:val="Hyperlink"/>
                  <w:rFonts w:cs="Arial"/>
                  <w:b/>
                  <w:bCs/>
                  <w:szCs w:val="22"/>
                </w:rPr>
                <w:t>2</w:t>
              </w:r>
            </w:hyperlink>
          </w:p>
        </w:tc>
        <w:tc>
          <w:tcPr>
            <w:tcW w:w="761" w:type="pct"/>
            <w:shd w:val="clear" w:color="auto" w:fill="FFFFFF"/>
            <w:tcMar>
              <w:top w:w="96" w:type="dxa"/>
              <w:left w:w="120" w:type="dxa"/>
              <w:bottom w:w="96" w:type="dxa"/>
              <w:right w:w="120" w:type="dxa"/>
            </w:tcMar>
            <w:vAlign w:val="center"/>
            <w:hideMark/>
          </w:tcPr>
          <w:p w14:paraId="23A7D4D5" w14:textId="77777777" w:rsidR="002127B7" w:rsidRPr="002127B7" w:rsidRDefault="002127B7" w:rsidP="002127B7">
            <w:pPr>
              <w:rPr>
                <w:rFonts w:cs="Arial"/>
                <w:b/>
                <w:bCs/>
                <w:szCs w:val="22"/>
              </w:rPr>
            </w:pPr>
            <w:r w:rsidRPr="002127B7">
              <w:rPr>
                <w:rFonts w:cs="Arial"/>
                <w:b/>
                <w:bCs/>
                <w:szCs w:val="22"/>
              </w:rPr>
              <w:t>0.21%</w:t>
            </w:r>
          </w:p>
        </w:tc>
      </w:tr>
      <w:tr w:rsidR="002127B7" w:rsidRPr="002127B7" w14:paraId="38BC0564" w14:textId="77777777" w:rsidTr="00DA007F">
        <w:tc>
          <w:tcPr>
            <w:tcW w:w="3652" w:type="pct"/>
            <w:shd w:val="clear" w:color="auto" w:fill="FFFFFF"/>
            <w:tcMar>
              <w:top w:w="96" w:type="dxa"/>
              <w:left w:w="120" w:type="dxa"/>
              <w:bottom w:w="96" w:type="dxa"/>
              <w:right w:w="120" w:type="dxa"/>
            </w:tcMar>
            <w:vAlign w:val="center"/>
            <w:hideMark/>
          </w:tcPr>
          <w:p w14:paraId="31843F28" w14:textId="77777777" w:rsidR="002127B7" w:rsidRPr="002127B7" w:rsidRDefault="002127B7" w:rsidP="002127B7">
            <w:pPr>
              <w:rPr>
                <w:rFonts w:cs="Arial"/>
                <w:b/>
                <w:bCs/>
                <w:szCs w:val="22"/>
              </w:rPr>
            </w:pPr>
            <w:r w:rsidRPr="002127B7">
              <w:rPr>
                <w:rFonts w:cs="Arial"/>
                <w:b/>
                <w:bCs/>
                <w:szCs w:val="22"/>
              </w:rPr>
              <w:t>Not Answered</w:t>
            </w:r>
          </w:p>
        </w:tc>
        <w:tc>
          <w:tcPr>
            <w:tcW w:w="587" w:type="pct"/>
            <w:shd w:val="clear" w:color="auto" w:fill="auto"/>
            <w:tcMar>
              <w:top w:w="96" w:type="dxa"/>
              <w:left w:w="120" w:type="dxa"/>
              <w:bottom w:w="96" w:type="dxa"/>
              <w:right w:w="120" w:type="dxa"/>
            </w:tcMar>
            <w:vAlign w:val="center"/>
            <w:hideMark/>
          </w:tcPr>
          <w:p w14:paraId="3977A57E" w14:textId="77777777" w:rsidR="002127B7" w:rsidRPr="002127B7" w:rsidRDefault="002127B7" w:rsidP="002127B7">
            <w:pPr>
              <w:rPr>
                <w:rFonts w:cs="Arial"/>
                <w:b/>
                <w:bCs/>
                <w:szCs w:val="22"/>
              </w:rPr>
            </w:pPr>
            <w:hyperlink r:id="rId42" w:history="1">
              <w:r w:rsidRPr="002127B7">
                <w:rPr>
                  <w:rStyle w:val="Hyperlink"/>
                  <w:rFonts w:cs="Arial"/>
                  <w:b/>
                  <w:bCs/>
                  <w:szCs w:val="22"/>
                </w:rPr>
                <w:t>942</w:t>
              </w:r>
            </w:hyperlink>
          </w:p>
        </w:tc>
        <w:tc>
          <w:tcPr>
            <w:tcW w:w="761" w:type="pct"/>
            <w:shd w:val="clear" w:color="auto" w:fill="FFFFFF"/>
            <w:tcMar>
              <w:top w:w="96" w:type="dxa"/>
              <w:left w:w="120" w:type="dxa"/>
              <w:bottom w:w="96" w:type="dxa"/>
              <w:right w:w="120" w:type="dxa"/>
            </w:tcMar>
            <w:vAlign w:val="center"/>
            <w:hideMark/>
          </w:tcPr>
          <w:p w14:paraId="3E14A2F2" w14:textId="77777777" w:rsidR="002127B7" w:rsidRPr="002127B7" w:rsidRDefault="002127B7" w:rsidP="002127B7">
            <w:pPr>
              <w:rPr>
                <w:rFonts w:cs="Arial"/>
                <w:b/>
                <w:bCs/>
                <w:szCs w:val="22"/>
              </w:rPr>
            </w:pPr>
            <w:r w:rsidRPr="002127B7">
              <w:rPr>
                <w:rFonts w:cs="Arial"/>
                <w:b/>
                <w:bCs/>
                <w:szCs w:val="22"/>
              </w:rPr>
              <w:t>99.05%</w:t>
            </w:r>
          </w:p>
        </w:tc>
      </w:tr>
    </w:tbl>
    <w:p w14:paraId="2027A140" w14:textId="77777777" w:rsidR="002127B7" w:rsidRPr="002127B7" w:rsidRDefault="002127B7" w:rsidP="002127B7">
      <w:pPr>
        <w:rPr>
          <w:rFonts w:cs="Arial"/>
          <w:b/>
          <w:bCs/>
          <w:szCs w:val="22"/>
        </w:rPr>
      </w:pPr>
    </w:p>
    <w:p w14:paraId="2B61D883" w14:textId="77777777" w:rsidR="002127B7" w:rsidRPr="002127B7" w:rsidRDefault="002127B7" w:rsidP="002127B7">
      <w:pPr>
        <w:rPr>
          <w:rFonts w:cs="Arial"/>
          <w:b/>
          <w:bCs/>
          <w:szCs w:val="22"/>
        </w:rPr>
      </w:pPr>
      <w:r w:rsidRPr="002127B7">
        <w:rPr>
          <w:rFonts w:cs="Arial"/>
          <w:b/>
          <w:bCs/>
          <w:szCs w:val="22"/>
        </w:rPr>
        <w:t>Do you have any further feedback on the Course Outline(s)?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2127B7" w:rsidRPr="002127B7" w14:paraId="4C339FA7" w14:textId="77777777" w:rsidTr="00DA007F">
        <w:trPr>
          <w:tblHeader/>
        </w:trPr>
        <w:tc>
          <w:tcPr>
            <w:tcW w:w="617" w:type="pct"/>
            <w:tcBorders>
              <w:left w:val="nil"/>
              <w:right w:val="single" w:sz="6" w:space="0" w:color="DDDDDD"/>
            </w:tcBorders>
            <w:shd w:val="clear" w:color="auto" w:fill="EEEEEE"/>
            <w:tcMar>
              <w:top w:w="96" w:type="dxa"/>
              <w:left w:w="120" w:type="dxa"/>
              <w:bottom w:w="96" w:type="dxa"/>
              <w:right w:w="270" w:type="dxa"/>
            </w:tcMar>
            <w:vAlign w:val="center"/>
            <w:hideMark/>
          </w:tcPr>
          <w:p w14:paraId="63BBDF45" w14:textId="77777777" w:rsidR="002127B7" w:rsidRPr="002127B7" w:rsidRDefault="002127B7" w:rsidP="002127B7">
            <w:pPr>
              <w:rPr>
                <w:rFonts w:cs="Arial"/>
                <w:szCs w:val="22"/>
              </w:rPr>
            </w:pPr>
            <w:r w:rsidRPr="002127B7">
              <w:rPr>
                <w:rFonts w:cs="Arial"/>
                <w:szCs w:val="22"/>
              </w:rPr>
              <w:lastRenderedPageBreak/>
              <w:t>Response ID</w:t>
            </w:r>
          </w:p>
        </w:tc>
        <w:tc>
          <w:tcPr>
            <w:tcW w:w="4383" w:type="pct"/>
            <w:tcBorders>
              <w:left w:val="nil"/>
              <w:right w:val="single" w:sz="6" w:space="0" w:color="DDDDDD"/>
            </w:tcBorders>
            <w:shd w:val="clear" w:color="auto" w:fill="EEEEEE"/>
            <w:tcMar>
              <w:top w:w="96" w:type="dxa"/>
              <w:left w:w="120" w:type="dxa"/>
              <w:bottom w:w="96" w:type="dxa"/>
              <w:right w:w="270" w:type="dxa"/>
            </w:tcMar>
            <w:vAlign w:val="center"/>
            <w:hideMark/>
          </w:tcPr>
          <w:p w14:paraId="3971576C" w14:textId="77777777" w:rsidR="002127B7" w:rsidRPr="002127B7" w:rsidRDefault="002127B7" w:rsidP="002127B7">
            <w:pPr>
              <w:rPr>
                <w:rFonts w:cs="Arial"/>
                <w:szCs w:val="22"/>
              </w:rPr>
            </w:pPr>
            <w:r w:rsidRPr="002127B7">
              <w:rPr>
                <w:rFonts w:cs="Arial"/>
                <w:szCs w:val="22"/>
              </w:rPr>
              <w:t>Answer</w:t>
            </w:r>
          </w:p>
        </w:tc>
      </w:tr>
      <w:tr w:rsidR="002127B7" w:rsidRPr="002127B7" w14:paraId="0870CC29" w14:textId="77777777" w:rsidTr="00DA007F">
        <w:tc>
          <w:tcPr>
            <w:tcW w:w="617" w:type="pct"/>
            <w:shd w:val="clear" w:color="auto" w:fill="FFFFFF"/>
            <w:tcMar>
              <w:top w:w="96" w:type="dxa"/>
              <w:left w:w="120" w:type="dxa"/>
              <w:bottom w:w="96" w:type="dxa"/>
              <w:right w:w="120" w:type="dxa"/>
            </w:tcMar>
            <w:vAlign w:val="center"/>
            <w:hideMark/>
          </w:tcPr>
          <w:p w14:paraId="7380A634" w14:textId="77777777" w:rsidR="002127B7" w:rsidRPr="002127B7" w:rsidRDefault="002127B7" w:rsidP="002127B7">
            <w:pPr>
              <w:rPr>
                <w:rFonts w:cs="Arial"/>
                <w:szCs w:val="22"/>
              </w:rPr>
            </w:pPr>
            <w:hyperlink r:id="rId43" w:history="1">
              <w:r w:rsidRPr="002127B7">
                <w:rPr>
                  <w:rStyle w:val="Hyperlink"/>
                  <w:rFonts w:cs="Arial"/>
                  <w:szCs w:val="22"/>
                </w:rPr>
                <w:t>ANON-767U-4EHQ-B</w:t>
              </w:r>
            </w:hyperlink>
          </w:p>
        </w:tc>
        <w:tc>
          <w:tcPr>
            <w:tcW w:w="4383" w:type="pct"/>
            <w:shd w:val="clear" w:color="auto" w:fill="FFFFFF"/>
            <w:tcMar>
              <w:top w:w="96" w:type="dxa"/>
              <w:left w:w="120" w:type="dxa"/>
              <w:bottom w:w="96" w:type="dxa"/>
              <w:right w:w="120" w:type="dxa"/>
            </w:tcMar>
            <w:vAlign w:val="center"/>
            <w:hideMark/>
          </w:tcPr>
          <w:p w14:paraId="2974FF3F" w14:textId="77777777" w:rsidR="002127B7" w:rsidRPr="002127B7" w:rsidRDefault="002127B7" w:rsidP="002127B7">
            <w:pPr>
              <w:rPr>
                <w:rFonts w:cs="Arial"/>
                <w:szCs w:val="22"/>
              </w:rPr>
            </w:pPr>
            <w:r w:rsidRPr="002127B7">
              <w:rPr>
                <w:rFonts w:cs="Arial"/>
                <w:szCs w:val="22"/>
              </w:rPr>
              <w:t>Overall, appreciated the clear guidelines and detail that has been missing in the subject for years. Well laid out. Made sense. Room for our own adaptation and input.</w:t>
            </w:r>
          </w:p>
        </w:tc>
      </w:tr>
      <w:tr w:rsidR="002127B7" w:rsidRPr="002127B7" w14:paraId="1CDCD565" w14:textId="77777777" w:rsidTr="00DA007F">
        <w:tc>
          <w:tcPr>
            <w:tcW w:w="617" w:type="pct"/>
            <w:shd w:val="clear" w:color="auto" w:fill="FFFFFF"/>
            <w:tcMar>
              <w:top w:w="96" w:type="dxa"/>
              <w:left w:w="120" w:type="dxa"/>
              <w:bottom w:w="96" w:type="dxa"/>
              <w:right w:w="120" w:type="dxa"/>
            </w:tcMar>
            <w:vAlign w:val="center"/>
            <w:hideMark/>
          </w:tcPr>
          <w:p w14:paraId="6A55042E" w14:textId="77777777" w:rsidR="002127B7" w:rsidRPr="002127B7" w:rsidRDefault="002127B7" w:rsidP="002127B7">
            <w:pPr>
              <w:rPr>
                <w:rFonts w:cs="Arial"/>
                <w:szCs w:val="22"/>
              </w:rPr>
            </w:pPr>
            <w:hyperlink r:id="rId44" w:history="1">
              <w:r w:rsidRPr="002127B7">
                <w:rPr>
                  <w:rStyle w:val="Hyperlink"/>
                  <w:rFonts w:cs="Arial"/>
                  <w:szCs w:val="22"/>
                </w:rPr>
                <w:t>ANON-767U-4EG9-J</w:t>
              </w:r>
            </w:hyperlink>
          </w:p>
        </w:tc>
        <w:tc>
          <w:tcPr>
            <w:tcW w:w="4383" w:type="pct"/>
            <w:shd w:val="clear" w:color="auto" w:fill="FFFFFF"/>
            <w:tcMar>
              <w:top w:w="96" w:type="dxa"/>
              <w:left w:w="120" w:type="dxa"/>
              <w:bottom w:w="96" w:type="dxa"/>
              <w:right w:w="120" w:type="dxa"/>
            </w:tcMar>
            <w:vAlign w:val="center"/>
            <w:hideMark/>
          </w:tcPr>
          <w:p w14:paraId="5A8E36E5" w14:textId="77777777" w:rsidR="002127B7" w:rsidRPr="002127B7" w:rsidRDefault="002127B7" w:rsidP="002127B7">
            <w:pPr>
              <w:rPr>
                <w:rFonts w:cs="Arial"/>
                <w:szCs w:val="22"/>
              </w:rPr>
            </w:pPr>
            <w:r w:rsidRPr="002127B7">
              <w:rPr>
                <w:rFonts w:cs="Arial"/>
                <w:szCs w:val="22"/>
              </w:rPr>
              <w:t>Include some different examples of varying teaching topics eg. there is overlap with population distribution for 1.1.</w:t>
            </w:r>
          </w:p>
        </w:tc>
      </w:tr>
      <w:tr w:rsidR="002127B7" w:rsidRPr="002127B7" w14:paraId="15531A37" w14:textId="77777777" w:rsidTr="00DA007F">
        <w:tc>
          <w:tcPr>
            <w:tcW w:w="617" w:type="pct"/>
            <w:shd w:val="clear" w:color="auto" w:fill="FFFFFF"/>
            <w:tcMar>
              <w:top w:w="96" w:type="dxa"/>
              <w:left w:w="120" w:type="dxa"/>
              <w:bottom w:w="96" w:type="dxa"/>
              <w:right w:w="120" w:type="dxa"/>
            </w:tcMar>
            <w:vAlign w:val="center"/>
            <w:hideMark/>
          </w:tcPr>
          <w:p w14:paraId="5EF3543D" w14:textId="77777777" w:rsidR="002127B7" w:rsidRPr="002127B7" w:rsidRDefault="002127B7" w:rsidP="002127B7">
            <w:pPr>
              <w:rPr>
                <w:rFonts w:cs="Arial"/>
                <w:szCs w:val="22"/>
              </w:rPr>
            </w:pPr>
            <w:hyperlink r:id="rId45" w:history="1">
              <w:r w:rsidRPr="002127B7">
                <w:rPr>
                  <w:rStyle w:val="Hyperlink"/>
                  <w:rFonts w:cs="Arial"/>
                  <w:szCs w:val="22"/>
                </w:rPr>
                <w:t>ANON-767U-41KE-E</w:t>
              </w:r>
            </w:hyperlink>
          </w:p>
        </w:tc>
        <w:tc>
          <w:tcPr>
            <w:tcW w:w="4383" w:type="pct"/>
            <w:shd w:val="clear" w:color="auto" w:fill="FFFFFF"/>
            <w:tcMar>
              <w:top w:w="96" w:type="dxa"/>
              <w:left w:w="120" w:type="dxa"/>
              <w:bottom w:w="96" w:type="dxa"/>
              <w:right w:w="120" w:type="dxa"/>
            </w:tcMar>
            <w:vAlign w:val="center"/>
            <w:hideMark/>
          </w:tcPr>
          <w:p w14:paraId="37F38C1E" w14:textId="77777777" w:rsidR="002127B7" w:rsidRPr="002127B7" w:rsidRDefault="002127B7" w:rsidP="002127B7">
            <w:pPr>
              <w:rPr>
                <w:rFonts w:cs="Arial"/>
                <w:szCs w:val="22"/>
              </w:rPr>
            </w:pPr>
            <w:r w:rsidRPr="002127B7">
              <w:rPr>
                <w:rFonts w:cs="Arial"/>
                <w:szCs w:val="22"/>
              </w:rPr>
              <w:t>Big idea is not clear. Need a clarification and an example of what this means. "Know how kaitiakitanga can shape the relationship between nga tangata and the taiao".</w:t>
            </w:r>
            <w:r w:rsidRPr="002127B7">
              <w:rPr>
                <w:rFonts w:cs="Arial"/>
                <w:szCs w:val="22"/>
              </w:rPr>
              <w:br/>
              <w:t>Also some PD and information on Matauranga Maori Geographic practices. New ideas with perspectives and power but we have some ideas of how it can work. The KC's seem similar to current NZC.</w:t>
            </w:r>
          </w:p>
        </w:tc>
      </w:tr>
      <w:tr w:rsidR="002127B7" w:rsidRPr="002127B7" w14:paraId="06410384" w14:textId="77777777" w:rsidTr="00DA007F">
        <w:tc>
          <w:tcPr>
            <w:tcW w:w="617" w:type="pct"/>
            <w:shd w:val="clear" w:color="auto" w:fill="FFFFFF"/>
            <w:tcMar>
              <w:top w:w="96" w:type="dxa"/>
              <w:left w:w="120" w:type="dxa"/>
              <w:bottom w:w="96" w:type="dxa"/>
              <w:right w:w="120" w:type="dxa"/>
            </w:tcMar>
            <w:vAlign w:val="center"/>
            <w:hideMark/>
          </w:tcPr>
          <w:p w14:paraId="3021761D" w14:textId="77777777" w:rsidR="002127B7" w:rsidRPr="002127B7" w:rsidRDefault="002127B7" w:rsidP="002127B7">
            <w:pPr>
              <w:rPr>
                <w:rFonts w:cs="Arial"/>
                <w:szCs w:val="22"/>
              </w:rPr>
            </w:pPr>
            <w:hyperlink r:id="rId46" w:history="1">
              <w:r w:rsidRPr="002127B7">
                <w:rPr>
                  <w:rStyle w:val="Hyperlink"/>
                  <w:rFonts w:cs="Arial"/>
                  <w:szCs w:val="22"/>
                </w:rPr>
                <w:t>ANON-767U-41W4-9</w:t>
              </w:r>
            </w:hyperlink>
          </w:p>
        </w:tc>
        <w:tc>
          <w:tcPr>
            <w:tcW w:w="4383" w:type="pct"/>
            <w:shd w:val="clear" w:color="auto" w:fill="FFFFFF"/>
            <w:tcMar>
              <w:top w:w="96" w:type="dxa"/>
              <w:left w:w="120" w:type="dxa"/>
              <w:bottom w:w="96" w:type="dxa"/>
              <w:right w:w="120" w:type="dxa"/>
            </w:tcMar>
            <w:vAlign w:val="center"/>
            <w:hideMark/>
          </w:tcPr>
          <w:p w14:paraId="0EBD10FA" w14:textId="77777777" w:rsidR="002127B7" w:rsidRPr="002127B7" w:rsidRDefault="002127B7" w:rsidP="002127B7">
            <w:pPr>
              <w:rPr>
                <w:rFonts w:cs="Arial"/>
                <w:szCs w:val="22"/>
              </w:rPr>
            </w:pPr>
            <w:r w:rsidRPr="002127B7">
              <w:rPr>
                <w:rFonts w:cs="Arial"/>
                <w:szCs w:val="22"/>
              </w:rPr>
              <w:t>The course outlines are generally very helpful and it is great to see diverse courses being encouraged.</w:t>
            </w:r>
            <w:r w:rsidRPr="002127B7">
              <w:rPr>
                <w:rFonts w:cs="Arial"/>
                <w:szCs w:val="22"/>
              </w:rPr>
              <w:br/>
            </w:r>
            <w:r w:rsidRPr="002127B7">
              <w:rPr>
                <w:rFonts w:cs="Arial"/>
                <w:szCs w:val="22"/>
              </w:rPr>
              <w:br/>
              <w:t>One of the course outlines seems to be exclusively centered around NZ geography and It would be disappointing if schools followed this example without comparing to international case studies – We don’t think this should be encouraged as Geography is the study of the world and focusing on local geography could limit learners.</w:t>
            </w:r>
            <w:r w:rsidRPr="002127B7">
              <w:rPr>
                <w:rFonts w:cs="Arial"/>
                <w:szCs w:val="22"/>
              </w:rPr>
              <w:br/>
            </w:r>
            <w:r w:rsidRPr="002127B7">
              <w:rPr>
                <w:rFonts w:cs="Arial"/>
                <w:szCs w:val="22"/>
              </w:rPr>
              <w:br/>
              <w:t>Big idea is not clear. Need a clarification and an example of what this means. "Know how kaitiakitanga can shape the relationship between nga tangata and the taiao". Very specific and should focus on a range of cultural perspectives, not just tangata whenua.</w:t>
            </w:r>
            <w:r w:rsidRPr="002127B7">
              <w:rPr>
                <w:rFonts w:cs="Arial"/>
                <w:szCs w:val="22"/>
              </w:rPr>
              <w:br/>
            </w:r>
            <w:r w:rsidRPr="002127B7">
              <w:rPr>
                <w:rFonts w:cs="Arial"/>
                <w:szCs w:val="22"/>
              </w:rPr>
              <w:br/>
              <w:t>We need much more help with Matauranga Maori – we want to do this well and it is still not very clear in the course outlines. Not only do we need examples in the course outline, but also effective teaching and learning resources and effective PD.</w:t>
            </w:r>
          </w:p>
        </w:tc>
      </w:tr>
      <w:tr w:rsidR="002127B7" w:rsidRPr="002127B7" w14:paraId="2B4C0807" w14:textId="77777777" w:rsidTr="00DA007F">
        <w:tc>
          <w:tcPr>
            <w:tcW w:w="617" w:type="pct"/>
            <w:shd w:val="clear" w:color="auto" w:fill="FFFFFF"/>
            <w:tcMar>
              <w:top w:w="96" w:type="dxa"/>
              <w:left w:w="120" w:type="dxa"/>
              <w:bottom w:w="96" w:type="dxa"/>
              <w:right w:w="120" w:type="dxa"/>
            </w:tcMar>
            <w:vAlign w:val="center"/>
            <w:hideMark/>
          </w:tcPr>
          <w:p w14:paraId="07309761" w14:textId="77777777" w:rsidR="002127B7" w:rsidRPr="002127B7" w:rsidRDefault="002127B7" w:rsidP="002127B7">
            <w:pPr>
              <w:rPr>
                <w:rFonts w:cs="Arial"/>
                <w:szCs w:val="22"/>
              </w:rPr>
            </w:pPr>
            <w:hyperlink r:id="rId47" w:history="1">
              <w:r w:rsidRPr="002127B7">
                <w:rPr>
                  <w:rStyle w:val="Hyperlink"/>
                  <w:rFonts w:cs="Arial"/>
                  <w:szCs w:val="22"/>
                </w:rPr>
                <w:t>ANON-767U-41PA-F</w:t>
              </w:r>
            </w:hyperlink>
          </w:p>
        </w:tc>
        <w:tc>
          <w:tcPr>
            <w:tcW w:w="4383" w:type="pct"/>
            <w:shd w:val="clear" w:color="auto" w:fill="FFFFFF"/>
            <w:tcMar>
              <w:top w:w="96" w:type="dxa"/>
              <w:left w:w="120" w:type="dxa"/>
              <w:bottom w:w="96" w:type="dxa"/>
              <w:right w:w="120" w:type="dxa"/>
            </w:tcMar>
            <w:vAlign w:val="center"/>
            <w:hideMark/>
          </w:tcPr>
          <w:p w14:paraId="6E2C0F18" w14:textId="77777777" w:rsidR="002127B7" w:rsidRPr="002127B7" w:rsidRDefault="002127B7" w:rsidP="002127B7">
            <w:pPr>
              <w:rPr>
                <w:rFonts w:cs="Arial"/>
                <w:szCs w:val="22"/>
              </w:rPr>
            </w:pPr>
            <w:r w:rsidRPr="002127B7">
              <w:rPr>
                <w:rFonts w:cs="Arial"/>
                <w:szCs w:val="22"/>
              </w:rPr>
              <w:t>It seems to me like the 'tools, methods and skills' from the Geography Kete are totally missing here. I don't see them in the materials here in any coherent way.</w:t>
            </w:r>
            <w:r w:rsidRPr="002127B7">
              <w:rPr>
                <w:rFonts w:cs="Arial"/>
                <w:szCs w:val="22"/>
              </w:rPr>
              <w:br/>
              <w:t>The references to mātauranga Māori and te Ao Māori seem very tokenistic when written into a topic on rivers as some content to cover before you teach the Geography. nothing in here gives me any faith that this will make any difference whatsoever.</w:t>
            </w:r>
            <w:r w:rsidRPr="002127B7">
              <w:rPr>
                <w:rFonts w:cs="Arial"/>
                <w:szCs w:val="22"/>
              </w:rPr>
              <w:br/>
              <w:t>I can see that there has been an effort to describe three different courses, but if I try and teach a unit called 'Life's a beach' I won't have any classes left fairly shortly after that.</w:t>
            </w:r>
            <w:r w:rsidRPr="002127B7">
              <w:rPr>
                <w:rFonts w:cs="Arial"/>
                <w:szCs w:val="22"/>
              </w:rPr>
              <w:br/>
              <w:t>There seems to be plenty of content that traditionally in NZ is seen in level 2 and 3 courses. Natural processes that shape environments are tough to teach when students have had no specialist geography teaching before year 11 and these materials give me no faith they will get better progression to catch up with where they could be before they get to further education.</w:t>
            </w:r>
          </w:p>
        </w:tc>
      </w:tr>
    </w:tbl>
    <w:p w14:paraId="1EDCB535" w14:textId="77777777" w:rsidR="002127B7" w:rsidRPr="002127B7" w:rsidRDefault="002127B7" w:rsidP="002127B7">
      <w:pPr>
        <w:rPr>
          <w:rFonts w:cs="Arial"/>
          <w:b/>
          <w:bCs/>
          <w:szCs w:val="22"/>
        </w:rPr>
      </w:pPr>
    </w:p>
    <w:p w14:paraId="142082BB" w14:textId="77777777" w:rsidR="002127B7" w:rsidRPr="002127B7" w:rsidRDefault="002127B7" w:rsidP="002127B7">
      <w:pPr>
        <w:rPr>
          <w:rFonts w:cs="Arial"/>
          <w:b/>
          <w:bCs/>
          <w:szCs w:val="22"/>
        </w:rPr>
      </w:pPr>
      <w:r w:rsidRPr="002127B7">
        <w:rPr>
          <w:rFonts w:cs="Arial"/>
          <w:b/>
          <w:bCs/>
          <w:szCs w:val="22"/>
        </w:rPr>
        <w:t>Is this Achievement Standard [1.1]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206"/>
        <w:gridCol w:w="1057"/>
        <w:gridCol w:w="1367"/>
      </w:tblGrid>
      <w:tr w:rsidR="002127B7" w:rsidRPr="002127B7" w14:paraId="39BB2D2B" w14:textId="77777777" w:rsidTr="00DA007F">
        <w:trPr>
          <w:tblHeader/>
        </w:trPr>
        <w:tc>
          <w:tcPr>
            <w:tcW w:w="3741" w:type="pct"/>
            <w:tcBorders>
              <w:left w:val="nil"/>
              <w:right w:val="single" w:sz="6" w:space="0" w:color="DDDDDD"/>
            </w:tcBorders>
            <w:shd w:val="clear" w:color="auto" w:fill="EEEEEE"/>
            <w:tcMar>
              <w:top w:w="96" w:type="dxa"/>
              <w:left w:w="120" w:type="dxa"/>
              <w:bottom w:w="96" w:type="dxa"/>
              <w:right w:w="270" w:type="dxa"/>
            </w:tcMar>
            <w:vAlign w:val="center"/>
            <w:hideMark/>
          </w:tcPr>
          <w:p w14:paraId="3E43F68F" w14:textId="77777777" w:rsidR="002127B7" w:rsidRPr="002127B7" w:rsidRDefault="002127B7" w:rsidP="002127B7">
            <w:pPr>
              <w:rPr>
                <w:rFonts w:cs="Arial"/>
                <w:szCs w:val="22"/>
              </w:rPr>
            </w:pPr>
            <w:r w:rsidRPr="002127B7">
              <w:rPr>
                <w:rFonts w:cs="Arial"/>
                <w:b/>
                <w:bCs/>
                <w:szCs w:val="22"/>
              </w:rPr>
              <w:lastRenderedPageBreak/>
              <w:t>Option</w:t>
            </w:r>
          </w:p>
        </w:tc>
        <w:tc>
          <w:tcPr>
            <w:tcW w:w="549" w:type="pct"/>
            <w:tcBorders>
              <w:left w:val="nil"/>
              <w:right w:val="single" w:sz="6" w:space="0" w:color="DDDDDD"/>
            </w:tcBorders>
            <w:shd w:val="clear" w:color="auto" w:fill="EEEEEE"/>
            <w:tcMar>
              <w:top w:w="96" w:type="dxa"/>
              <w:left w:w="120" w:type="dxa"/>
              <w:bottom w:w="96" w:type="dxa"/>
              <w:right w:w="270" w:type="dxa"/>
            </w:tcMar>
            <w:hideMark/>
          </w:tcPr>
          <w:p w14:paraId="50568F62" w14:textId="77777777" w:rsidR="002127B7" w:rsidRPr="002127B7" w:rsidRDefault="002127B7" w:rsidP="002127B7">
            <w:pPr>
              <w:rPr>
                <w:rFonts w:cs="Arial"/>
                <w:b/>
                <w:bCs/>
                <w:szCs w:val="22"/>
              </w:rPr>
            </w:pPr>
            <w:r w:rsidRPr="002127B7">
              <w:rPr>
                <w:rFonts w:cs="Arial"/>
                <w:b/>
                <w:bCs/>
                <w:szCs w:val="22"/>
              </w:rPr>
              <w:t>Total</w:t>
            </w:r>
          </w:p>
        </w:tc>
        <w:tc>
          <w:tcPr>
            <w:tcW w:w="710" w:type="pct"/>
            <w:tcBorders>
              <w:left w:val="nil"/>
              <w:right w:val="single" w:sz="6" w:space="0" w:color="DDDDDD"/>
            </w:tcBorders>
            <w:shd w:val="clear" w:color="auto" w:fill="EEEEEE"/>
            <w:tcMar>
              <w:top w:w="96" w:type="dxa"/>
              <w:left w:w="120" w:type="dxa"/>
              <w:bottom w:w="96" w:type="dxa"/>
              <w:right w:w="270" w:type="dxa"/>
            </w:tcMar>
            <w:hideMark/>
          </w:tcPr>
          <w:p w14:paraId="23C78EBA"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43B2EACA" w14:textId="77777777" w:rsidTr="00DA007F">
        <w:tc>
          <w:tcPr>
            <w:tcW w:w="3741" w:type="pct"/>
            <w:shd w:val="clear" w:color="auto" w:fill="FFFFFF"/>
            <w:tcMar>
              <w:top w:w="96" w:type="dxa"/>
              <w:left w:w="120" w:type="dxa"/>
              <w:bottom w:w="96" w:type="dxa"/>
              <w:right w:w="120" w:type="dxa"/>
            </w:tcMar>
            <w:vAlign w:val="center"/>
            <w:hideMark/>
          </w:tcPr>
          <w:p w14:paraId="5CC09BEB" w14:textId="77777777" w:rsidR="002127B7" w:rsidRPr="002127B7" w:rsidRDefault="002127B7" w:rsidP="002127B7">
            <w:pPr>
              <w:rPr>
                <w:rFonts w:cs="Arial"/>
                <w:b/>
                <w:bCs/>
                <w:szCs w:val="22"/>
              </w:rPr>
            </w:pPr>
            <w:r w:rsidRPr="002127B7">
              <w:rPr>
                <w:rFonts w:cs="Arial"/>
                <w:b/>
                <w:bCs/>
                <w:szCs w:val="22"/>
              </w:rPr>
              <w:t>The standard is ready for piloting</w:t>
            </w:r>
          </w:p>
        </w:tc>
        <w:tc>
          <w:tcPr>
            <w:tcW w:w="549" w:type="pct"/>
            <w:shd w:val="clear" w:color="auto" w:fill="FFFFFF"/>
            <w:tcMar>
              <w:top w:w="96" w:type="dxa"/>
              <w:left w:w="120" w:type="dxa"/>
              <w:bottom w:w="96" w:type="dxa"/>
              <w:right w:w="120" w:type="dxa"/>
            </w:tcMar>
            <w:vAlign w:val="center"/>
            <w:hideMark/>
          </w:tcPr>
          <w:p w14:paraId="642A6348" w14:textId="77777777" w:rsidR="002127B7" w:rsidRPr="002127B7" w:rsidRDefault="002127B7" w:rsidP="002127B7">
            <w:pPr>
              <w:rPr>
                <w:rFonts w:cs="Arial"/>
                <w:b/>
                <w:bCs/>
                <w:szCs w:val="22"/>
              </w:rPr>
            </w:pPr>
            <w:hyperlink r:id="rId48" w:history="1">
              <w:r w:rsidRPr="002127B7">
                <w:rPr>
                  <w:rStyle w:val="Hyperlink"/>
                  <w:rFonts w:cs="Arial"/>
                  <w:b/>
                  <w:bCs/>
                  <w:szCs w:val="22"/>
                </w:rPr>
                <w:t>5</w:t>
              </w:r>
            </w:hyperlink>
          </w:p>
        </w:tc>
        <w:tc>
          <w:tcPr>
            <w:tcW w:w="710" w:type="pct"/>
            <w:shd w:val="clear" w:color="auto" w:fill="FFFFFF"/>
            <w:tcMar>
              <w:top w:w="96" w:type="dxa"/>
              <w:left w:w="120" w:type="dxa"/>
              <w:bottom w:w="96" w:type="dxa"/>
              <w:right w:w="120" w:type="dxa"/>
            </w:tcMar>
            <w:vAlign w:val="center"/>
            <w:hideMark/>
          </w:tcPr>
          <w:p w14:paraId="492FA3FD" w14:textId="77777777" w:rsidR="002127B7" w:rsidRPr="002127B7" w:rsidRDefault="002127B7" w:rsidP="002127B7">
            <w:pPr>
              <w:rPr>
                <w:rFonts w:cs="Arial"/>
                <w:b/>
                <w:bCs/>
                <w:szCs w:val="22"/>
              </w:rPr>
            </w:pPr>
            <w:r w:rsidRPr="002127B7">
              <w:rPr>
                <w:rFonts w:cs="Arial"/>
                <w:b/>
                <w:bCs/>
                <w:szCs w:val="22"/>
              </w:rPr>
              <w:t>0.53%</w:t>
            </w:r>
          </w:p>
        </w:tc>
      </w:tr>
      <w:tr w:rsidR="002127B7" w:rsidRPr="002127B7" w14:paraId="1C8313DB" w14:textId="77777777" w:rsidTr="00DA007F">
        <w:tc>
          <w:tcPr>
            <w:tcW w:w="3741" w:type="pct"/>
            <w:shd w:val="clear" w:color="auto" w:fill="FFFFFF"/>
            <w:tcMar>
              <w:top w:w="96" w:type="dxa"/>
              <w:left w:w="120" w:type="dxa"/>
              <w:bottom w:w="96" w:type="dxa"/>
              <w:right w:w="120" w:type="dxa"/>
            </w:tcMar>
            <w:vAlign w:val="center"/>
            <w:hideMark/>
          </w:tcPr>
          <w:p w14:paraId="41E624F8" w14:textId="77777777" w:rsidR="002127B7" w:rsidRPr="002127B7" w:rsidRDefault="002127B7" w:rsidP="002127B7">
            <w:pPr>
              <w:rPr>
                <w:rFonts w:cs="Arial"/>
                <w:b/>
                <w:bCs/>
                <w:szCs w:val="22"/>
              </w:rPr>
            </w:pPr>
            <w:r w:rsidRPr="002127B7">
              <w:rPr>
                <w:rFonts w:cs="Arial"/>
                <w:b/>
                <w:bCs/>
                <w:szCs w:val="22"/>
              </w:rPr>
              <w:t>The standard needs small amendments before piloting</w:t>
            </w:r>
          </w:p>
        </w:tc>
        <w:tc>
          <w:tcPr>
            <w:tcW w:w="549" w:type="pct"/>
            <w:shd w:val="clear" w:color="auto" w:fill="auto"/>
            <w:tcMar>
              <w:top w:w="96" w:type="dxa"/>
              <w:left w:w="120" w:type="dxa"/>
              <w:bottom w:w="96" w:type="dxa"/>
              <w:right w:w="120" w:type="dxa"/>
            </w:tcMar>
            <w:vAlign w:val="center"/>
            <w:hideMark/>
          </w:tcPr>
          <w:p w14:paraId="352512EA" w14:textId="77777777" w:rsidR="002127B7" w:rsidRPr="002127B7" w:rsidRDefault="002127B7" w:rsidP="002127B7">
            <w:pPr>
              <w:rPr>
                <w:rFonts w:cs="Arial"/>
                <w:b/>
                <w:bCs/>
                <w:szCs w:val="22"/>
              </w:rPr>
            </w:pPr>
            <w:hyperlink r:id="rId49" w:history="1">
              <w:r w:rsidRPr="002127B7">
                <w:rPr>
                  <w:rStyle w:val="Hyperlink"/>
                  <w:rFonts w:cs="Arial"/>
                  <w:b/>
                  <w:bCs/>
                  <w:szCs w:val="22"/>
                </w:rPr>
                <w:t>7</w:t>
              </w:r>
            </w:hyperlink>
          </w:p>
        </w:tc>
        <w:tc>
          <w:tcPr>
            <w:tcW w:w="710" w:type="pct"/>
            <w:shd w:val="clear" w:color="auto" w:fill="FFFFFF"/>
            <w:tcMar>
              <w:top w:w="96" w:type="dxa"/>
              <w:left w:w="120" w:type="dxa"/>
              <w:bottom w:w="96" w:type="dxa"/>
              <w:right w:w="120" w:type="dxa"/>
            </w:tcMar>
            <w:vAlign w:val="center"/>
            <w:hideMark/>
          </w:tcPr>
          <w:p w14:paraId="6A536629" w14:textId="77777777" w:rsidR="002127B7" w:rsidRPr="002127B7" w:rsidRDefault="002127B7" w:rsidP="002127B7">
            <w:pPr>
              <w:rPr>
                <w:rFonts w:cs="Arial"/>
                <w:b/>
                <w:bCs/>
                <w:szCs w:val="22"/>
              </w:rPr>
            </w:pPr>
            <w:r w:rsidRPr="002127B7">
              <w:rPr>
                <w:rFonts w:cs="Arial"/>
                <w:b/>
                <w:bCs/>
                <w:szCs w:val="22"/>
              </w:rPr>
              <w:t>0.74%</w:t>
            </w:r>
          </w:p>
        </w:tc>
      </w:tr>
      <w:tr w:rsidR="002127B7" w:rsidRPr="002127B7" w14:paraId="2CA1443D" w14:textId="77777777" w:rsidTr="00DA007F">
        <w:tc>
          <w:tcPr>
            <w:tcW w:w="3741" w:type="pct"/>
            <w:shd w:val="clear" w:color="auto" w:fill="FFFFFF"/>
            <w:tcMar>
              <w:top w:w="96" w:type="dxa"/>
              <w:left w:w="120" w:type="dxa"/>
              <w:bottom w:w="96" w:type="dxa"/>
              <w:right w:w="120" w:type="dxa"/>
            </w:tcMar>
            <w:vAlign w:val="center"/>
            <w:hideMark/>
          </w:tcPr>
          <w:p w14:paraId="6B9D6DAE" w14:textId="77777777" w:rsidR="002127B7" w:rsidRPr="002127B7" w:rsidRDefault="002127B7" w:rsidP="002127B7">
            <w:pPr>
              <w:rPr>
                <w:rFonts w:cs="Arial"/>
                <w:b/>
                <w:bCs/>
                <w:szCs w:val="22"/>
              </w:rPr>
            </w:pPr>
            <w:r w:rsidRPr="002127B7">
              <w:rPr>
                <w:rFonts w:cs="Arial"/>
                <w:b/>
                <w:bCs/>
                <w:szCs w:val="22"/>
              </w:rPr>
              <w:t>The standard needs significant amendments before piloting</w:t>
            </w:r>
          </w:p>
        </w:tc>
        <w:tc>
          <w:tcPr>
            <w:tcW w:w="549" w:type="pct"/>
            <w:shd w:val="clear" w:color="auto" w:fill="FFFFFF"/>
            <w:tcMar>
              <w:top w:w="96" w:type="dxa"/>
              <w:left w:w="120" w:type="dxa"/>
              <w:bottom w:w="96" w:type="dxa"/>
              <w:right w:w="120" w:type="dxa"/>
            </w:tcMar>
            <w:vAlign w:val="center"/>
            <w:hideMark/>
          </w:tcPr>
          <w:p w14:paraId="1185A419" w14:textId="77777777" w:rsidR="002127B7" w:rsidRPr="002127B7" w:rsidRDefault="002127B7" w:rsidP="002127B7">
            <w:pPr>
              <w:rPr>
                <w:rFonts w:cs="Arial"/>
                <w:b/>
                <w:bCs/>
                <w:szCs w:val="22"/>
              </w:rPr>
            </w:pPr>
            <w:hyperlink r:id="rId50" w:history="1">
              <w:r w:rsidRPr="002127B7">
                <w:rPr>
                  <w:rStyle w:val="Hyperlink"/>
                  <w:rFonts w:cs="Arial"/>
                  <w:b/>
                  <w:bCs/>
                  <w:szCs w:val="22"/>
                </w:rPr>
                <w:t>1</w:t>
              </w:r>
            </w:hyperlink>
          </w:p>
        </w:tc>
        <w:tc>
          <w:tcPr>
            <w:tcW w:w="710" w:type="pct"/>
            <w:shd w:val="clear" w:color="auto" w:fill="FFFFFF"/>
            <w:tcMar>
              <w:top w:w="96" w:type="dxa"/>
              <w:left w:w="120" w:type="dxa"/>
              <w:bottom w:w="96" w:type="dxa"/>
              <w:right w:w="120" w:type="dxa"/>
            </w:tcMar>
            <w:vAlign w:val="center"/>
            <w:hideMark/>
          </w:tcPr>
          <w:p w14:paraId="4EF51E89" w14:textId="77777777" w:rsidR="002127B7" w:rsidRPr="002127B7" w:rsidRDefault="002127B7" w:rsidP="002127B7">
            <w:pPr>
              <w:rPr>
                <w:rFonts w:cs="Arial"/>
                <w:b/>
                <w:bCs/>
                <w:szCs w:val="22"/>
              </w:rPr>
            </w:pPr>
            <w:r w:rsidRPr="002127B7">
              <w:rPr>
                <w:rFonts w:cs="Arial"/>
                <w:b/>
                <w:bCs/>
                <w:szCs w:val="22"/>
              </w:rPr>
              <w:t>0.11%</w:t>
            </w:r>
          </w:p>
        </w:tc>
      </w:tr>
      <w:tr w:rsidR="002127B7" w:rsidRPr="002127B7" w14:paraId="2B09AD74" w14:textId="77777777" w:rsidTr="00DA007F">
        <w:tc>
          <w:tcPr>
            <w:tcW w:w="3741" w:type="pct"/>
            <w:shd w:val="clear" w:color="auto" w:fill="FFFFFF"/>
            <w:tcMar>
              <w:top w:w="96" w:type="dxa"/>
              <w:left w:w="120" w:type="dxa"/>
              <w:bottom w:w="96" w:type="dxa"/>
              <w:right w:w="120" w:type="dxa"/>
            </w:tcMar>
            <w:vAlign w:val="center"/>
            <w:hideMark/>
          </w:tcPr>
          <w:p w14:paraId="41C3A32A" w14:textId="77777777" w:rsidR="002127B7" w:rsidRPr="002127B7" w:rsidRDefault="002127B7" w:rsidP="002127B7">
            <w:pPr>
              <w:rPr>
                <w:rFonts w:cs="Arial"/>
                <w:b/>
                <w:bCs/>
                <w:szCs w:val="22"/>
              </w:rPr>
            </w:pPr>
            <w:r w:rsidRPr="002127B7">
              <w:rPr>
                <w:rFonts w:cs="Arial"/>
                <w:b/>
                <w:bCs/>
                <w:szCs w:val="22"/>
              </w:rPr>
              <w:t>The standard is unsuitable for piloting</w:t>
            </w:r>
          </w:p>
        </w:tc>
        <w:tc>
          <w:tcPr>
            <w:tcW w:w="549" w:type="pct"/>
            <w:shd w:val="clear" w:color="auto" w:fill="auto"/>
            <w:tcMar>
              <w:top w:w="96" w:type="dxa"/>
              <w:left w:w="120" w:type="dxa"/>
              <w:bottom w:w="96" w:type="dxa"/>
              <w:right w:w="120" w:type="dxa"/>
            </w:tcMar>
            <w:vAlign w:val="center"/>
            <w:hideMark/>
          </w:tcPr>
          <w:p w14:paraId="09575548" w14:textId="77777777" w:rsidR="002127B7" w:rsidRPr="002127B7" w:rsidRDefault="002127B7" w:rsidP="002127B7">
            <w:pPr>
              <w:rPr>
                <w:rFonts w:cs="Arial"/>
                <w:b/>
                <w:bCs/>
                <w:szCs w:val="22"/>
              </w:rPr>
            </w:pPr>
            <w:r w:rsidRPr="002127B7">
              <w:rPr>
                <w:rFonts w:cs="Arial"/>
                <w:b/>
                <w:bCs/>
                <w:szCs w:val="22"/>
              </w:rPr>
              <w:t>0</w:t>
            </w:r>
          </w:p>
        </w:tc>
        <w:tc>
          <w:tcPr>
            <w:tcW w:w="710" w:type="pct"/>
            <w:shd w:val="clear" w:color="auto" w:fill="FFFFFF"/>
            <w:tcMar>
              <w:top w:w="96" w:type="dxa"/>
              <w:left w:w="120" w:type="dxa"/>
              <w:bottom w:w="96" w:type="dxa"/>
              <w:right w:w="120" w:type="dxa"/>
            </w:tcMar>
            <w:vAlign w:val="center"/>
            <w:hideMark/>
          </w:tcPr>
          <w:p w14:paraId="766F6885" w14:textId="77777777" w:rsidR="002127B7" w:rsidRPr="002127B7" w:rsidRDefault="002127B7" w:rsidP="002127B7">
            <w:pPr>
              <w:rPr>
                <w:rFonts w:cs="Arial"/>
                <w:b/>
                <w:bCs/>
                <w:szCs w:val="22"/>
              </w:rPr>
            </w:pPr>
            <w:r w:rsidRPr="002127B7">
              <w:rPr>
                <w:rFonts w:cs="Arial"/>
                <w:b/>
                <w:bCs/>
                <w:szCs w:val="22"/>
              </w:rPr>
              <w:t>0.00%</w:t>
            </w:r>
          </w:p>
        </w:tc>
      </w:tr>
      <w:tr w:rsidR="002127B7" w:rsidRPr="002127B7" w14:paraId="1B64A91D" w14:textId="77777777" w:rsidTr="00DA007F">
        <w:tc>
          <w:tcPr>
            <w:tcW w:w="3741" w:type="pct"/>
            <w:shd w:val="clear" w:color="auto" w:fill="FFFFFF"/>
            <w:tcMar>
              <w:top w:w="96" w:type="dxa"/>
              <w:left w:w="120" w:type="dxa"/>
              <w:bottom w:w="96" w:type="dxa"/>
              <w:right w:w="120" w:type="dxa"/>
            </w:tcMar>
            <w:vAlign w:val="center"/>
            <w:hideMark/>
          </w:tcPr>
          <w:p w14:paraId="2D500DCA" w14:textId="77777777" w:rsidR="002127B7" w:rsidRPr="002127B7" w:rsidRDefault="002127B7" w:rsidP="002127B7">
            <w:pPr>
              <w:rPr>
                <w:rFonts w:cs="Arial"/>
                <w:b/>
                <w:bCs/>
                <w:szCs w:val="22"/>
              </w:rPr>
            </w:pPr>
            <w:r w:rsidRPr="002127B7">
              <w:rPr>
                <w:rFonts w:cs="Arial"/>
                <w:b/>
                <w:bCs/>
                <w:szCs w:val="22"/>
              </w:rPr>
              <w:t>Not Answered</w:t>
            </w:r>
          </w:p>
        </w:tc>
        <w:tc>
          <w:tcPr>
            <w:tcW w:w="549" w:type="pct"/>
            <w:shd w:val="clear" w:color="auto" w:fill="auto"/>
            <w:tcMar>
              <w:top w:w="96" w:type="dxa"/>
              <w:left w:w="120" w:type="dxa"/>
              <w:bottom w:w="96" w:type="dxa"/>
              <w:right w:w="120" w:type="dxa"/>
            </w:tcMar>
            <w:vAlign w:val="center"/>
            <w:hideMark/>
          </w:tcPr>
          <w:p w14:paraId="732DBF45" w14:textId="77777777" w:rsidR="002127B7" w:rsidRPr="002127B7" w:rsidRDefault="002127B7" w:rsidP="002127B7">
            <w:pPr>
              <w:rPr>
                <w:rFonts w:cs="Arial"/>
                <w:b/>
                <w:bCs/>
                <w:szCs w:val="22"/>
              </w:rPr>
            </w:pPr>
            <w:hyperlink r:id="rId51" w:history="1">
              <w:r w:rsidRPr="002127B7">
                <w:rPr>
                  <w:rStyle w:val="Hyperlink"/>
                  <w:rFonts w:cs="Arial"/>
                  <w:b/>
                  <w:bCs/>
                  <w:szCs w:val="22"/>
                </w:rPr>
                <w:t>938</w:t>
              </w:r>
            </w:hyperlink>
          </w:p>
        </w:tc>
        <w:tc>
          <w:tcPr>
            <w:tcW w:w="710" w:type="pct"/>
            <w:shd w:val="clear" w:color="auto" w:fill="FFFFFF"/>
            <w:tcMar>
              <w:top w:w="96" w:type="dxa"/>
              <w:left w:w="120" w:type="dxa"/>
              <w:bottom w:w="96" w:type="dxa"/>
              <w:right w:w="120" w:type="dxa"/>
            </w:tcMar>
            <w:vAlign w:val="center"/>
            <w:hideMark/>
          </w:tcPr>
          <w:p w14:paraId="3D0F9F72" w14:textId="77777777" w:rsidR="002127B7" w:rsidRPr="002127B7" w:rsidRDefault="002127B7" w:rsidP="002127B7">
            <w:pPr>
              <w:rPr>
                <w:rFonts w:cs="Arial"/>
                <w:b/>
                <w:bCs/>
                <w:szCs w:val="22"/>
              </w:rPr>
            </w:pPr>
            <w:r w:rsidRPr="002127B7">
              <w:rPr>
                <w:rFonts w:cs="Arial"/>
                <w:b/>
                <w:bCs/>
                <w:szCs w:val="22"/>
              </w:rPr>
              <w:t>98.63%</w:t>
            </w:r>
          </w:p>
        </w:tc>
      </w:tr>
    </w:tbl>
    <w:p w14:paraId="7FB8890F" w14:textId="77777777" w:rsidR="002127B7" w:rsidRPr="002127B7" w:rsidRDefault="002127B7" w:rsidP="002127B7">
      <w:pPr>
        <w:rPr>
          <w:rFonts w:cs="Arial"/>
          <w:szCs w:val="22"/>
        </w:rPr>
      </w:pPr>
    </w:p>
    <w:p w14:paraId="656F083F" w14:textId="77777777" w:rsidR="002127B7" w:rsidRPr="002127B7" w:rsidRDefault="002127B7" w:rsidP="002127B7">
      <w:pPr>
        <w:rPr>
          <w:rFonts w:cs="Arial"/>
          <w:b/>
          <w:bCs/>
          <w:szCs w:val="22"/>
        </w:rPr>
      </w:pPr>
      <w:r w:rsidRPr="002127B7">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470"/>
        <w:gridCol w:w="1377"/>
        <w:gridCol w:w="1783"/>
      </w:tblGrid>
      <w:tr w:rsidR="002127B7" w:rsidRPr="002127B7" w14:paraId="6CB0BDB1" w14:textId="77777777" w:rsidTr="00DA007F">
        <w:trPr>
          <w:tblHeader/>
        </w:trPr>
        <w:tc>
          <w:tcPr>
            <w:tcW w:w="3358" w:type="pct"/>
            <w:tcBorders>
              <w:left w:val="nil"/>
              <w:right w:val="single" w:sz="6" w:space="0" w:color="DDDDDD"/>
            </w:tcBorders>
            <w:shd w:val="clear" w:color="auto" w:fill="EEEEEE"/>
            <w:tcMar>
              <w:top w:w="96" w:type="dxa"/>
              <w:left w:w="120" w:type="dxa"/>
              <w:bottom w:w="96" w:type="dxa"/>
              <w:right w:w="270" w:type="dxa"/>
            </w:tcMar>
            <w:vAlign w:val="center"/>
            <w:hideMark/>
          </w:tcPr>
          <w:p w14:paraId="6F9C4634" w14:textId="77777777" w:rsidR="002127B7" w:rsidRPr="002127B7" w:rsidRDefault="002127B7" w:rsidP="002127B7">
            <w:pPr>
              <w:rPr>
                <w:rFonts w:cs="Arial"/>
                <w:szCs w:val="22"/>
              </w:rPr>
            </w:pPr>
            <w:r w:rsidRPr="002127B7">
              <w:rPr>
                <w:rFonts w:cs="Arial"/>
                <w:b/>
                <w:bCs/>
                <w:szCs w:val="22"/>
              </w:rPr>
              <w:t>Option</w:t>
            </w:r>
          </w:p>
        </w:tc>
        <w:tc>
          <w:tcPr>
            <w:tcW w:w="715" w:type="pct"/>
            <w:tcBorders>
              <w:left w:val="nil"/>
              <w:right w:val="single" w:sz="6" w:space="0" w:color="DDDDDD"/>
            </w:tcBorders>
            <w:shd w:val="clear" w:color="auto" w:fill="EEEEEE"/>
            <w:tcMar>
              <w:top w:w="96" w:type="dxa"/>
              <w:left w:w="120" w:type="dxa"/>
              <w:bottom w:w="96" w:type="dxa"/>
              <w:right w:w="270" w:type="dxa"/>
            </w:tcMar>
            <w:hideMark/>
          </w:tcPr>
          <w:p w14:paraId="593E399E" w14:textId="77777777" w:rsidR="002127B7" w:rsidRPr="002127B7" w:rsidRDefault="002127B7" w:rsidP="002127B7">
            <w:pPr>
              <w:rPr>
                <w:rFonts w:cs="Arial"/>
                <w:b/>
                <w:bCs/>
                <w:szCs w:val="22"/>
              </w:rPr>
            </w:pPr>
            <w:r w:rsidRPr="002127B7">
              <w:rPr>
                <w:rFonts w:cs="Arial"/>
                <w:b/>
                <w:bCs/>
                <w:szCs w:val="22"/>
              </w:rPr>
              <w:t>Total</w:t>
            </w:r>
          </w:p>
        </w:tc>
        <w:tc>
          <w:tcPr>
            <w:tcW w:w="926" w:type="pct"/>
            <w:tcBorders>
              <w:left w:val="nil"/>
              <w:right w:val="single" w:sz="6" w:space="0" w:color="DDDDDD"/>
            </w:tcBorders>
            <w:shd w:val="clear" w:color="auto" w:fill="EEEEEE"/>
            <w:tcMar>
              <w:top w:w="96" w:type="dxa"/>
              <w:left w:w="120" w:type="dxa"/>
              <w:bottom w:w="96" w:type="dxa"/>
              <w:right w:w="270" w:type="dxa"/>
            </w:tcMar>
            <w:hideMark/>
          </w:tcPr>
          <w:p w14:paraId="43353EA3"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17664C60" w14:textId="77777777" w:rsidTr="00DA007F">
        <w:tc>
          <w:tcPr>
            <w:tcW w:w="3358" w:type="pct"/>
            <w:shd w:val="clear" w:color="auto" w:fill="FFFFFF"/>
            <w:tcMar>
              <w:top w:w="96" w:type="dxa"/>
              <w:left w:w="120" w:type="dxa"/>
              <w:bottom w:w="96" w:type="dxa"/>
              <w:right w:w="120" w:type="dxa"/>
            </w:tcMar>
            <w:vAlign w:val="center"/>
            <w:hideMark/>
          </w:tcPr>
          <w:p w14:paraId="536A1E45" w14:textId="77777777" w:rsidR="002127B7" w:rsidRPr="002127B7" w:rsidRDefault="002127B7" w:rsidP="002127B7">
            <w:pPr>
              <w:rPr>
                <w:rFonts w:cs="Arial"/>
                <w:b/>
                <w:bCs/>
                <w:szCs w:val="22"/>
              </w:rPr>
            </w:pPr>
            <w:r w:rsidRPr="002127B7">
              <w:rPr>
                <w:rFonts w:cs="Arial"/>
                <w:b/>
                <w:bCs/>
                <w:szCs w:val="22"/>
              </w:rPr>
              <w:t>The criteria are clear</w:t>
            </w:r>
          </w:p>
        </w:tc>
        <w:tc>
          <w:tcPr>
            <w:tcW w:w="715" w:type="pct"/>
            <w:shd w:val="clear" w:color="auto" w:fill="FFFFFF"/>
            <w:tcMar>
              <w:top w:w="96" w:type="dxa"/>
              <w:left w:w="120" w:type="dxa"/>
              <w:bottom w:w="96" w:type="dxa"/>
              <w:right w:w="120" w:type="dxa"/>
            </w:tcMar>
            <w:vAlign w:val="center"/>
            <w:hideMark/>
          </w:tcPr>
          <w:p w14:paraId="2918175B" w14:textId="77777777" w:rsidR="002127B7" w:rsidRPr="002127B7" w:rsidRDefault="002127B7" w:rsidP="002127B7">
            <w:pPr>
              <w:rPr>
                <w:rFonts w:cs="Arial"/>
                <w:b/>
                <w:bCs/>
                <w:szCs w:val="22"/>
              </w:rPr>
            </w:pPr>
            <w:hyperlink r:id="rId52" w:history="1">
              <w:r w:rsidRPr="002127B7">
                <w:rPr>
                  <w:rStyle w:val="Hyperlink"/>
                  <w:rFonts w:cs="Arial"/>
                  <w:b/>
                  <w:bCs/>
                  <w:szCs w:val="22"/>
                </w:rPr>
                <w:t>3</w:t>
              </w:r>
            </w:hyperlink>
          </w:p>
        </w:tc>
        <w:tc>
          <w:tcPr>
            <w:tcW w:w="926" w:type="pct"/>
            <w:shd w:val="clear" w:color="auto" w:fill="FFFFFF"/>
            <w:tcMar>
              <w:top w:w="96" w:type="dxa"/>
              <w:left w:w="120" w:type="dxa"/>
              <w:bottom w:w="96" w:type="dxa"/>
              <w:right w:w="120" w:type="dxa"/>
            </w:tcMar>
            <w:vAlign w:val="center"/>
            <w:hideMark/>
          </w:tcPr>
          <w:p w14:paraId="1C44D32E" w14:textId="77777777" w:rsidR="002127B7" w:rsidRPr="002127B7" w:rsidRDefault="002127B7" w:rsidP="002127B7">
            <w:pPr>
              <w:rPr>
                <w:rFonts w:cs="Arial"/>
                <w:b/>
                <w:bCs/>
                <w:szCs w:val="22"/>
              </w:rPr>
            </w:pPr>
            <w:r w:rsidRPr="002127B7">
              <w:rPr>
                <w:rFonts w:cs="Arial"/>
                <w:b/>
                <w:bCs/>
                <w:szCs w:val="22"/>
              </w:rPr>
              <w:t>0.32%</w:t>
            </w:r>
          </w:p>
        </w:tc>
      </w:tr>
      <w:tr w:rsidR="002127B7" w:rsidRPr="002127B7" w14:paraId="6ACE45D4" w14:textId="77777777" w:rsidTr="00DA007F">
        <w:tc>
          <w:tcPr>
            <w:tcW w:w="3358" w:type="pct"/>
            <w:shd w:val="clear" w:color="auto" w:fill="FFFFFF"/>
            <w:tcMar>
              <w:top w:w="96" w:type="dxa"/>
              <w:left w:w="120" w:type="dxa"/>
              <w:bottom w:w="96" w:type="dxa"/>
              <w:right w:w="120" w:type="dxa"/>
            </w:tcMar>
            <w:vAlign w:val="center"/>
            <w:hideMark/>
          </w:tcPr>
          <w:p w14:paraId="4A8CCF59" w14:textId="77777777" w:rsidR="002127B7" w:rsidRPr="002127B7" w:rsidRDefault="002127B7" w:rsidP="002127B7">
            <w:pPr>
              <w:rPr>
                <w:rFonts w:cs="Arial"/>
                <w:b/>
                <w:bCs/>
                <w:szCs w:val="22"/>
              </w:rPr>
            </w:pPr>
            <w:r w:rsidRPr="002127B7">
              <w:rPr>
                <w:rFonts w:cs="Arial"/>
                <w:b/>
                <w:bCs/>
                <w:szCs w:val="22"/>
              </w:rPr>
              <w:t>The criteria need some clarification</w:t>
            </w:r>
          </w:p>
        </w:tc>
        <w:tc>
          <w:tcPr>
            <w:tcW w:w="715" w:type="pct"/>
            <w:shd w:val="clear" w:color="auto" w:fill="FFFFFF"/>
            <w:tcMar>
              <w:top w:w="96" w:type="dxa"/>
              <w:left w:w="120" w:type="dxa"/>
              <w:bottom w:w="96" w:type="dxa"/>
              <w:right w:w="120" w:type="dxa"/>
            </w:tcMar>
            <w:vAlign w:val="center"/>
            <w:hideMark/>
          </w:tcPr>
          <w:p w14:paraId="16FB6652" w14:textId="77777777" w:rsidR="002127B7" w:rsidRPr="002127B7" w:rsidRDefault="002127B7" w:rsidP="002127B7">
            <w:pPr>
              <w:rPr>
                <w:rFonts w:cs="Arial"/>
                <w:b/>
                <w:bCs/>
                <w:szCs w:val="22"/>
              </w:rPr>
            </w:pPr>
            <w:hyperlink r:id="rId53" w:history="1">
              <w:r w:rsidRPr="002127B7">
                <w:rPr>
                  <w:rStyle w:val="Hyperlink"/>
                  <w:rFonts w:cs="Arial"/>
                  <w:b/>
                  <w:bCs/>
                  <w:szCs w:val="22"/>
                </w:rPr>
                <w:t>8</w:t>
              </w:r>
            </w:hyperlink>
          </w:p>
        </w:tc>
        <w:tc>
          <w:tcPr>
            <w:tcW w:w="926" w:type="pct"/>
            <w:shd w:val="clear" w:color="auto" w:fill="FFFFFF"/>
            <w:tcMar>
              <w:top w:w="96" w:type="dxa"/>
              <w:left w:w="120" w:type="dxa"/>
              <w:bottom w:w="96" w:type="dxa"/>
              <w:right w:w="120" w:type="dxa"/>
            </w:tcMar>
            <w:vAlign w:val="center"/>
            <w:hideMark/>
          </w:tcPr>
          <w:p w14:paraId="45911B39" w14:textId="77777777" w:rsidR="002127B7" w:rsidRPr="002127B7" w:rsidRDefault="002127B7" w:rsidP="002127B7">
            <w:pPr>
              <w:rPr>
                <w:rFonts w:cs="Arial"/>
                <w:b/>
                <w:bCs/>
                <w:szCs w:val="22"/>
              </w:rPr>
            </w:pPr>
            <w:r w:rsidRPr="002127B7">
              <w:rPr>
                <w:rFonts w:cs="Arial"/>
                <w:b/>
                <w:bCs/>
                <w:szCs w:val="22"/>
              </w:rPr>
              <w:t>0.84%</w:t>
            </w:r>
          </w:p>
        </w:tc>
      </w:tr>
      <w:tr w:rsidR="002127B7" w:rsidRPr="002127B7" w14:paraId="4EC3D1CF" w14:textId="77777777" w:rsidTr="00DA007F">
        <w:tc>
          <w:tcPr>
            <w:tcW w:w="3358" w:type="pct"/>
            <w:shd w:val="clear" w:color="auto" w:fill="FFFFFF"/>
            <w:tcMar>
              <w:top w:w="96" w:type="dxa"/>
              <w:left w:w="120" w:type="dxa"/>
              <w:bottom w:w="96" w:type="dxa"/>
              <w:right w:w="120" w:type="dxa"/>
            </w:tcMar>
            <w:vAlign w:val="center"/>
            <w:hideMark/>
          </w:tcPr>
          <w:p w14:paraId="0659B3FB" w14:textId="77777777" w:rsidR="002127B7" w:rsidRPr="002127B7" w:rsidRDefault="002127B7" w:rsidP="002127B7">
            <w:pPr>
              <w:rPr>
                <w:rFonts w:cs="Arial"/>
                <w:b/>
                <w:bCs/>
                <w:szCs w:val="22"/>
              </w:rPr>
            </w:pPr>
            <w:r w:rsidRPr="002127B7">
              <w:rPr>
                <w:rFonts w:cs="Arial"/>
                <w:b/>
                <w:bCs/>
                <w:szCs w:val="22"/>
              </w:rPr>
              <w:t>The criteria need significant clarification</w:t>
            </w:r>
          </w:p>
        </w:tc>
        <w:tc>
          <w:tcPr>
            <w:tcW w:w="715" w:type="pct"/>
            <w:shd w:val="clear" w:color="auto" w:fill="FFFFFF"/>
            <w:tcMar>
              <w:top w:w="96" w:type="dxa"/>
              <w:left w:w="120" w:type="dxa"/>
              <w:bottom w:w="96" w:type="dxa"/>
              <w:right w:w="120" w:type="dxa"/>
            </w:tcMar>
            <w:vAlign w:val="center"/>
            <w:hideMark/>
          </w:tcPr>
          <w:p w14:paraId="3A5A4F45" w14:textId="77777777" w:rsidR="002127B7" w:rsidRPr="002127B7" w:rsidRDefault="002127B7" w:rsidP="002127B7">
            <w:pPr>
              <w:rPr>
                <w:rFonts w:cs="Arial"/>
                <w:b/>
                <w:bCs/>
                <w:szCs w:val="22"/>
              </w:rPr>
            </w:pPr>
            <w:hyperlink r:id="rId54" w:history="1">
              <w:r w:rsidRPr="002127B7">
                <w:rPr>
                  <w:rStyle w:val="Hyperlink"/>
                  <w:rFonts w:cs="Arial"/>
                  <w:b/>
                  <w:bCs/>
                  <w:szCs w:val="22"/>
                </w:rPr>
                <w:t>2</w:t>
              </w:r>
            </w:hyperlink>
          </w:p>
        </w:tc>
        <w:tc>
          <w:tcPr>
            <w:tcW w:w="926" w:type="pct"/>
            <w:shd w:val="clear" w:color="auto" w:fill="FFFFFF"/>
            <w:tcMar>
              <w:top w:w="96" w:type="dxa"/>
              <w:left w:w="120" w:type="dxa"/>
              <w:bottom w:w="96" w:type="dxa"/>
              <w:right w:w="120" w:type="dxa"/>
            </w:tcMar>
            <w:vAlign w:val="center"/>
            <w:hideMark/>
          </w:tcPr>
          <w:p w14:paraId="359FCE8D" w14:textId="77777777" w:rsidR="002127B7" w:rsidRPr="002127B7" w:rsidRDefault="002127B7" w:rsidP="002127B7">
            <w:pPr>
              <w:rPr>
                <w:rFonts w:cs="Arial"/>
                <w:b/>
                <w:bCs/>
                <w:szCs w:val="22"/>
              </w:rPr>
            </w:pPr>
            <w:r w:rsidRPr="002127B7">
              <w:rPr>
                <w:rFonts w:cs="Arial"/>
                <w:b/>
                <w:bCs/>
                <w:szCs w:val="22"/>
              </w:rPr>
              <w:t>0.21%</w:t>
            </w:r>
          </w:p>
        </w:tc>
      </w:tr>
      <w:tr w:rsidR="002127B7" w:rsidRPr="002127B7" w14:paraId="2397D674" w14:textId="77777777" w:rsidTr="00DA007F">
        <w:tc>
          <w:tcPr>
            <w:tcW w:w="3358" w:type="pct"/>
            <w:shd w:val="clear" w:color="auto" w:fill="FFFFFF"/>
            <w:tcMar>
              <w:top w:w="96" w:type="dxa"/>
              <w:left w:w="120" w:type="dxa"/>
              <w:bottom w:w="96" w:type="dxa"/>
              <w:right w:w="120" w:type="dxa"/>
            </w:tcMar>
            <w:vAlign w:val="center"/>
            <w:hideMark/>
          </w:tcPr>
          <w:p w14:paraId="4954E331" w14:textId="77777777" w:rsidR="002127B7" w:rsidRPr="002127B7" w:rsidRDefault="002127B7" w:rsidP="002127B7">
            <w:pPr>
              <w:rPr>
                <w:rFonts w:cs="Arial"/>
                <w:b/>
                <w:bCs/>
                <w:szCs w:val="22"/>
              </w:rPr>
            </w:pPr>
            <w:r w:rsidRPr="002127B7">
              <w:rPr>
                <w:rFonts w:cs="Arial"/>
                <w:b/>
                <w:bCs/>
                <w:szCs w:val="22"/>
              </w:rPr>
              <w:t>Not Answered</w:t>
            </w:r>
          </w:p>
        </w:tc>
        <w:tc>
          <w:tcPr>
            <w:tcW w:w="715" w:type="pct"/>
            <w:shd w:val="clear" w:color="auto" w:fill="FFFFFF"/>
            <w:tcMar>
              <w:top w:w="96" w:type="dxa"/>
              <w:left w:w="120" w:type="dxa"/>
              <w:bottom w:w="96" w:type="dxa"/>
              <w:right w:w="120" w:type="dxa"/>
            </w:tcMar>
            <w:vAlign w:val="center"/>
            <w:hideMark/>
          </w:tcPr>
          <w:p w14:paraId="589CA557" w14:textId="77777777" w:rsidR="002127B7" w:rsidRPr="002127B7" w:rsidRDefault="002127B7" w:rsidP="002127B7">
            <w:pPr>
              <w:rPr>
                <w:rFonts w:cs="Arial"/>
                <w:b/>
                <w:bCs/>
                <w:szCs w:val="22"/>
              </w:rPr>
            </w:pPr>
            <w:hyperlink r:id="rId55" w:history="1">
              <w:r w:rsidRPr="002127B7">
                <w:rPr>
                  <w:rStyle w:val="Hyperlink"/>
                  <w:rFonts w:cs="Arial"/>
                  <w:b/>
                  <w:bCs/>
                  <w:szCs w:val="22"/>
                </w:rPr>
                <w:t>938</w:t>
              </w:r>
            </w:hyperlink>
          </w:p>
        </w:tc>
        <w:tc>
          <w:tcPr>
            <w:tcW w:w="926" w:type="pct"/>
            <w:shd w:val="clear" w:color="auto" w:fill="FFFFFF"/>
            <w:tcMar>
              <w:top w:w="96" w:type="dxa"/>
              <w:left w:w="120" w:type="dxa"/>
              <w:bottom w:w="96" w:type="dxa"/>
              <w:right w:w="120" w:type="dxa"/>
            </w:tcMar>
            <w:vAlign w:val="center"/>
            <w:hideMark/>
          </w:tcPr>
          <w:p w14:paraId="0C7FF2F2" w14:textId="77777777" w:rsidR="002127B7" w:rsidRPr="002127B7" w:rsidRDefault="002127B7" w:rsidP="002127B7">
            <w:pPr>
              <w:rPr>
                <w:rFonts w:cs="Arial"/>
                <w:b/>
                <w:bCs/>
                <w:szCs w:val="22"/>
              </w:rPr>
            </w:pPr>
            <w:r w:rsidRPr="002127B7">
              <w:rPr>
                <w:rFonts w:cs="Arial"/>
                <w:b/>
                <w:bCs/>
                <w:szCs w:val="22"/>
              </w:rPr>
              <w:t>98.63%</w:t>
            </w:r>
          </w:p>
        </w:tc>
      </w:tr>
    </w:tbl>
    <w:p w14:paraId="130ADDE2" w14:textId="77777777" w:rsidR="002127B7" w:rsidRPr="002127B7" w:rsidRDefault="002127B7" w:rsidP="002127B7">
      <w:pPr>
        <w:rPr>
          <w:rFonts w:cs="Arial"/>
          <w:szCs w:val="22"/>
        </w:rPr>
      </w:pPr>
    </w:p>
    <w:p w14:paraId="22EEF45B" w14:textId="77777777" w:rsidR="002127B7" w:rsidRPr="002127B7" w:rsidRDefault="002127B7" w:rsidP="002127B7">
      <w:pPr>
        <w:rPr>
          <w:rFonts w:cs="Arial"/>
          <w:b/>
          <w:bCs/>
          <w:szCs w:val="22"/>
        </w:rPr>
      </w:pPr>
      <w:r w:rsidRPr="002127B7">
        <w:rPr>
          <w:rFonts w:cs="Arial"/>
          <w:b/>
          <w:bCs/>
          <w:szCs w:val="22"/>
        </w:rPr>
        <w:t>Does the unpacking of the Standard and the Conditions of Assessment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438"/>
        <w:gridCol w:w="1391"/>
        <w:gridCol w:w="1801"/>
      </w:tblGrid>
      <w:tr w:rsidR="002127B7" w:rsidRPr="002127B7" w14:paraId="23E7B476" w14:textId="77777777" w:rsidTr="00DA007F">
        <w:trPr>
          <w:tblHeader/>
        </w:trPr>
        <w:tc>
          <w:tcPr>
            <w:tcW w:w="3343" w:type="pct"/>
            <w:tcBorders>
              <w:left w:val="nil"/>
              <w:right w:val="single" w:sz="6" w:space="0" w:color="DDDDDD"/>
            </w:tcBorders>
            <w:shd w:val="clear" w:color="auto" w:fill="EEEEEE"/>
            <w:tcMar>
              <w:top w:w="96" w:type="dxa"/>
              <w:left w:w="120" w:type="dxa"/>
              <w:bottom w:w="96" w:type="dxa"/>
              <w:right w:w="270" w:type="dxa"/>
            </w:tcMar>
            <w:vAlign w:val="center"/>
            <w:hideMark/>
          </w:tcPr>
          <w:p w14:paraId="442104F3" w14:textId="77777777" w:rsidR="002127B7" w:rsidRPr="002127B7" w:rsidRDefault="002127B7" w:rsidP="002127B7">
            <w:pPr>
              <w:rPr>
                <w:rFonts w:cs="Arial"/>
                <w:szCs w:val="22"/>
              </w:rPr>
            </w:pPr>
            <w:r w:rsidRPr="002127B7">
              <w:rPr>
                <w:rFonts w:cs="Arial"/>
                <w:b/>
                <w:bCs/>
                <w:szCs w:val="22"/>
              </w:rPr>
              <w:t>Option</w:t>
            </w:r>
          </w:p>
        </w:tc>
        <w:tc>
          <w:tcPr>
            <w:tcW w:w="722" w:type="pct"/>
            <w:tcBorders>
              <w:left w:val="nil"/>
              <w:right w:val="single" w:sz="6" w:space="0" w:color="DDDDDD"/>
            </w:tcBorders>
            <w:shd w:val="clear" w:color="auto" w:fill="EEEEEE"/>
            <w:tcMar>
              <w:top w:w="96" w:type="dxa"/>
              <w:left w:w="120" w:type="dxa"/>
              <w:bottom w:w="96" w:type="dxa"/>
              <w:right w:w="270" w:type="dxa"/>
            </w:tcMar>
            <w:hideMark/>
          </w:tcPr>
          <w:p w14:paraId="41C7B977" w14:textId="77777777" w:rsidR="002127B7" w:rsidRPr="002127B7" w:rsidRDefault="002127B7" w:rsidP="002127B7">
            <w:pPr>
              <w:rPr>
                <w:rFonts w:cs="Arial"/>
                <w:b/>
                <w:bCs/>
                <w:szCs w:val="22"/>
              </w:rPr>
            </w:pPr>
            <w:r w:rsidRPr="002127B7">
              <w:rPr>
                <w:rFonts w:cs="Arial"/>
                <w:b/>
                <w:bCs/>
                <w:szCs w:val="22"/>
              </w:rPr>
              <w:t>Total</w:t>
            </w:r>
          </w:p>
        </w:tc>
        <w:tc>
          <w:tcPr>
            <w:tcW w:w="935" w:type="pct"/>
            <w:tcBorders>
              <w:left w:val="nil"/>
              <w:right w:val="single" w:sz="6" w:space="0" w:color="DDDDDD"/>
            </w:tcBorders>
            <w:shd w:val="clear" w:color="auto" w:fill="EEEEEE"/>
            <w:tcMar>
              <w:top w:w="96" w:type="dxa"/>
              <w:left w:w="120" w:type="dxa"/>
              <w:bottom w:w="96" w:type="dxa"/>
              <w:right w:w="270" w:type="dxa"/>
            </w:tcMar>
            <w:hideMark/>
          </w:tcPr>
          <w:p w14:paraId="2622E63F"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14F7E5F5" w14:textId="77777777" w:rsidTr="00DA007F">
        <w:tc>
          <w:tcPr>
            <w:tcW w:w="3343" w:type="pct"/>
            <w:shd w:val="clear" w:color="auto" w:fill="FFFFFF"/>
            <w:tcMar>
              <w:top w:w="96" w:type="dxa"/>
              <w:left w:w="120" w:type="dxa"/>
              <w:bottom w:w="96" w:type="dxa"/>
              <w:right w:w="120" w:type="dxa"/>
            </w:tcMar>
            <w:vAlign w:val="center"/>
            <w:hideMark/>
          </w:tcPr>
          <w:p w14:paraId="0B02E7D7" w14:textId="77777777" w:rsidR="002127B7" w:rsidRPr="002127B7" w:rsidRDefault="002127B7" w:rsidP="002127B7">
            <w:pPr>
              <w:rPr>
                <w:rFonts w:cs="Arial"/>
                <w:b/>
                <w:bCs/>
                <w:szCs w:val="22"/>
              </w:rPr>
            </w:pPr>
            <w:r w:rsidRPr="002127B7">
              <w:rPr>
                <w:rFonts w:cs="Arial"/>
                <w:b/>
                <w:bCs/>
                <w:szCs w:val="22"/>
              </w:rPr>
              <w:t>Guidance is sufficient and clear</w:t>
            </w:r>
          </w:p>
        </w:tc>
        <w:tc>
          <w:tcPr>
            <w:tcW w:w="722" w:type="pct"/>
            <w:shd w:val="clear" w:color="auto" w:fill="auto"/>
            <w:tcMar>
              <w:top w:w="96" w:type="dxa"/>
              <w:left w:w="120" w:type="dxa"/>
              <w:bottom w:w="96" w:type="dxa"/>
              <w:right w:w="120" w:type="dxa"/>
            </w:tcMar>
            <w:vAlign w:val="center"/>
            <w:hideMark/>
          </w:tcPr>
          <w:p w14:paraId="0984D5D6" w14:textId="77777777" w:rsidR="002127B7" w:rsidRPr="002127B7" w:rsidRDefault="002127B7" w:rsidP="002127B7">
            <w:pPr>
              <w:rPr>
                <w:rFonts w:cs="Arial"/>
                <w:b/>
                <w:bCs/>
                <w:szCs w:val="22"/>
              </w:rPr>
            </w:pPr>
            <w:hyperlink r:id="rId56" w:history="1">
              <w:r w:rsidRPr="002127B7">
                <w:rPr>
                  <w:rStyle w:val="Hyperlink"/>
                  <w:rFonts w:cs="Arial"/>
                  <w:b/>
                  <w:bCs/>
                  <w:szCs w:val="22"/>
                </w:rPr>
                <w:t>5</w:t>
              </w:r>
            </w:hyperlink>
          </w:p>
        </w:tc>
        <w:tc>
          <w:tcPr>
            <w:tcW w:w="935" w:type="pct"/>
            <w:shd w:val="clear" w:color="auto" w:fill="FFFFFF"/>
            <w:tcMar>
              <w:top w:w="96" w:type="dxa"/>
              <w:left w:w="120" w:type="dxa"/>
              <w:bottom w:w="96" w:type="dxa"/>
              <w:right w:w="120" w:type="dxa"/>
            </w:tcMar>
            <w:vAlign w:val="center"/>
            <w:hideMark/>
          </w:tcPr>
          <w:p w14:paraId="480C2518" w14:textId="77777777" w:rsidR="002127B7" w:rsidRPr="002127B7" w:rsidRDefault="002127B7" w:rsidP="002127B7">
            <w:pPr>
              <w:rPr>
                <w:rFonts w:cs="Arial"/>
                <w:b/>
                <w:bCs/>
                <w:szCs w:val="22"/>
              </w:rPr>
            </w:pPr>
            <w:r w:rsidRPr="002127B7">
              <w:rPr>
                <w:rFonts w:cs="Arial"/>
                <w:b/>
                <w:bCs/>
                <w:szCs w:val="22"/>
              </w:rPr>
              <w:t>0.53%</w:t>
            </w:r>
          </w:p>
        </w:tc>
      </w:tr>
      <w:tr w:rsidR="002127B7" w:rsidRPr="002127B7" w14:paraId="70BE8B40" w14:textId="77777777" w:rsidTr="00DA007F">
        <w:tc>
          <w:tcPr>
            <w:tcW w:w="3343" w:type="pct"/>
            <w:shd w:val="clear" w:color="auto" w:fill="FFFFFF"/>
            <w:tcMar>
              <w:top w:w="96" w:type="dxa"/>
              <w:left w:w="120" w:type="dxa"/>
              <w:bottom w:w="96" w:type="dxa"/>
              <w:right w:w="120" w:type="dxa"/>
            </w:tcMar>
            <w:vAlign w:val="center"/>
            <w:hideMark/>
          </w:tcPr>
          <w:p w14:paraId="053DB27D" w14:textId="77777777" w:rsidR="002127B7" w:rsidRPr="002127B7" w:rsidRDefault="002127B7" w:rsidP="002127B7">
            <w:pPr>
              <w:rPr>
                <w:rFonts w:cs="Arial"/>
                <w:b/>
                <w:bCs/>
                <w:szCs w:val="22"/>
              </w:rPr>
            </w:pPr>
            <w:r w:rsidRPr="002127B7">
              <w:rPr>
                <w:rFonts w:cs="Arial"/>
                <w:b/>
                <w:bCs/>
                <w:szCs w:val="22"/>
              </w:rPr>
              <w:t>Further detail is needed in the guidance</w:t>
            </w:r>
          </w:p>
        </w:tc>
        <w:tc>
          <w:tcPr>
            <w:tcW w:w="722" w:type="pct"/>
            <w:shd w:val="clear" w:color="auto" w:fill="FFFFFF"/>
            <w:tcMar>
              <w:top w:w="96" w:type="dxa"/>
              <w:left w:w="120" w:type="dxa"/>
              <w:bottom w:w="96" w:type="dxa"/>
              <w:right w:w="120" w:type="dxa"/>
            </w:tcMar>
            <w:vAlign w:val="center"/>
            <w:hideMark/>
          </w:tcPr>
          <w:p w14:paraId="2AF507A7" w14:textId="77777777" w:rsidR="002127B7" w:rsidRPr="002127B7" w:rsidRDefault="002127B7" w:rsidP="002127B7">
            <w:pPr>
              <w:rPr>
                <w:rFonts w:cs="Arial"/>
                <w:b/>
                <w:bCs/>
                <w:szCs w:val="22"/>
              </w:rPr>
            </w:pPr>
            <w:hyperlink r:id="rId57" w:history="1">
              <w:r w:rsidRPr="002127B7">
                <w:rPr>
                  <w:rStyle w:val="Hyperlink"/>
                  <w:rFonts w:cs="Arial"/>
                  <w:b/>
                  <w:bCs/>
                  <w:szCs w:val="22"/>
                </w:rPr>
                <w:t>8</w:t>
              </w:r>
            </w:hyperlink>
          </w:p>
        </w:tc>
        <w:tc>
          <w:tcPr>
            <w:tcW w:w="935" w:type="pct"/>
            <w:shd w:val="clear" w:color="auto" w:fill="FFFFFF"/>
            <w:tcMar>
              <w:top w:w="96" w:type="dxa"/>
              <w:left w:w="120" w:type="dxa"/>
              <w:bottom w:w="96" w:type="dxa"/>
              <w:right w:w="120" w:type="dxa"/>
            </w:tcMar>
            <w:vAlign w:val="center"/>
            <w:hideMark/>
          </w:tcPr>
          <w:p w14:paraId="15336BE2" w14:textId="77777777" w:rsidR="002127B7" w:rsidRPr="002127B7" w:rsidRDefault="002127B7" w:rsidP="002127B7">
            <w:pPr>
              <w:rPr>
                <w:rFonts w:cs="Arial"/>
                <w:b/>
                <w:bCs/>
                <w:szCs w:val="22"/>
              </w:rPr>
            </w:pPr>
            <w:r w:rsidRPr="002127B7">
              <w:rPr>
                <w:rFonts w:cs="Arial"/>
                <w:b/>
                <w:bCs/>
                <w:szCs w:val="22"/>
              </w:rPr>
              <w:t>0.84%</w:t>
            </w:r>
          </w:p>
        </w:tc>
      </w:tr>
      <w:tr w:rsidR="002127B7" w:rsidRPr="002127B7" w14:paraId="1BD216AC" w14:textId="77777777" w:rsidTr="00DA007F">
        <w:tc>
          <w:tcPr>
            <w:tcW w:w="3343" w:type="pct"/>
            <w:shd w:val="clear" w:color="auto" w:fill="FFFFFF"/>
            <w:tcMar>
              <w:top w:w="96" w:type="dxa"/>
              <w:left w:w="120" w:type="dxa"/>
              <w:bottom w:w="96" w:type="dxa"/>
              <w:right w:w="120" w:type="dxa"/>
            </w:tcMar>
            <w:vAlign w:val="center"/>
            <w:hideMark/>
          </w:tcPr>
          <w:p w14:paraId="58F10165" w14:textId="77777777" w:rsidR="002127B7" w:rsidRPr="002127B7" w:rsidRDefault="002127B7" w:rsidP="002127B7">
            <w:pPr>
              <w:rPr>
                <w:rFonts w:cs="Arial"/>
                <w:b/>
                <w:bCs/>
                <w:szCs w:val="22"/>
              </w:rPr>
            </w:pPr>
            <w:r w:rsidRPr="002127B7">
              <w:rPr>
                <w:rFonts w:cs="Arial"/>
                <w:b/>
                <w:bCs/>
                <w:szCs w:val="22"/>
              </w:rPr>
              <w:t>Guidance is unclear</w:t>
            </w:r>
          </w:p>
        </w:tc>
        <w:tc>
          <w:tcPr>
            <w:tcW w:w="722" w:type="pct"/>
            <w:shd w:val="clear" w:color="auto" w:fill="FFFFFF"/>
            <w:tcMar>
              <w:top w:w="96" w:type="dxa"/>
              <w:left w:w="120" w:type="dxa"/>
              <w:bottom w:w="96" w:type="dxa"/>
              <w:right w:w="120" w:type="dxa"/>
            </w:tcMar>
            <w:vAlign w:val="center"/>
            <w:hideMark/>
          </w:tcPr>
          <w:p w14:paraId="30CF764E" w14:textId="77777777" w:rsidR="002127B7" w:rsidRPr="002127B7" w:rsidRDefault="002127B7" w:rsidP="002127B7">
            <w:pPr>
              <w:rPr>
                <w:rFonts w:cs="Arial"/>
                <w:b/>
                <w:bCs/>
                <w:szCs w:val="22"/>
              </w:rPr>
            </w:pPr>
            <w:r w:rsidRPr="002127B7">
              <w:rPr>
                <w:rFonts w:cs="Arial"/>
                <w:b/>
                <w:bCs/>
                <w:szCs w:val="22"/>
              </w:rPr>
              <w:t>0</w:t>
            </w:r>
          </w:p>
        </w:tc>
        <w:tc>
          <w:tcPr>
            <w:tcW w:w="935" w:type="pct"/>
            <w:shd w:val="clear" w:color="auto" w:fill="FFFFFF"/>
            <w:tcMar>
              <w:top w:w="96" w:type="dxa"/>
              <w:left w:w="120" w:type="dxa"/>
              <w:bottom w:w="96" w:type="dxa"/>
              <w:right w:w="120" w:type="dxa"/>
            </w:tcMar>
            <w:vAlign w:val="center"/>
            <w:hideMark/>
          </w:tcPr>
          <w:p w14:paraId="21FA566B" w14:textId="77777777" w:rsidR="002127B7" w:rsidRPr="002127B7" w:rsidRDefault="002127B7" w:rsidP="002127B7">
            <w:pPr>
              <w:rPr>
                <w:rFonts w:cs="Arial"/>
                <w:b/>
                <w:bCs/>
                <w:szCs w:val="22"/>
              </w:rPr>
            </w:pPr>
            <w:r w:rsidRPr="002127B7">
              <w:rPr>
                <w:rFonts w:cs="Arial"/>
                <w:b/>
                <w:bCs/>
                <w:szCs w:val="22"/>
              </w:rPr>
              <w:t>0.00%</w:t>
            </w:r>
          </w:p>
        </w:tc>
      </w:tr>
      <w:tr w:rsidR="002127B7" w:rsidRPr="002127B7" w14:paraId="6B9981D6" w14:textId="77777777" w:rsidTr="00DA007F">
        <w:tc>
          <w:tcPr>
            <w:tcW w:w="3343" w:type="pct"/>
            <w:shd w:val="clear" w:color="auto" w:fill="FFFFFF"/>
            <w:tcMar>
              <w:top w:w="96" w:type="dxa"/>
              <w:left w:w="120" w:type="dxa"/>
              <w:bottom w:w="96" w:type="dxa"/>
              <w:right w:w="120" w:type="dxa"/>
            </w:tcMar>
            <w:vAlign w:val="center"/>
            <w:hideMark/>
          </w:tcPr>
          <w:p w14:paraId="65BC891E" w14:textId="77777777" w:rsidR="002127B7" w:rsidRPr="002127B7" w:rsidRDefault="002127B7" w:rsidP="002127B7">
            <w:pPr>
              <w:rPr>
                <w:rFonts w:cs="Arial"/>
                <w:b/>
                <w:bCs/>
                <w:szCs w:val="22"/>
              </w:rPr>
            </w:pPr>
            <w:r w:rsidRPr="002127B7">
              <w:rPr>
                <w:rFonts w:cs="Arial"/>
                <w:b/>
                <w:bCs/>
                <w:szCs w:val="22"/>
              </w:rPr>
              <w:t>Not Answered</w:t>
            </w:r>
          </w:p>
        </w:tc>
        <w:tc>
          <w:tcPr>
            <w:tcW w:w="722" w:type="pct"/>
            <w:shd w:val="clear" w:color="auto" w:fill="FFFFFF"/>
            <w:tcMar>
              <w:top w:w="96" w:type="dxa"/>
              <w:left w:w="120" w:type="dxa"/>
              <w:bottom w:w="96" w:type="dxa"/>
              <w:right w:w="120" w:type="dxa"/>
            </w:tcMar>
            <w:vAlign w:val="center"/>
            <w:hideMark/>
          </w:tcPr>
          <w:p w14:paraId="0CE52C6D" w14:textId="77777777" w:rsidR="002127B7" w:rsidRPr="002127B7" w:rsidRDefault="002127B7" w:rsidP="002127B7">
            <w:pPr>
              <w:rPr>
                <w:rFonts w:cs="Arial"/>
                <w:b/>
                <w:bCs/>
                <w:szCs w:val="22"/>
              </w:rPr>
            </w:pPr>
            <w:hyperlink r:id="rId58" w:history="1">
              <w:r w:rsidRPr="002127B7">
                <w:rPr>
                  <w:rStyle w:val="Hyperlink"/>
                  <w:rFonts w:cs="Arial"/>
                  <w:b/>
                  <w:bCs/>
                  <w:szCs w:val="22"/>
                </w:rPr>
                <w:t>938</w:t>
              </w:r>
            </w:hyperlink>
          </w:p>
        </w:tc>
        <w:tc>
          <w:tcPr>
            <w:tcW w:w="935" w:type="pct"/>
            <w:shd w:val="clear" w:color="auto" w:fill="FFFFFF"/>
            <w:tcMar>
              <w:top w:w="96" w:type="dxa"/>
              <w:left w:w="120" w:type="dxa"/>
              <w:bottom w:w="96" w:type="dxa"/>
              <w:right w:w="120" w:type="dxa"/>
            </w:tcMar>
            <w:vAlign w:val="center"/>
            <w:hideMark/>
          </w:tcPr>
          <w:p w14:paraId="4EE613FC" w14:textId="77777777" w:rsidR="002127B7" w:rsidRPr="002127B7" w:rsidRDefault="002127B7" w:rsidP="002127B7">
            <w:pPr>
              <w:rPr>
                <w:rFonts w:cs="Arial"/>
                <w:b/>
                <w:bCs/>
                <w:szCs w:val="22"/>
              </w:rPr>
            </w:pPr>
            <w:r w:rsidRPr="002127B7">
              <w:rPr>
                <w:rFonts w:cs="Arial"/>
                <w:b/>
                <w:bCs/>
                <w:szCs w:val="22"/>
              </w:rPr>
              <w:t>98.63%</w:t>
            </w:r>
          </w:p>
        </w:tc>
      </w:tr>
    </w:tbl>
    <w:p w14:paraId="7B16E008" w14:textId="77777777" w:rsidR="002127B7" w:rsidRPr="002127B7" w:rsidRDefault="002127B7" w:rsidP="002127B7">
      <w:pPr>
        <w:rPr>
          <w:rFonts w:cs="Arial"/>
          <w:szCs w:val="22"/>
        </w:rPr>
      </w:pPr>
    </w:p>
    <w:p w14:paraId="379D8553" w14:textId="77777777" w:rsidR="002127B7" w:rsidRPr="002127B7" w:rsidRDefault="002127B7" w:rsidP="002127B7">
      <w:pPr>
        <w:rPr>
          <w:rFonts w:cs="Arial"/>
          <w:b/>
          <w:bCs/>
          <w:szCs w:val="22"/>
        </w:rPr>
      </w:pPr>
      <w:r w:rsidRPr="002127B7">
        <w:rPr>
          <w:rFonts w:cs="Arial"/>
          <w:b/>
          <w:bCs/>
          <w:szCs w:val="22"/>
        </w:rPr>
        <w:t>Could the Internal Assessment Activities for AS1.1 be used or adapted in your local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733"/>
        <w:gridCol w:w="1262"/>
        <w:gridCol w:w="1635"/>
      </w:tblGrid>
      <w:tr w:rsidR="002127B7" w:rsidRPr="002127B7" w14:paraId="3F5B30DD" w14:textId="77777777" w:rsidTr="00DA007F">
        <w:trPr>
          <w:tblHeader/>
        </w:trPr>
        <w:tc>
          <w:tcPr>
            <w:tcW w:w="3496" w:type="pct"/>
            <w:tcBorders>
              <w:left w:val="nil"/>
              <w:right w:val="single" w:sz="6" w:space="0" w:color="DDDDDD"/>
            </w:tcBorders>
            <w:shd w:val="clear" w:color="auto" w:fill="EEEEEE"/>
            <w:tcMar>
              <w:top w:w="96" w:type="dxa"/>
              <w:left w:w="120" w:type="dxa"/>
              <w:bottom w:w="96" w:type="dxa"/>
              <w:right w:w="270" w:type="dxa"/>
            </w:tcMar>
            <w:vAlign w:val="center"/>
            <w:hideMark/>
          </w:tcPr>
          <w:p w14:paraId="311082B7" w14:textId="77777777" w:rsidR="002127B7" w:rsidRPr="002127B7" w:rsidRDefault="002127B7" w:rsidP="002127B7">
            <w:pPr>
              <w:rPr>
                <w:rFonts w:cs="Arial"/>
                <w:szCs w:val="22"/>
              </w:rPr>
            </w:pPr>
            <w:r w:rsidRPr="002127B7">
              <w:rPr>
                <w:rFonts w:cs="Arial"/>
                <w:b/>
                <w:bCs/>
                <w:szCs w:val="22"/>
              </w:rPr>
              <w:t>Option</w:t>
            </w:r>
          </w:p>
        </w:tc>
        <w:tc>
          <w:tcPr>
            <w:tcW w:w="655" w:type="pct"/>
            <w:tcBorders>
              <w:left w:val="nil"/>
              <w:right w:val="single" w:sz="6" w:space="0" w:color="DDDDDD"/>
            </w:tcBorders>
            <w:shd w:val="clear" w:color="auto" w:fill="EEEEEE"/>
            <w:tcMar>
              <w:top w:w="96" w:type="dxa"/>
              <w:left w:w="120" w:type="dxa"/>
              <w:bottom w:w="96" w:type="dxa"/>
              <w:right w:w="270" w:type="dxa"/>
            </w:tcMar>
            <w:hideMark/>
          </w:tcPr>
          <w:p w14:paraId="61737DD8" w14:textId="77777777" w:rsidR="002127B7" w:rsidRPr="002127B7" w:rsidRDefault="002127B7" w:rsidP="002127B7">
            <w:pPr>
              <w:rPr>
                <w:rFonts w:cs="Arial"/>
                <w:b/>
                <w:bCs/>
                <w:szCs w:val="22"/>
              </w:rPr>
            </w:pPr>
            <w:r w:rsidRPr="002127B7">
              <w:rPr>
                <w:rFonts w:cs="Arial"/>
                <w:b/>
                <w:bCs/>
                <w:szCs w:val="22"/>
              </w:rPr>
              <w:t>Total</w:t>
            </w:r>
          </w:p>
        </w:tc>
        <w:tc>
          <w:tcPr>
            <w:tcW w:w="849" w:type="pct"/>
            <w:tcBorders>
              <w:left w:val="nil"/>
              <w:right w:val="single" w:sz="6" w:space="0" w:color="DDDDDD"/>
            </w:tcBorders>
            <w:shd w:val="clear" w:color="auto" w:fill="EEEEEE"/>
            <w:tcMar>
              <w:top w:w="96" w:type="dxa"/>
              <w:left w:w="120" w:type="dxa"/>
              <w:bottom w:w="96" w:type="dxa"/>
              <w:right w:w="270" w:type="dxa"/>
            </w:tcMar>
            <w:hideMark/>
          </w:tcPr>
          <w:p w14:paraId="26AFBFBB"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2D4A6B28" w14:textId="77777777" w:rsidTr="00DA007F">
        <w:tc>
          <w:tcPr>
            <w:tcW w:w="3496" w:type="pct"/>
            <w:shd w:val="clear" w:color="auto" w:fill="FFFFFF"/>
            <w:tcMar>
              <w:top w:w="96" w:type="dxa"/>
              <w:left w:w="120" w:type="dxa"/>
              <w:bottom w:w="96" w:type="dxa"/>
              <w:right w:w="120" w:type="dxa"/>
            </w:tcMar>
            <w:vAlign w:val="center"/>
            <w:hideMark/>
          </w:tcPr>
          <w:p w14:paraId="286E7683" w14:textId="77777777" w:rsidR="002127B7" w:rsidRPr="002127B7" w:rsidRDefault="002127B7" w:rsidP="002127B7">
            <w:pPr>
              <w:rPr>
                <w:rFonts w:cs="Arial"/>
                <w:b/>
                <w:bCs/>
                <w:szCs w:val="22"/>
              </w:rPr>
            </w:pPr>
            <w:r w:rsidRPr="002127B7">
              <w:rPr>
                <w:rFonts w:cs="Arial"/>
                <w:b/>
                <w:bCs/>
                <w:szCs w:val="22"/>
              </w:rPr>
              <w:t>I could use or adapt all 3 activities</w:t>
            </w:r>
          </w:p>
        </w:tc>
        <w:tc>
          <w:tcPr>
            <w:tcW w:w="655" w:type="pct"/>
            <w:shd w:val="clear" w:color="auto" w:fill="FFFFFF"/>
            <w:tcMar>
              <w:top w:w="96" w:type="dxa"/>
              <w:left w:w="120" w:type="dxa"/>
              <w:bottom w:w="96" w:type="dxa"/>
              <w:right w:w="120" w:type="dxa"/>
            </w:tcMar>
            <w:vAlign w:val="center"/>
            <w:hideMark/>
          </w:tcPr>
          <w:p w14:paraId="30C54C78" w14:textId="77777777" w:rsidR="002127B7" w:rsidRPr="002127B7" w:rsidRDefault="002127B7" w:rsidP="002127B7">
            <w:pPr>
              <w:rPr>
                <w:rFonts w:cs="Arial"/>
                <w:b/>
                <w:bCs/>
                <w:szCs w:val="22"/>
              </w:rPr>
            </w:pPr>
            <w:hyperlink r:id="rId59" w:history="1">
              <w:r w:rsidRPr="002127B7">
                <w:rPr>
                  <w:rStyle w:val="Hyperlink"/>
                  <w:rFonts w:cs="Arial"/>
                  <w:b/>
                  <w:bCs/>
                  <w:szCs w:val="22"/>
                </w:rPr>
                <w:t>5</w:t>
              </w:r>
            </w:hyperlink>
          </w:p>
        </w:tc>
        <w:tc>
          <w:tcPr>
            <w:tcW w:w="849" w:type="pct"/>
            <w:shd w:val="clear" w:color="auto" w:fill="FFFFFF"/>
            <w:tcMar>
              <w:top w:w="96" w:type="dxa"/>
              <w:left w:w="120" w:type="dxa"/>
              <w:bottom w:w="96" w:type="dxa"/>
              <w:right w:w="120" w:type="dxa"/>
            </w:tcMar>
            <w:vAlign w:val="center"/>
            <w:hideMark/>
          </w:tcPr>
          <w:p w14:paraId="1C135902" w14:textId="77777777" w:rsidR="002127B7" w:rsidRPr="002127B7" w:rsidRDefault="002127B7" w:rsidP="002127B7">
            <w:pPr>
              <w:rPr>
                <w:rFonts w:cs="Arial"/>
                <w:b/>
                <w:bCs/>
                <w:szCs w:val="22"/>
              </w:rPr>
            </w:pPr>
            <w:r w:rsidRPr="002127B7">
              <w:rPr>
                <w:rFonts w:cs="Arial"/>
                <w:b/>
                <w:bCs/>
                <w:szCs w:val="22"/>
              </w:rPr>
              <w:t>0.53%</w:t>
            </w:r>
          </w:p>
        </w:tc>
      </w:tr>
      <w:tr w:rsidR="002127B7" w:rsidRPr="002127B7" w14:paraId="38E24944" w14:textId="77777777" w:rsidTr="00DA007F">
        <w:tc>
          <w:tcPr>
            <w:tcW w:w="3496" w:type="pct"/>
            <w:shd w:val="clear" w:color="auto" w:fill="FFFFFF"/>
            <w:tcMar>
              <w:top w:w="96" w:type="dxa"/>
              <w:left w:w="120" w:type="dxa"/>
              <w:bottom w:w="96" w:type="dxa"/>
              <w:right w:w="120" w:type="dxa"/>
            </w:tcMar>
            <w:vAlign w:val="center"/>
            <w:hideMark/>
          </w:tcPr>
          <w:p w14:paraId="1AFDB7AC" w14:textId="77777777" w:rsidR="002127B7" w:rsidRPr="002127B7" w:rsidRDefault="002127B7" w:rsidP="002127B7">
            <w:pPr>
              <w:rPr>
                <w:rFonts w:cs="Arial"/>
                <w:b/>
                <w:bCs/>
                <w:szCs w:val="22"/>
              </w:rPr>
            </w:pPr>
            <w:r w:rsidRPr="002127B7">
              <w:rPr>
                <w:rFonts w:cs="Arial"/>
                <w:b/>
                <w:bCs/>
                <w:szCs w:val="22"/>
              </w:rPr>
              <w:t>I could use or adapt 1 or 2 activities</w:t>
            </w:r>
          </w:p>
        </w:tc>
        <w:tc>
          <w:tcPr>
            <w:tcW w:w="655" w:type="pct"/>
            <w:shd w:val="clear" w:color="auto" w:fill="FFFFFF"/>
            <w:tcMar>
              <w:top w:w="96" w:type="dxa"/>
              <w:left w:w="120" w:type="dxa"/>
              <w:bottom w:w="96" w:type="dxa"/>
              <w:right w:w="120" w:type="dxa"/>
            </w:tcMar>
            <w:vAlign w:val="center"/>
            <w:hideMark/>
          </w:tcPr>
          <w:p w14:paraId="127C08AB" w14:textId="77777777" w:rsidR="002127B7" w:rsidRPr="002127B7" w:rsidRDefault="002127B7" w:rsidP="002127B7">
            <w:pPr>
              <w:rPr>
                <w:rFonts w:cs="Arial"/>
                <w:b/>
                <w:bCs/>
                <w:szCs w:val="22"/>
              </w:rPr>
            </w:pPr>
            <w:hyperlink r:id="rId60" w:history="1">
              <w:r w:rsidRPr="002127B7">
                <w:rPr>
                  <w:rStyle w:val="Hyperlink"/>
                  <w:rFonts w:cs="Arial"/>
                  <w:b/>
                  <w:bCs/>
                  <w:szCs w:val="22"/>
                </w:rPr>
                <w:t>7</w:t>
              </w:r>
            </w:hyperlink>
          </w:p>
        </w:tc>
        <w:tc>
          <w:tcPr>
            <w:tcW w:w="849" w:type="pct"/>
            <w:shd w:val="clear" w:color="auto" w:fill="FFFFFF"/>
            <w:tcMar>
              <w:top w:w="96" w:type="dxa"/>
              <w:left w:w="120" w:type="dxa"/>
              <w:bottom w:w="96" w:type="dxa"/>
              <w:right w:w="120" w:type="dxa"/>
            </w:tcMar>
            <w:vAlign w:val="center"/>
            <w:hideMark/>
          </w:tcPr>
          <w:p w14:paraId="3B655107" w14:textId="77777777" w:rsidR="002127B7" w:rsidRPr="002127B7" w:rsidRDefault="002127B7" w:rsidP="002127B7">
            <w:pPr>
              <w:rPr>
                <w:rFonts w:cs="Arial"/>
                <w:b/>
                <w:bCs/>
                <w:szCs w:val="22"/>
              </w:rPr>
            </w:pPr>
            <w:r w:rsidRPr="002127B7">
              <w:rPr>
                <w:rFonts w:cs="Arial"/>
                <w:b/>
                <w:bCs/>
                <w:szCs w:val="22"/>
              </w:rPr>
              <w:t>0.74%</w:t>
            </w:r>
          </w:p>
        </w:tc>
      </w:tr>
      <w:tr w:rsidR="002127B7" w:rsidRPr="002127B7" w14:paraId="6F153CE3" w14:textId="77777777" w:rsidTr="00DA007F">
        <w:tc>
          <w:tcPr>
            <w:tcW w:w="3496" w:type="pct"/>
            <w:shd w:val="clear" w:color="auto" w:fill="FFFFFF"/>
            <w:tcMar>
              <w:top w:w="96" w:type="dxa"/>
              <w:left w:w="120" w:type="dxa"/>
              <w:bottom w:w="96" w:type="dxa"/>
              <w:right w:w="120" w:type="dxa"/>
            </w:tcMar>
            <w:vAlign w:val="center"/>
            <w:hideMark/>
          </w:tcPr>
          <w:p w14:paraId="5C2199BB" w14:textId="77777777" w:rsidR="002127B7" w:rsidRPr="002127B7" w:rsidRDefault="002127B7" w:rsidP="002127B7">
            <w:pPr>
              <w:rPr>
                <w:rFonts w:cs="Arial"/>
                <w:b/>
                <w:bCs/>
                <w:szCs w:val="22"/>
              </w:rPr>
            </w:pPr>
            <w:r w:rsidRPr="002127B7">
              <w:rPr>
                <w:rFonts w:cs="Arial"/>
                <w:b/>
                <w:bCs/>
                <w:szCs w:val="22"/>
              </w:rPr>
              <w:t>I could not use or adapt any of these activities</w:t>
            </w:r>
          </w:p>
        </w:tc>
        <w:tc>
          <w:tcPr>
            <w:tcW w:w="655" w:type="pct"/>
            <w:shd w:val="clear" w:color="auto" w:fill="FFFFFF"/>
            <w:tcMar>
              <w:top w:w="96" w:type="dxa"/>
              <w:left w:w="120" w:type="dxa"/>
              <w:bottom w:w="96" w:type="dxa"/>
              <w:right w:w="120" w:type="dxa"/>
            </w:tcMar>
            <w:vAlign w:val="center"/>
            <w:hideMark/>
          </w:tcPr>
          <w:p w14:paraId="10138795" w14:textId="77777777" w:rsidR="002127B7" w:rsidRPr="002127B7" w:rsidRDefault="002127B7" w:rsidP="002127B7">
            <w:pPr>
              <w:rPr>
                <w:rFonts w:cs="Arial"/>
                <w:b/>
                <w:bCs/>
                <w:szCs w:val="22"/>
              </w:rPr>
            </w:pPr>
            <w:hyperlink r:id="rId61" w:history="1">
              <w:r w:rsidRPr="002127B7">
                <w:rPr>
                  <w:rStyle w:val="Hyperlink"/>
                  <w:rFonts w:cs="Arial"/>
                  <w:b/>
                  <w:bCs/>
                  <w:szCs w:val="22"/>
                </w:rPr>
                <w:t>1</w:t>
              </w:r>
            </w:hyperlink>
          </w:p>
        </w:tc>
        <w:tc>
          <w:tcPr>
            <w:tcW w:w="849" w:type="pct"/>
            <w:shd w:val="clear" w:color="auto" w:fill="FFFFFF"/>
            <w:tcMar>
              <w:top w:w="96" w:type="dxa"/>
              <w:left w:w="120" w:type="dxa"/>
              <w:bottom w:w="96" w:type="dxa"/>
              <w:right w:w="120" w:type="dxa"/>
            </w:tcMar>
            <w:vAlign w:val="center"/>
            <w:hideMark/>
          </w:tcPr>
          <w:p w14:paraId="58452124" w14:textId="77777777" w:rsidR="002127B7" w:rsidRPr="002127B7" w:rsidRDefault="002127B7" w:rsidP="002127B7">
            <w:pPr>
              <w:rPr>
                <w:rFonts w:cs="Arial"/>
                <w:b/>
                <w:bCs/>
                <w:szCs w:val="22"/>
              </w:rPr>
            </w:pPr>
            <w:r w:rsidRPr="002127B7">
              <w:rPr>
                <w:rFonts w:cs="Arial"/>
                <w:b/>
                <w:bCs/>
                <w:szCs w:val="22"/>
              </w:rPr>
              <w:t>0.11%</w:t>
            </w:r>
          </w:p>
        </w:tc>
      </w:tr>
      <w:tr w:rsidR="002127B7" w:rsidRPr="002127B7" w14:paraId="1B17203E" w14:textId="77777777" w:rsidTr="00DA007F">
        <w:tc>
          <w:tcPr>
            <w:tcW w:w="3496" w:type="pct"/>
            <w:shd w:val="clear" w:color="auto" w:fill="FFFFFF"/>
            <w:tcMar>
              <w:top w:w="96" w:type="dxa"/>
              <w:left w:w="120" w:type="dxa"/>
              <w:bottom w:w="96" w:type="dxa"/>
              <w:right w:w="120" w:type="dxa"/>
            </w:tcMar>
            <w:vAlign w:val="center"/>
            <w:hideMark/>
          </w:tcPr>
          <w:p w14:paraId="1CCDD65D" w14:textId="77777777" w:rsidR="002127B7" w:rsidRPr="002127B7" w:rsidRDefault="002127B7" w:rsidP="002127B7">
            <w:pPr>
              <w:rPr>
                <w:rFonts w:cs="Arial"/>
                <w:b/>
                <w:bCs/>
                <w:szCs w:val="22"/>
              </w:rPr>
            </w:pPr>
            <w:r w:rsidRPr="002127B7">
              <w:rPr>
                <w:rFonts w:cs="Arial"/>
                <w:b/>
                <w:bCs/>
                <w:szCs w:val="22"/>
              </w:rPr>
              <w:t>Not Answered</w:t>
            </w:r>
          </w:p>
        </w:tc>
        <w:tc>
          <w:tcPr>
            <w:tcW w:w="655" w:type="pct"/>
            <w:shd w:val="clear" w:color="auto" w:fill="FFFFFF"/>
            <w:tcMar>
              <w:top w:w="96" w:type="dxa"/>
              <w:left w:w="120" w:type="dxa"/>
              <w:bottom w:w="96" w:type="dxa"/>
              <w:right w:w="120" w:type="dxa"/>
            </w:tcMar>
            <w:vAlign w:val="center"/>
            <w:hideMark/>
          </w:tcPr>
          <w:p w14:paraId="1FA5780B" w14:textId="77777777" w:rsidR="002127B7" w:rsidRPr="002127B7" w:rsidRDefault="002127B7" w:rsidP="002127B7">
            <w:pPr>
              <w:rPr>
                <w:rFonts w:cs="Arial"/>
                <w:b/>
                <w:bCs/>
                <w:szCs w:val="22"/>
              </w:rPr>
            </w:pPr>
            <w:hyperlink r:id="rId62" w:history="1">
              <w:r w:rsidRPr="002127B7">
                <w:rPr>
                  <w:rStyle w:val="Hyperlink"/>
                  <w:rFonts w:cs="Arial"/>
                  <w:b/>
                  <w:bCs/>
                  <w:szCs w:val="22"/>
                </w:rPr>
                <w:t>938</w:t>
              </w:r>
            </w:hyperlink>
          </w:p>
        </w:tc>
        <w:tc>
          <w:tcPr>
            <w:tcW w:w="849" w:type="pct"/>
            <w:shd w:val="clear" w:color="auto" w:fill="FFFFFF"/>
            <w:tcMar>
              <w:top w:w="96" w:type="dxa"/>
              <w:left w:w="120" w:type="dxa"/>
              <w:bottom w:w="96" w:type="dxa"/>
              <w:right w:w="120" w:type="dxa"/>
            </w:tcMar>
            <w:vAlign w:val="center"/>
            <w:hideMark/>
          </w:tcPr>
          <w:p w14:paraId="29FAF1B3" w14:textId="77777777" w:rsidR="002127B7" w:rsidRPr="002127B7" w:rsidRDefault="002127B7" w:rsidP="002127B7">
            <w:pPr>
              <w:rPr>
                <w:rFonts w:cs="Arial"/>
                <w:b/>
                <w:bCs/>
                <w:szCs w:val="22"/>
              </w:rPr>
            </w:pPr>
            <w:r w:rsidRPr="002127B7">
              <w:rPr>
                <w:rFonts w:cs="Arial"/>
                <w:b/>
                <w:bCs/>
                <w:szCs w:val="22"/>
              </w:rPr>
              <w:t>98.63%</w:t>
            </w:r>
          </w:p>
        </w:tc>
      </w:tr>
    </w:tbl>
    <w:p w14:paraId="613CB78C" w14:textId="77777777" w:rsidR="002127B7" w:rsidRPr="002127B7" w:rsidRDefault="002127B7" w:rsidP="002127B7">
      <w:pPr>
        <w:rPr>
          <w:rFonts w:cs="Arial"/>
          <w:szCs w:val="22"/>
        </w:rPr>
      </w:pPr>
    </w:p>
    <w:p w14:paraId="715A6B92" w14:textId="77777777" w:rsidR="002127B7" w:rsidRPr="002127B7" w:rsidRDefault="002127B7" w:rsidP="002127B7">
      <w:pPr>
        <w:rPr>
          <w:rFonts w:cs="Arial"/>
          <w:b/>
          <w:bCs/>
          <w:szCs w:val="22"/>
        </w:rPr>
      </w:pPr>
      <w:r w:rsidRPr="002127B7">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785"/>
        <w:gridCol w:w="1676"/>
        <w:gridCol w:w="2169"/>
      </w:tblGrid>
      <w:tr w:rsidR="002127B7" w:rsidRPr="002127B7" w14:paraId="17462DE3" w14:textId="77777777" w:rsidTr="00DA007F">
        <w:trPr>
          <w:tblHeader/>
        </w:trPr>
        <w:tc>
          <w:tcPr>
            <w:tcW w:w="3004" w:type="pct"/>
            <w:tcBorders>
              <w:left w:val="nil"/>
              <w:right w:val="single" w:sz="6" w:space="0" w:color="DDDDDD"/>
            </w:tcBorders>
            <w:shd w:val="clear" w:color="auto" w:fill="EEEEEE"/>
            <w:tcMar>
              <w:top w:w="96" w:type="dxa"/>
              <w:left w:w="120" w:type="dxa"/>
              <w:bottom w:w="96" w:type="dxa"/>
              <w:right w:w="270" w:type="dxa"/>
            </w:tcMar>
            <w:vAlign w:val="center"/>
            <w:hideMark/>
          </w:tcPr>
          <w:p w14:paraId="34DDA797" w14:textId="77777777" w:rsidR="002127B7" w:rsidRPr="002127B7" w:rsidRDefault="002127B7" w:rsidP="002127B7">
            <w:pPr>
              <w:rPr>
                <w:rFonts w:cs="Arial"/>
                <w:szCs w:val="22"/>
              </w:rPr>
            </w:pPr>
            <w:r w:rsidRPr="002127B7">
              <w:rPr>
                <w:rFonts w:cs="Arial"/>
                <w:b/>
                <w:bCs/>
                <w:szCs w:val="22"/>
              </w:rPr>
              <w:t>Option</w:t>
            </w:r>
          </w:p>
        </w:tc>
        <w:tc>
          <w:tcPr>
            <w:tcW w:w="870" w:type="pct"/>
            <w:tcBorders>
              <w:left w:val="nil"/>
              <w:right w:val="single" w:sz="6" w:space="0" w:color="DDDDDD"/>
            </w:tcBorders>
            <w:shd w:val="clear" w:color="auto" w:fill="EEEEEE"/>
            <w:tcMar>
              <w:top w:w="96" w:type="dxa"/>
              <w:left w:w="120" w:type="dxa"/>
              <w:bottom w:w="96" w:type="dxa"/>
              <w:right w:w="270" w:type="dxa"/>
            </w:tcMar>
            <w:hideMark/>
          </w:tcPr>
          <w:p w14:paraId="367326E5" w14:textId="77777777" w:rsidR="002127B7" w:rsidRPr="002127B7" w:rsidRDefault="002127B7" w:rsidP="002127B7">
            <w:pPr>
              <w:rPr>
                <w:rFonts w:cs="Arial"/>
                <w:b/>
                <w:bCs/>
                <w:szCs w:val="22"/>
              </w:rPr>
            </w:pPr>
            <w:r w:rsidRPr="002127B7">
              <w:rPr>
                <w:rFonts w:cs="Arial"/>
                <w:b/>
                <w:bCs/>
                <w:szCs w:val="22"/>
              </w:rPr>
              <w:t>Total</w:t>
            </w:r>
          </w:p>
        </w:tc>
        <w:tc>
          <w:tcPr>
            <w:tcW w:w="1126" w:type="pct"/>
            <w:tcBorders>
              <w:left w:val="nil"/>
              <w:right w:val="single" w:sz="6" w:space="0" w:color="DDDDDD"/>
            </w:tcBorders>
            <w:shd w:val="clear" w:color="auto" w:fill="EEEEEE"/>
            <w:tcMar>
              <w:top w:w="96" w:type="dxa"/>
              <w:left w:w="120" w:type="dxa"/>
              <w:bottom w:w="96" w:type="dxa"/>
              <w:right w:w="270" w:type="dxa"/>
            </w:tcMar>
            <w:hideMark/>
          </w:tcPr>
          <w:p w14:paraId="7AA7ED43"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2DC4A94E" w14:textId="77777777" w:rsidTr="00DA007F">
        <w:tc>
          <w:tcPr>
            <w:tcW w:w="3004" w:type="pct"/>
            <w:shd w:val="clear" w:color="auto" w:fill="FFFFFF"/>
            <w:tcMar>
              <w:top w:w="96" w:type="dxa"/>
              <w:left w:w="120" w:type="dxa"/>
              <w:bottom w:w="96" w:type="dxa"/>
              <w:right w:w="120" w:type="dxa"/>
            </w:tcMar>
            <w:vAlign w:val="center"/>
            <w:hideMark/>
          </w:tcPr>
          <w:p w14:paraId="7A5B0B65" w14:textId="77777777" w:rsidR="002127B7" w:rsidRPr="002127B7" w:rsidRDefault="002127B7" w:rsidP="002127B7">
            <w:pPr>
              <w:rPr>
                <w:rFonts w:cs="Arial"/>
                <w:b/>
                <w:bCs/>
                <w:szCs w:val="22"/>
              </w:rPr>
            </w:pPr>
            <w:r w:rsidRPr="002127B7">
              <w:rPr>
                <w:rFonts w:cs="Arial"/>
                <w:b/>
                <w:bCs/>
                <w:szCs w:val="22"/>
              </w:rPr>
              <w:t>All 3 activities do this</w:t>
            </w:r>
          </w:p>
        </w:tc>
        <w:tc>
          <w:tcPr>
            <w:tcW w:w="870" w:type="pct"/>
            <w:shd w:val="clear" w:color="auto" w:fill="FFFFFF"/>
            <w:tcMar>
              <w:top w:w="96" w:type="dxa"/>
              <w:left w:w="120" w:type="dxa"/>
              <w:bottom w:w="96" w:type="dxa"/>
              <w:right w:w="120" w:type="dxa"/>
            </w:tcMar>
            <w:vAlign w:val="center"/>
            <w:hideMark/>
          </w:tcPr>
          <w:p w14:paraId="11D108CC" w14:textId="77777777" w:rsidR="002127B7" w:rsidRPr="002127B7" w:rsidRDefault="002127B7" w:rsidP="002127B7">
            <w:pPr>
              <w:rPr>
                <w:rFonts w:cs="Arial"/>
                <w:b/>
                <w:bCs/>
                <w:szCs w:val="22"/>
              </w:rPr>
            </w:pPr>
            <w:hyperlink r:id="rId63" w:history="1">
              <w:r w:rsidRPr="002127B7">
                <w:rPr>
                  <w:rStyle w:val="Hyperlink"/>
                  <w:rFonts w:cs="Arial"/>
                  <w:b/>
                  <w:bCs/>
                  <w:szCs w:val="22"/>
                </w:rPr>
                <w:t>2</w:t>
              </w:r>
            </w:hyperlink>
          </w:p>
        </w:tc>
        <w:tc>
          <w:tcPr>
            <w:tcW w:w="1126" w:type="pct"/>
            <w:shd w:val="clear" w:color="auto" w:fill="FFFFFF"/>
            <w:tcMar>
              <w:top w:w="96" w:type="dxa"/>
              <w:left w:w="120" w:type="dxa"/>
              <w:bottom w:w="96" w:type="dxa"/>
              <w:right w:w="120" w:type="dxa"/>
            </w:tcMar>
            <w:vAlign w:val="center"/>
            <w:hideMark/>
          </w:tcPr>
          <w:p w14:paraId="1B4B2B31" w14:textId="77777777" w:rsidR="002127B7" w:rsidRPr="002127B7" w:rsidRDefault="002127B7" w:rsidP="002127B7">
            <w:pPr>
              <w:rPr>
                <w:rFonts w:cs="Arial"/>
                <w:b/>
                <w:bCs/>
                <w:szCs w:val="22"/>
              </w:rPr>
            </w:pPr>
            <w:r w:rsidRPr="002127B7">
              <w:rPr>
                <w:rFonts w:cs="Arial"/>
                <w:b/>
                <w:bCs/>
                <w:szCs w:val="22"/>
              </w:rPr>
              <w:t>0.21%</w:t>
            </w:r>
          </w:p>
        </w:tc>
      </w:tr>
      <w:tr w:rsidR="002127B7" w:rsidRPr="002127B7" w14:paraId="5C9AF3DD" w14:textId="77777777" w:rsidTr="00DA007F">
        <w:tc>
          <w:tcPr>
            <w:tcW w:w="3004" w:type="pct"/>
            <w:shd w:val="clear" w:color="auto" w:fill="FFFFFF"/>
            <w:tcMar>
              <w:top w:w="96" w:type="dxa"/>
              <w:left w:w="120" w:type="dxa"/>
              <w:bottom w:w="96" w:type="dxa"/>
              <w:right w:w="120" w:type="dxa"/>
            </w:tcMar>
            <w:vAlign w:val="center"/>
            <w:hideMark/>
          </w:tcPr>
          <w:p w14:paraId="6C9FD925" w14:textId="77777777" w:rsidR="002127B7" w:rsidRPr="002127B7" w:rsidRDefault="002127B7" w:rsidP="002127B7">
            <w:pPr>
              <w:rPr>
                <w:rFonts w:cs="Arial"/>
                <w:b/>
                <w:bCs/>
                <w:szCs w:val="22"/>
              </w:rPr>
            </w:pPr>
            <w:r w:rsidRPr="002127B7">
              <w:rPr>
                <w:rFonts w:cs="Arial"/>
                <w:b/>
                <w:bCs/>
                <w:szCs w:val="22"/>
              </w:rPr>
              <w:lastRenderedPageBreak/>
              <w:t>1 or 2 of the activities do this</w:t>
            </w:r>
          </w:p>
        </w:tc>
        <w:tc>
          <w:tcPr>
            <w:tcW w:w="870" w:type="pct"/>
            <w:shd w:val="clear" w:color="auto" w:fill="FFFFFF"/>
            <w:tcMar>
              <w:top w:w="96" w:type="dxa"/>
              <w:left w:w="120" w:type="dxa"/>
              <w:bottom w:w="96" w:type="dxa"/>
              <w:right w:w="120" w:type="dxa"/>
            </w:tcMar>
            <w:vAlign w:val="center"/>
            <w:hideMark/>
          </w:tcPr>
          <w:p w14:paraId="4B5A490A" w14:textId="77777777" w:rsidR="002127B7" w:rsidRPr="002127B7" w:rsidRDefault="002127B7" w:rsidP="002127B7">
            <w:pPr>
              <w:rPr>
                <w:rFonts w:cs="Arial"/>
                <w:b/>
                <w:bCs/>
                <w:szCs w:val="22"/>
              </w:rPr>
            </w:pPr>
            <w:hyperlink r:id="rId64" w:history="1">
              <w:r w:rsidRPr="002127B7">
                <w:rPr>
                  <w:rStyle w:val="Hyperlink"/>
                  <w:rFonts w:cs="Arial"/>
                  <w:b/>
                  <w:bCs/>
                  <w:szCs w:val="22"/>
                </w:rPr>
                <w:t>9</w:t>
              </w:r>
            </w:hyperlink>
          </w:p>
        </w:tc>
        <w:tc>
          <w:tcPr>
            <w:tcW w:w="1126" w:type="pct"/>
            <w:shd w:val="clear" w:color="auto" w:fill="FFFFFF"/>
            <w:tcMar>
              <w:top w:w="96" w:type="dxa"/>
              <w:left w:w="120" w:type="dxa"/>
              <w:bottom w:w="96" w:type="dxa"/>
              <w:right w:w="120" w:type="dxa"/>
            </w:tcMar>
            <w:vAlign w:val="center"/>
            <w:hideMark/>
          </w:tcPr>
          <w:p w14:paraId="61B0F459" w14:textId="77777777" w:rsidR="002127B7" w:rsidRPr="002127B7" w:rsidRDefault="002127B7" w:rsidP="002127B7">
            <w:pPr>
              <w:rPr>
                <w:rFonts w:cs="Arial"/>
                <w:b/>
                <w:bCs/>
                <w:szCs w:val="22"/>
              </w:rPr>
            </w:pPr>
            <w:r w:rsidRPr="002127B7">
              <w:rPr>
                <w:rFonts w:cs="Arial"/>
                <w:b/>
                <w:bCs/>
                <w:szCs w:val="22"/>
              </w:rPr>
              <w:t>0.95%</w:t>
            </w:r>
          </w:p>
        </w:tc>
      </w:tr>
      <w:tr w:rsidR="002127B7" w:rsidRPr="002127B7" w14:paraId="355D17B5" w14:textId="77777777" w:rsidTr="00DA007F">
        <w:tc>
          <w:tcPr>
            <w:tcW w:w="3004" w:type="pct"/>
            <w:shd w:val="clear" w:color="auto" w:fill="FFFFFF"/>
            <w:tcMar>
              <w:top w:w="96" w:type="dxa"/>
              <w:left w:w="120" w:type="dxa"/>
              <w:bottom w:w="96" w:type="dxa"/>
              <w:right w:w="120" w:type="dxa"/>
            </w:tcMar>
            <w:vAlign w:val="center"/>
            <w:hideMark/>
          </w:tcPr>
          <w:p w14:paraId="3F8A56F4" w14:textId="77777777" w:rsidR="002127B7" w:rsidRPr="002127B7" w:rsidRDefault="002127B7" w:rsidP="002127B7">
            <w:pPr>
              <w:rPr>
                <w:rFonts w:cs="Arial"/>
                <w:b/>
                <w:bCs/>
                <w:szCs w:val="22"/>
              </w:rPr>
            </w:pPr>
            <w:r w:rsidRPr="002127B7">
              <w:rPr>
                <w:rFonts w:cs="Arial"/>
                <w:b/>
                <w:bCs/>
                <w:szCs w:val="22"/>
              </w:rPr>
              <w:t>None of the activities do this</w:t>
            </w:r>
          </w:p>
        </w:tc>
        <w:tc>
          <w:tcPr>
            <w:tcW w:w="870" w:type="pct"/>
            <w:shd w:val="clear" w:color="auto" w:fill="FFFFFF"/>
            <w:tcMar>
              <w:top w:w="96" w:type="dxa"/>
              <w:left w:w="120" w:type="dxa"/>
              <w:bottom w:w="96" w:type="dxa"/>
              <w:right w:w="120" w:type="dxa"/>
            </w:tcMar>
            <w:vAlign w:val="center"/>
            <w:hideMark/>
          </w:tcPr>
          <w:p w14:paraId="3936972C" w14:textId="77777777" w:rsidR="002127B7" w:rsidRPr="002127B7" w:rsidRDefault="002127B7" w:rsidP="002127B7">
            <w:pPr>
              <w:rPr>
                <w:rFonts w:cs="Arial"/>
                <w:b/>
                <w:bCs/>
                <w:szCs w:val="22"/>
              </w:rPr>
            </w:pPr>
            <w:hyperlink r:id="rId65" w:history="1">
              <w:r w:rsidRPr="002127B7">
                <w:rPr>
                  <w:rStyle w:val="Hyperlink"/>
                  <w:rFonts w:cs="Arial"/>
                  <w:b/>
                  <w:bCs/>
                  <w:szCs w:val="22"/>
                </w:rPr>
                <w:t>2</w:t>
              </w:r>
            </w:hyperlink>
          </w:p>
        </w:tc>
        <w:tc>
          <w:tcPr>
            <w:tcW w:w="1126" w:type="pct"/>
            <w:shd w:val="clear" w:color="auto" w:fill="FFFFFF"/>
            <w:tcMar>
              <w:top w:w="96" w:type="dxa"/>
              <w:left w:w="120" w:type="dxa"/>
              <w:bottom w:w="96" w:type="dxa"/>
              <w:right w:w="120" w:type="dxa"/>
            </w:tcMar>
            <w:vAlign w:val="center"/>
            <w:hideMark/>
          </w:tcPr>
          <w:p w14:paraId="7E52463A" w14:textId="77777777" w:rsidR="002127B7" w:rsidRPr="002127B7" w:rsidRDefault="002127B7" w:rsidP="002127B7">
            <w:pPr>
              <w:rPr>
                <w:rFonts w:cs="Arial"/>
                <w:b/>
                <w:bCs/>
                <w:szCs w:val="22"/>
              </w:rPr>
            </w:pPr>
            <w:r w:rsidRPr="002127B7">
              <w:rPr>
                <w:rFonts w:cs="Arial"/>
                <w:b/>
                <w:bCs/>
                <w:szCs w:val="22"/>
              </w:rPr>
              <w:t>0.21%</w:t>
            </w:r>
          </w:p>
        </w:tc>
      </w:tr>
      <w:tr w:rsidR="002127B7" w:rsidRPr="002127B7" w14:paraId="2DD3A8FC" w14:textId="77777777" w:rsidTr="00DA007F">
        <w:tc>
          <w:tcPr>
            <w:tcW w:w="3004" w:type="pct"/>
            <w:shd w:val="clear" w:color="auto" w:fill="FFFFFF"/>
            <w:tcMar>
              <w:top w:w="96" w:type="dxa"/>
              <w:left w:w="120" w:type="dxa"/>
              <w:bottom w:w="96" w:type="dxa"/>
              <w:right w:w="120" w:type="dxa"/>
            </w:tcMar>
            <w:vAlign w:val="center"/>
            <w:hideMark/>
          </w:tcPr>
          <w:p w14:paraId="4F633F50" w14:textId="77777777" w:rsidR="002127B7" w:rsidRPr="002127B7" w:rsidRDefault="002127B7" w:rsidP="002127B7">
            <w:pPr>
              <w:rPr>
                <w:rFonts w:cs="Arial"/>
                <w:b/>
                <w:bCs/>
                <w:szCs w:val="22"/>
              </w:rPr>
            </w:pPr>
            <w:r w:rsidRPr="002127B7">
              <w:rPr>
                <w:rFonts w:cs="Arial"/>
                <w:b/>
                <w:bCs/>
                <w:szCs w:val="22"/>
              </w:rPr>
              <w:t>Not Answered</w:t>
            </w:r>
          </w:p>
        </w:tc>
        <w:tc>
          <w:tcPr>
            <w:tcW w:w="870" w:type="pct"/>
            <w:shd w:val="clear" w:color="auto" w:fill="FFFFFF"/>
            <w:tcMar>
              <w:top w:w="96" w:type="dxa"/>
              <w:left w:w="120" w:type="dxa"/>
              <w:bottom w:w="96" w:type="dxa"/>
              <w:right w:w="120" w:type="dxa"/>
            </w:tcMar>
            <w:vAlign w:val="center"/>
            <w:hideMark/>
          </w:tcPr>
          <w:p w14:paraId="2D80C19F" w14:textId="77777777" w:rsidR="002127B7" w:rsidRPr="002127B7" w:rsidRDefault="002127B7" w:rsidP="002127B7">
            <w:pPr>
              <w:rPr>
                <w:rFonts w:cs="Arial"/>
                <w:b/>
                <w:bCs/>
                <w:szCs w:val="22"/>
              </w:rPr>
            </w:pPr>
            <w:hyperlink r:id="rId66" w:history="1">
              <w:r w:rsidRPr="002127B7">
                <w:rPr>
                  <w:rStyle w:val="Hyperlink"/>
                  <w:rFonts w:cs="Arial"/>
                  <w:b/>
                  <w:bCs/>
                  <w:szCs w:val="22"/>
                </w:rPr>
                <w:t>938</w:t>
              </w:r>
            </w:hyperlink>
          </w:p>
        </w:tc>
        <w:tc>
          <w:tcPr>
            <w:tcW w:w="1126" w:type="pct"/>
            <w:shd w:val="clear" w:color="auto" w:fill="FFFFFF"/>
            <w:tcMar>
              <w:top w:w="96" w:type="dxa"/>
              <w:left w:w="120" w:type="dxa"/>
              <w:bottom w:w="96" w:type="dxa"/>
              <w:right w:w="120" w:type="dxa"/>
            </w:tcMar>
            <w:vAlign w:val="center"/>
            <w:hideMark/>
          </w:tcPr>
          <w:p w14:paraId="3F90B745" w14:textId="77777777" w:rsidR="002127B7" w:rsidRPr="002127B7" w:rsidRDefault="002127B7" w:rsidP="002127B7">
            <w:pPr>
              <w:rPr>
                <w:rFonts w:cs="Arial"/>
                <w:b/>
                <w:bCs/>
                <w:szCs w:val="22"/>
              </w:rPr>
            </w:pPr>
            <w:r w:rsidRPr="002127B7">
              <w:rPr>
                <w:rFonts w:cs="Arial"/>
                <w:b/>
                <w:bCs/>
                <w:szCs w:val="22"/>
              </w:rPr>
              <w:t>98.63%</w:t>
            </w:r>
          </w:p>
        </w:tc>
      </w:tr>
    </w:tbl>
    <w:p w14:paraId="2C069A00" w14:textId="77777777" w:rsidR="002127B7" w:rsidRPr="002127B7" w:rsidRDefault="002127B7" w:rsidP="002127B7">
      <w:pPr>
        <w:rPr>
          <w:rFonts w:cs="Arial"/>
          <w:szCs w:val="22"/>
        </w:rPr>
      </w:pPr>
    </w:p>
    <w:p w14:paraId="144EAC4C" w14:textId="77777777" w:rsidR="002127B7" w:rsidRPr="002127B7" w:rsidRDefault="002127B7" w:rsidP="002127B7">
      <w:pPr>
        <w:rPr>
          <w:rFonts w:cs="Arial"/>
          <w:szCs w:val="22"/>
        </w:rPr>
      </w:pPr>
      <w:r w:rsidRPr="002127B7">
        <w:rPr>
          <w:rFonts w:cs="Arial"/>
          <w:b/>
          <w:bCs/>
          <w:szCs w:val="22"/>
        </w:rPr>
        <w:t>Do the Internal Assessment Activities for AS1.1 support the engagement, access, understanding and participation of all learners?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785"/>
        <w:gridCol w:w="1676"/>
        <w:gridCol w:w="2169"/>
      </w:tblGrid>
      <w:tr w:rsidR="002127B7" w:rsidRPr="002127B7" w14:paraId="108A0BE2" w14:textId="77777777" w:rsidTr="00DA007F">
        <w:trPr>
          <w:tblHeader/>
        </w:trPr>
        <w:tc>
          <w:tcPr>
            <w:tcW w:w="3004" w:type="pct"/>
            <w:tcBorders>
              <w:left w:val="nil"/>
              <w:right w:val="single" w:sz="6" w:space="0" w:color="DDDDDD"/>
            </w:tcBorders>
            <w:shd w:val="clear" w:color="auto" w:fill="EEEEEE"/>
            <w:tcMar>
              <w:top w:w="96" w:type="dxa"/>
              <w:left w:w="120" w:type="dxa"/>
              <w:bottom w:w="96" w:type="dxa"/>
              <w:right w:w="270" w:type="dxa"/>
            </w:tcMar>
            <w:vAlign w:val="center"/>
            <w:hideMark/>
          </w:tcPr>
          <w:p w14:paraId="29349F3A" w14:textId="77777777" w:rsidR="002127B7" w:rsidRPr="002127B7" w:rsidRDefault="002127B7" w:rsidP="002127B7">
            <w:pPr>
              <w:rPr>
                <w:rFonts w:cs="Arial"/>
                <w:szCs w:val="22"/>
              </w:rPr>
            </w:pPr>
            <w:r w:rsidRPr="002127B7">
              <w:rPr>
                <w:rFonts w:cs="Arial"/>
                <w:b/>
                <w:bCs/>
                <w:szCs w:val="22"/>
              </w:rPr>
              <w:t>Option</w:t>
            </w:r>
          </w:p>
        </w:tc>
        <w:tc>
          <w:tcPr>
            <w:tcW w:w="870" w:type="pct"/>
            <w:tcBorders>
              <w:left w:val="nil"/>
              <w:right w:val="single" w:sz="6" w:space="0" w:color="DDDDDD"/>
            </w:tcBorders>
            <w:shd w:val="clear" w:color="auto" w:fill="EEEEEE"/>
            <w:tcMar>
              <w:top w:w="96" w:type="dxa"/>
              <w:left w:w="120" w:type="dxa"/>
              <w:bottom w:w="96" w:type="dxa"/>
              <w:right w:w="270" w:type="dxa"/>
            </w:tcMar>
            <w:hideMark/>
          </w:tcPr>
          <w:p w14:paraId="62CD2FB6" w14:textId="77777777" w:rsidR="002127B7" w:rsidRPr="002127B7" w:rsidRDefault="002127B7" w:rsidP="002127B7">
            <w:pPr>
              <w:rPr>
                <w:rFonts w:cs="Arial"/>
                <w:b/>
                <w:bCs/>
                <w:szCs w:val="22"/>
              </w:rPr>
            </w:pPr>
            <w:r w:rsidRPr="002127B7">
              <w:rPr>
                <w:rFonts w:cs="Arial"/>
                <w:b/>
                <w:bCs/>
                <w:szCs w:val="22"/>
              </w:rPr>
              <w:t>Total</w:t>
            </w:r>
          </w:p>
        </w:tc>
        <w:tc>
          <w:tcPr>
            <w:tcW w:w="1126" w:type="pct"/>
            <w:tcBorders>
              <w:left w:val="nil"/>
              <w:right w:val="single" w:sz="6" w:space="0" w:color="DDDDDD"/>
            </w:tcBorders>
            <w:shd w:val="clear" w:color="auto" w:fill="EEEEEE"/>
            <w:tcMar>
              <w:top w:w="96" w:type="dxa"/>
              <w:left w:w="120" w:type="dxa"/>
              <w:bottom w:w="96" w:type="dxa"/>
              <w:right w:w="270" w:type="dxa"/>
            </w:tcMar>
            <w:hideMark/>
          </w:tcPr>
          <w:p w14:paraId="74AC496F"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0C28163D" w14:textId="77777777" w:rsidTr="00DA007F">
        <w:tc>
          <w:tcPr>
            <w:tcW w:w="3004" w:type="pct"/>
            <w:shd w:val="clear" w:color="auto" w:fill="FFFFFF"/>
            <w:tcMar>
              <w:top w:w="96" w:type="dxa"/>
              <w:left w:w="120" w:type="dxa"/>
              <w:bottom w:w="96" w:type="dxa"/>
              <w:right w:w="120" w:type="dxa"/>
            </w:tcMar>
            <w:vAlign w:val="center"/>
            <w:hideMark/>
          </w:tcPr>
          <w:p w14:paraId="1AF68797" w14:textId="77777777" w:rsidR="002127B7" w:rsidRPr="002127B7" w:rsidRDefault="002127B7" w:rsidP="002127B7">
            <w:pPr>
              <w:rPr>
                <w:rFonts w:cs="Arial"/>
                <w:b/>
                <w:bCs/>
                <w:szCs w:val="22"/>
              </w:rPr>
            </w:pPr>
            <w:r w:rsidRPr="002127B7">
              <w:rPr>
                <w:rFonts w:cs="Arial"/>
                <w:b/>
                <w:bCs/>
                <w:szCs w:val="22"/>
              </w:rPr>
              <w:t>All 3 activities do this</w:t>
            </w:r>
          </w:p>
        </w:tc>
        <w:tc>
          <w:tcPr>
            <w:tcW w:w="870" w:type="pct"/>
            <w:shd w:val="clear" w:color="auto" w:fill="FFFFFF"/>
            <w:tcMar>
              <w:top w:w="96" w:type="dxa"/>
              <w:left w:w="120" w:type="dxa"/>
              <w:bottom w:w="96" w:type="dxa"/>
              <w:right w:w="120" w:type="dxa"/>
            </w:tcMar>
            <w:vAlign w:val="center"/>
            <w:hideMark/>
          </w:tcPr>
          <w:p w14:paraId="7EBC5EF4" w14:textId="77777777" w:rsidR="002127B7" w:rsidRPr="002127B7" w:rsidRDefault="002127B7" w:rsidP="002127B7">
            <w:pPr>
              <w:rPr>
                <w:rFonts w:cs="Arial"/>
                <w:b/>
                <w:bCs/>
                <w:szCs w:val="22"/>
              </w:rPr>
            </w:pPr>
            <w:hyperlink r:id="rId67" w:history="1">
              <w:r w:rsidRPr="002127B7">
                <w:rPr>
                  <w:rStyle w:val="Hyperlink"/>
                  <w:rFonts w:cs="Arial"/>
                  <w:b/>
                  <w:bCs/>
                  <w:szCs w:val="22"/>
                </w:rPr>
                <w:t>7</w:t>
              </w:r>
            </w:hyperlink>
          </w:p>
        </w:tc>
        <w:tc>
          <w:tcPr>
            <w:tcW w:w="1126" w:type="pct"/>
            <w:shd w:val="clear" w:color="auto" w:fill="FFFFFF"/>
            <w:tcMar>
              <w:top w:w="96" w:type="dxa"/>
              <w:left w:w="120" w:type="dxa"/>
              <w:bottom w:w="96" w:type="dxa"/>
              <w:right w:w="120" w:type="dxa"/>
            </w:tcMar>
            <w:vAlign w:val="center"/>
            <w:hideMark/>
          </w:tcPr>
          <w:p w14:paraId="1B93B233" w14:textId="77777777" w:rsidR="002127B7" w:rsidRPr="002127B7" w:rsidRDefault="002127B7" w:rsidP="002127B7">
            <w:pPr>
              <w:rPr>
                <w:rFonts w:cs="Arial"/>
                <w:b/>
                <w:bCs/>
                <w:szCs w:val="22"/>
              </w:rPr>
            </w:pPr>
            <w:r w:rsidRPr="002127B7">
              <w:rPr>
                <w:rFonts w:cs="Arial"/>
                <w:b/>
                <w:bCs/>
                <w:szCs w:val="22"/>
              </w:rPr>
              <w:t>0.74%</w:t>
            </w:r>
          </w:p>
        </w:tc>
      </w:tr>
      <w:tr w:rsidR="002127B7" w:rsidRPr="002127B7" w14:paraId="7C125E03" w14:textId="77777777" w:rsidTr="00DA007F">
        <w:tc>
          <w:tcPr>
            <w:tcW w:w="3004" w:type="pct"/>
            <w:shd w:val="clear" w:color="auto" w:fill="FFFFFF"/>
            <w:tcMar>
              <w:top w:w="96" w:type="dxa"/>
              <w:left w:w="120" w:type="dxa"/>
              <w:bottom w:w="96" w:type="dxa"/>
              <w:right w:w="120" w:type="dxa"/>
            </w:tcMar>
            <w:vAlign w:val="center"/>
            <w:hideMark/>
          </w:tcPr>
          <w:p w14:paraId="78E9CF1D" w14:textId="77777777" w:rsidR="002127B7" w:rsidRPr="002127B7" w:rsidRDefault="002127B7" w:rsidP="002127B7">
            <w:pPr>
              <w:rPr>
                <w:rFonts w:cs="Arial"/>
                <w:b/>
                <w:bCs/>
                <w:szCs w:val="22"/>
              </w:rPr>
            </w:pPr>
            <w:r w:rsidRPr="002127B7">
              <w:rPr>
                <w:rFonts w:cs="Arial"/>
                <w:b/>
                <w:bCs/>
                <w:szCs w:val="22"/>
              </w:rPr>
              <w:t>1 or 2 of the activities do this</w:t>
            </w:r>
          </w:p>
        </w:tc>
        <w:tc>
          <w:tcPr>
            <w:tcW w:w="870" w:type="pct"/>
            <w:shd w:val="clear" w:color="auto" w:fill="FFFFFF"/>
            <w:tcMar>
              <w:top w:w="96" w:type="dxa"/>
              <w:left w:w="120" w:type="dxa"/>
              <w:bottom w:w="96" w:type="dxa"/>
              <w:right w:w="120" w:type="dxa"/>
            </w:tcMar>
            <w:vAlign w:val="center"/>
            <w:hideMark/>
          </w:tcPr>
          <w:p w14:paraId="3CBB8B23" w14:textId="77777777" w:rsidR="002127B7" w:rsidRPr="002127B7" w:rsidRDefault="002127B7" w:rsidP="002127B7">
            <w:pPr>
              <w:rPr>
                <w:rFonts w:cs="Arial"/>
                <w:b/>
                <w:bCs/>
                <w:szCs w:val="22"/>
              </w:rPr>
            </w:pPr>
            <w:hyperlink r:id="rId68" w:history="1">
              <w:r w:rsidRPr="002127B7">
                <w:rPr>
                  <w:rStyle w:val="Hyperlink"/>
                  <w:rFonts w:cs="Arial"/>
                  <w:b/>
                  <w:bCs/>
                  <w:szCs w:val="22"/>
                </w:rPr>
                <w:t>6</w:t>
              </w:r>
            </w:hyperlink>
          </w:p>
        </w:tc>
        <w:tc>
          <w:tcPr>
            <w:tcW w:w="1126" w:type="pct"/>
            <w:shd w:val="clear" w:color="auto" w:fill="FFFFFF"/>
            <w:tcMar>
              <w:top w:w="96" w:type="dxa"/>
              <w:left w:w="120" w:type="dxa"/>
              <w:bottom w:w="96" w:type="dxa"/>
              <w:right w:w="120" w:type="dxa"/>
            </w:tcMar>
            <w:vAlign w:val="center"/>
            <w:hideMark/>
          </w:tcPr>
          <w:p w14:paraId="01D5A472" w14:textId="77777777" w:rsidR="002127B7" w:rsidRPr="002127B7" w:rsidRDefault="002127B7" w:rsidP="002127B7">
            <w:pPr>
              <w:rPr>
                <w:rFonts w:cs="Arial"/>
                <w:b/>
                <w:bCs/>
                <w:szCs w:val="22"/>
              </w:rPr>
            </w:pPr>
            <w:r w:rsidRPr="002127B7">
              <w:rPr>
                <w:rFonts w:cs="Arial"/>
                <w:b/>
                <w:bCs/>
                <w:szCs w:val="22"/>
              </w:rPr>
              <w:t>0.63%</w:t>
            </w:r>
          </w:p>
        </w:tc>
      </w:tr>
      <w:tr w:rsidR="002127B7" w:rsidRPr="002127B7" w14:paraId="5F0F7BCE" w14:textId="77777777" w:rsidTr="00DA007F">
        <w:tc>
          <w:tcPr>
            <w:tcW w:w="3004" w:type="pct"/>
            <w:shd w:val="clear" w:color="auto" w:fill="FFFFFF"/>
            <w:tcMar>
              <w:top w:w="96" w:type="dxa"/>
              <w:left w:w="120" w:type="dxa"/>
              <w:bottom w:w="96" w:type="dxa"/>
              <w:right w:w="120" w:type="dxa"/>
            </w:tcMar>
            <w:vAlign w:val="center"/>
            <w:hideMark/>
          </w:tcPr>
          <w:p w14:paraId="67AD868F" w14:textId="77777777" w:rsidR="002127B7" w:rsidRPr="002127B7" w:rsidRDefault="002127B7" w:rsidP="002127B7">
            <w:pPr>
              <w:rPr>
                <w:rFonts w:cs="Arial"/>
                <w:b/>
                <w:bCs/>
                <w:szCs w:val="22"/>
              </w:rPr>
            </w:pPr>
            <w:r w:rsidRPr="002127B7">
              <w:rPr>
                <w:rFonts w:cs="Arial"/>
                <w:b/>
                <w:bCs/>
                <w:szCs w:val="22"/>
              </w:rPr>
              <w:t>None of the activities do this</w:t>
            </w:r>
          </w:p>
        </w:tc>
        <w:tc>
          <w:tcPr>
            <w:tcW w:w="870" w:type="pct"/>
            <w:shd w:val="clear" w:color="auto" w:fill="FFFFFF"/>
            <w:tcMar>
              <w:top w:w="96" w:type="dxa"/>
              <w:left w:w="120" w:type="dxa"/>
              <w:bottom w:w="96" w:type="dxa"/>
              <w:right w:w="120" w:type="dxa"/>
            </w:tcMar>
            <w:vAlign w:val="center"/>
            <w:hideMark/>
          </w:tcPr>
          <w:p w14:paraId="07101B42" w14:textId="77777777" w:rsidR="002127B7" w:rsidRPr="002127B7" w:rsidRDefault="002127B7" w:rsidP="002127B7">
            <w:pPr>
              <w:rPr>
                <w:rFonts w:cs="Arial"/>
                <w:b/>
                <w:bCs/>
                <w:szCs w:val="22"/>
              </w:rPr>
            </w:pPr>
            <w:r w:rsidRPr="002127B7">
              <w:rPr>
                <w:rFonts w:cs="Arial"/>
                <w:b/>
                <w:bCs/>
                <w:szCs w:val="22"/>
              </w:rPr>
              <w:t>0</w:t>
            </w:r>
          </w:p>
        </w:tc>
        <w:tc>
          <w:tcPr>
            <w:tcW w:w="1126" w:type="pct"/>
            <w:shd w:val="clear" w:color="auto" w:fill="FFFFFF"/>
            <w:tcMar>
              <w:top w:w="96" w:type="dxa"/>
              <w:left w:w="120" w:type="dxa"/>
              <w:bottom w:w="96" w:type="dxa"/>
              <w:right w:w="120" w:type="dxa"/>
            </w:tcMar>
            <w:vAlign w:val="center"/>
            <w:hideMark/>
          </w:tcPr>
          <w:p w14:paraId="0FF25765" w14:textId="77777777" w:rsidR="002127B7" w:rsidRPr="002127B7" w:rsidRDefault="002127B7" w:rsidP="002127B7">
            <w:pPr>
              <w:rPr>
                <w:rFonts w:cs="Arial"/>
                <w:b/>
                <w:bCs/>
                <w:szCs w:val="22"/>
              </w:rPr>
            </w:pPr>
            <w:r w:rsidRPr="002127B7">
              <w:rPr>
                <w:rFonts w:cs="Arial"/>
                <w:b/>
                <w:bCs/>
                <w:szCs w:val="22"/>
              </w:rPr>
              <w:t>0.00%</w:t>
            </w:r>
          </w:p>
        </w:tc>
      </w:tr>
      <w:tr w:rsidR="002127B7" w:rsidRPr="002127B7" w14:paraId="62925612" w14:textId="77777777" w:rsidTr="00DA007F">
        <w:tc>
          <w:tcPr>
            <w:tcW w:w="3004" w:type="pct"/>
            <w:shd w:val="clear" w:color="auto" w:fill="FFFFFF"/>
            <w:tcMar>
              <w:top w:w="96" w:type="dxa"/>
              <w:left w:w="120" w:type="dxa"/>
              <w:bottom w:w="96" w:type="dxa"/>
              <w:right w:w="120" w:type="dxa"/>
            </w:tcMar>
            <w:vAlign w:val="center"/>
            <w:hideMark/>
          </w:tcPr>
          <w:p w14:paraId="700D7DED" w14:textId="77777777" w:rsidR="002127B7" w:rsidRPr="002127B7" w:rsidRDefault="002127B7" w:rsidP="002127B7">
            <w:pPr>
              <w:rPr>
                <w:rFonts w:cs="Arial"/>
                <w:b/>
                <w:bCs/>
                <w:szCs w:val="22"/>
              </w:rPr>
            </w:pPr>
            <w:r w:rsidRPr="002127B7">
              <w:rPr>
                <w:rFonts w:cs="Arial"/>
                <w:b/>
                <w:bCs/>
                <w:szCs w:val="22"/>
              </w:rPr>
              <w:t>Not Answered</w:t>
            </w:r>
          </w:p>
        </w:tc>
        <w:tc>
          <w:tcPr>
            <w:tcW w:w="870" w:type="pct"/>
            <w:shd w:val="clear" w:color="auto" w:fill="FFFFFF"/>
            <w:tcMar>
              <w:top w:w="96" w:type="dxa"/>
              <w:left w:w="120" w:type="dxa"/>
              <w:bottom w:w="96" w:type="dxa"/>
              <w:right w:w="120" w:type="dxa"/>
            </w:tcMar>
            <w:vAlign w:val="center"/>
            <w:hideMark/>
          </w:tcPr>
          <w:p w14:paraId="50A4E31C" w14:textId="77777777" w:rsidR="002127B7" w:rsidRPr="002127B7" w:rsidRDefault="002127B7" w:rsidP="002127B7">
            <w:pPr>
              <w:rPr>
                <w:rFonts w:cs="Arial"/>
                <w:b/>
                <w:bCs/>
                <w:szCs w:val="22"/>
              </w:rPr>
            </w:pPr>
            <w:hyperlink r:id="rId69" w:history="1">
              <w:r w:rsidRPr="002127B7">
                <w:rPr>
                  <w:rStyle w:val="Hyperlink"/>
                  <w:rFonts w:cs="Arial"/>
                  <w:b/>
                  <w:bCs/>
                  <w:szCs w:val="22"/>
                </w:rPr>
                <w:t>938</w:t>
              </w:r>
            </w:hyperlink>
          </w:p>
        </w:tc>
        <w:tc>
          <w:tcPr>
            <w:tcW w:w="1126" w:type="pct"/>
            <w:shd w:val="clear" w:color="auto" w:fill="FFFFFF"/>
            <w:tcMar>
              <w:top w:w="96" w:type="dxa"/>
              <w:left w:w="120" w:type="dxa"/>
              <w:bottom w:w="96" w:type="dxa"/>
              <w:right w:w="120" w:type="dxa"/>
            </w:tcMar>
            <w:vAlign w:val="center"/>
            <w:hideMark/>
          </w:tcPr>
          <w:p w14:paraId="60A9864E" w14:textId="77777777" w:rsidR="002127B7" w:rsidRPr="002127B7" w:rsidRDefault="002127B7" w:rsidP="002127B7">
            <w:pPr>
              <w:rPr>
                <w:rFonts w:cs="Arial"/>
                <w:b/>
                <w:bCs/>
                <w:szCs w:val="22"/>
              </w:rPr>
            </w:pPr>
            <w:r w:rsidRPr="002127B7">
              <w:rPr>
                <w:rFonts w:cs="Arial"/>
                <w:b/>
                <w:bCs/>
                <w:szCs w:val="22"/>
              </w:rPr>
              <w:t>98.63%</w:t>
            </w:r>
          </w:p>
        </w:tc>
      </w:tr>
    </w:tbl>
    <w:p w14:paraId="22FCD46C" w14:textId="77777777" w:rsidR="002127B7" w:rsidRPr="002127B7" w:rsidRDefault="002127B7" w:rsidP="002127B7">
      <w:pPr>
        <w:rPr>
          <w:rFonts w:cs="Arial"/>
          <w:b/>
          <w:bCs/>
          <w:szCs w:val="22"/>
        </w:rPr>
      </w:pPr>
    </w:p>
    <w:p w14:paraId="586DEB94" w14:textId="77777777" w:rsidR="002127B7" w:rsidRPr="002127B7" w:rsidRDefault="002127B7" w:rsidP="002127B7">
      <w:pPr>
        <w:rPr>
          <w:rFonts w:cs="Arial"/>
          <w:b/>
          <w:bCs/>
          <w:szCs w:val="22"/>
        </w:rPr>
      </w:pPr>
      <w:r w:rsidRPr="002127B7">
        <w:rPr>
          <w:rFonts w:cs="Arial"/>
          <w:b/>
          <w:bCs/>
          <w:szCs w:val="22"/>
        </w:rPr>
        <w:t>Do you have any further feedback on [Achievement Standard 1.1] and its activities? For example, if you noted that the Achieved, Merit and Excellence criteria were unclear, which grade level in particular is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2127B7" w:rsidRPr="002127B7" w14:paraId="72F34A55" w14:textId="77777777" w:rsidTr="00DA007F">
        <w:trPr>
          <w:tblHeader/>
        </w:trPr>
        <w:tc>
          <w:tcPr>
            <w:tcW w:w="615" w:type="pct"/>
            <w:tcBorders>
              <w:left w:val="nil"/>
              <w:right w:val="single" w:sz="6" w:space="0" w:color="DDDDDD"/>
            </w:tcBorders>
            <w:shd w:val="clear" w:color="auto" w:fill="EEEEEE"/>
            <w:tcMar>
              <w:top w:w="96" w:type="dxa"/>
              <w:left w:w="120" w:type="dxa"/>
              <w:bottom w:w="96" w:type="dxa"/>
              <w:right w:w="270" w:type="dxa"/>
            </w:tcMar>
            <w:vAlign w:val="center"/>
            <w:hideMark/>
          </w:tcPr>
          <w:p w14:paraId="0BF37D63" w14:textId="77777777" w:rsidR="002127B7" w:rsidRPr="002127B7" w:rsidRDefault="002127B7" w:rsidP="002127B7">
            <w:pPr>
              <w:rPr>
                <w:rFonts w:cs="Arial"/>
                <w:szCs w:val="22"/>
              </w:rPr>
            </w:pPr>
            <w:r w:rsidRPr="002127B7">
              <w:rPr>
                <w:rFonts w:cs="Arial"/>
                <w:szCs w:val="22"/>
              </w:rPr>
              <w:t>Response ID</w:t>
            </w:r>
          </w:p>
        </w:tc>
        <w:tc>
          <w:tcPr>
            <w:tcW w:w="4385" w:type="pct"/>
            <w:tcBorders>
              <w:left w:val="nil"/>
              <w:right w:val="single" w:sz="6" w:space="0" w:color="DDDDDD"/>
            </w:tcBorders>
            <w:shd w:val="clear" w:color="auto" w:fill="EEEEEE"/>
            <w:tcMar>
              <w:top w:w="96" w:type="dxa"/>
              <w:left w:w="120" w:type="dxa"/>
              <w:bottom w:w="96" w:type="dxa"/>
              <w:right w:w="270" w:type="dxa"/>
            </w:tcMar>
            <w:vAlign w:val="center"/>
            <w:hideMark/>
          </w:tcPr>
          <w:p w14:paraId="171DF2AB" w14:textId="77777777" w:rsidR="002127B7" w:rsidRPr="002127B7" w:rsidRDefault="002127B7" w:rsidP="002127B7">
            <w:pPr>
              <w:rPr>
                <w:rFonts w:cs="Arial"/>
                <w:szCs w:val="22"/>
              </w:rPr>
            </w:pPr>
            <w:r w:rsidRPr="002127B7">
              <w:rPr>
                <w:rFonts w:cs="Arial"/>
                <w:szCs w:val="22"/>
              </w:rPr>
              <w:t>Answer</w:t>
            </w:r>
          </w:p>
        </w:tc>
      </w:tr>
      <w:tr w:rsidR="002127B7" w:rsidRPr="002127B7" w14:paraId="3ED53A22" w14:textId="77777777" w:rsidTr="00DA007F">
        <w:tc>
          <w:tcPr>
            <w:tcW w:w="615" w:type="pct"/>
            <w:shd w:val="clear" w:color="auto" w:fill="FFFFFF"/>
            <w:tcMar>
              <w:top w:w="96" w:type="dxa"/>
              <w:left w:w="120" w:type="dxa"/>
              <w:bottom w:w="96" w:type="dxa"/>
              <w:right w:w="120" w:type="dxa"/>
            </w:tcMar>
            <w:vAlign w:val="center"/>
            <w:hideMark/>
          </w:tcPr>
          <w:p w14:paraId="7A779244" w14:textId="77777777" w:rsidR="002127B7" w:rsidRPr="002127B7" w:rsidRDefault="002127B7" w:rsidP="002127B7">
            <w:pPr>
              <w:rPr>
                <w:rFonts w:cs="Arial"/>
                <w:szCs w:val="22"/>
              </w:rPr>
            </w:pPr>
            <w:hyperlink r:id="rId70" w:history="1">
              <w:r w:rsidRPr="002127B7">
                <w:rPr>
                  <w:rStyle w:val="Hyperlink"/>
                  <w:rFonts w:cs="Arial"/>
                  <w:szCs w:val="22"/>
                </w:rPr>
                <w:t>ANON-767U-4EHQ-B</w:t>
              </w:r>
            </w:hyperlink>
          </w:p>
        </w:tc>
        <w:tc>
          <w:tcPr>
            <w:tcW w:w="4385" w:type="pct"/>
            <w:shd w:val="clear" w:color="auto" w:fill="FFFFFF"/>
            <w:tcMar>
              <w:top w:w="96" w:type="dxa"/>
              <w:left w:w="120" w:type="dxa"/>
              <w:bottom w:w="96" w:type="dxa"/>
              <w:right w:w="120" w:type="dxa"/>
            </w:tcMar>
            <w:vAlign w:val="center"/>
            <w:hideMark/>
          </w:tcPr>
          <w:p w14:paraId="5833306A" w14:textId="77777777" w:rsidR="002127B7" w:rsidRPr="002127B7" w:rsidRDefault="002127B7" w:rsidP="002127B7">
            <w:pPr>
              <w:rPr>
                <w:rFonts w:cs="Arial"/>
                <w:szCs w:val="22"/>
              </w:rPr>
            </w:pPr>
            <w:r w:rsidRPr="002127B7">
              <w:rPr>
                <w:rFonts w:cs="Arial"/>
                <w:szCs w:val="22"/>
              </w:rPr>
              <w:t>Looks straightforward. Pa sites around Wellington activity looks great and would work really well for us. Easy to link a FREE field trip to this.</w:t>
            </w:r>
          </w:p>
        </w:tc>
      </w:tr>
      <w:tr w:rsidR="002127B7" w:rsidRPr="002127B7" w14:paraId="333146A6" w14:textId="77777777" w:rsidTr="00DA007F">
        <w:tc>
          <w:tcPr>
            <w:tcW w:w="615" w:type="pct"/>
            <w:shd w:val="clear" w:color="auto" w:fill="FFFFFF"/>
            <w:tcMar>
              <w:top w:w="96" w:type="dxa"/>
              <w:left w:w="120" w:type="dxa"/>
              <w:bottom w:w="96" w:type="dxa"/>
              <w:right w:w="120" w:type="dxa"/>
            </w:tcMar>
            <w:vAlign w:val="center"/>
            <w:hideMark/>
          </w:tcPr>
          <w:p w14:paraId="15240C36" w14:textId="77777777" w:rsidR="002127B7" w:rsidRPr="002127B7" w:rsidRDefault="002127B7" w:rsidP="002127B7">
            <w:pPr>
              <w:rPr>
                <w:rFonts w:cs="Arial"/>
                <w:szCs w:val="22"/>
              </w:rPr>
            </w:pPr>
            <w:hyperlink r:id="rId71" w:history="1">
              <w:r w:rsidRPr="002127B7">
                <w:rPr>
                  <w:rStyle w:val="Hyperlink"/>
                  <w:rFonts w:cs="Arial"/>
                  <w:szCs w:val="22"/>
                </w:rPr>
                <w:t>ANON-767U-4E5N-N</w:t>
              </w:r>
            </w:hyperlink>
          </w:p>
        </w:tc>
        <w:tc>
          <w:tcPr>
            <w:tcW w:w="4385" w:type="pct"/>
            <w:shd w:val="clear" w:color="auto" w:fill="FFFFFF"/>
            <w:tcMar>
              <w:top w:w="96" w:type="dxa"/>
              <w:left w:w="120" w:type="dxa"/>
              <w:bottom w:w="96" w:type="dxa"/>
              <w:right w:w="120" w:type="dxa"/>
            </w:tcMar>
            <w:vAlign w:val="center"/>
            <w:hideMark/>
          </w:tcPr>
          <w:p w14:paraId="22F52FA3" w14:textId="77777777" w:rsidR="002127B7" w:rsidRPr="002127B7" w:rsidRDefault="002127B7" w:rsidP="002127B7">
            <w:pPr>
              <w:rPr>
                <w:rFonts w:cs="Arial"/>
                <w:szCs w:val="22"/>
              </w:rPr>
            </w:pPr>
            <w:r w:rsidRPr="002127B7">
              <w:rPr>
                <w:rFonts w:cs="Arial"/>
                <w:szCs w:val="22"/>
              </w:rPr>
              <w:t>For excellence, the bullet points in explanatory note 1 don't meet the definition of analyse as provided in the glossary.</w:t>
            </w:r>
          </w:p>
        </w:tc>
      </w:tr>
      <w:tr w:rsidR="002127B7" w:rsidRPr="002127B7" w14:paraId="6FD3C95B" w14:textId="77777777" w:rsidTr="00DA007F">
        <w:tc>
          <w:tcPr>
            <w:tcW w:w="615" w:type="pct"/>
            <w:shd w:val="clear" w:color="auto" w:fill="FFFFFF"/>
            <w:tcMar>
              <w:top w:w="96" w:type="dxa"/>
              <w:left w:w="120" w:type="dxa"/>
              <w:bottom w:w="96" w:type="dxa"/>
              <w:right w:w="120" w:type="dxa"/>
            </w:tcMar>
            <w:vAlign w:val="center"/>
            <w:hideMark/>
          </w:tcPr>
          <w:p w14:paraId="04701E42" w14:textId="77777777" w:rsidR="002127B7" w:rsidRPr="002127B7" w:rsidRDefault="002127B7" w:rsidP="002127B7">
            <w:pPr>
              <w:rPr>
                <w:rFonts w:cs="Arial"/>
                <w:szCs w:val="22"/>
              </w:rPr>
            </w:pPr>
            <w:hyperlink r:id="rId72" w:history="1">
              <w:r w:rsidRPr="002127B7">
                <w:rPr>
                  <w:rStyle w:val="Hyperlink"/>
                  <w:rFonts w:cs="Arial"/>
                  <w:szCs w:val="22"/>
                </w:rPr>
                <w:t>ANON-767U-4ECR-7</w:t>
              </w:r>
            </w:hyperlink>
          </w:p>
        </w:tc>
        <w:tc>
          <w:tcPr>
            <w:tcW w:w="4385" w:type="pct"/>
            <w:shd w:val="clear" w:color="auto" w:fill="FFFFFF"/>
            <w:tcMar>
              <w:top w:w="96" w:type="dxa"/>
              <w:left w:w="120" w:type="dxa"/>
              <w:bottom w:w="96" w:type="dxa"/>
              <w:right w:w="120" w:type="dxa"/>
            </w:tcMar>
            <w:vAlign w:val="center"/>
            <w:hideMark/>
          </w:tcPr>
          <w:p w14:paraId="5C45762F" w14:textId="77777777" w:rsidR="002127B7" w:rsidRPr="002127B7" w:rsidRDefault="002127B7" w:rsidP="002127B7">
            <w:pPr>
              <w:rPr>
                <w:rFonts w:cs="Arial"/>
                <w:szCs w:val="22"/>
              </w:rPr>
            </w:pPr>
            <w:r w:rsidRPr="002127B7">
              <w:rPr>
                <w:rFonts w:cs="Arial"/>
                <w:szCs w:val="22"/>
              </w:rPr>
              <w:t>Positives:</w:t>
            </w:r>
            <w:r w:rsidRPr="002127B7">
              <w:rPr>
                <w:rFonts w:cs="Arial"/>
                <w:szCs w:val="22"/>
              </w:rPr>
              <w:br/>
              <w:t>- Standard shows clear progression in command terms which is an improvement on previous standards</w:t>
            </w:r>
            <w:r w:rsidRPr="002127B7">
              <w:rPr>
                <w:rFonts w:cs="Arial"/>
                <w:szCs w:val="22"/>
              </w:rPr>
              <w:br/>
              <w:t>- Good opportunity to teach students sound mapping skills and presenting infographics and use of GIS.</w:t>
            </w:r>
            <w:r w:rsidRPr="002127B7">
              <w:rPr>
                <w:rFonts w:cs="Arial"/>
                <w:szCs w:val="22"/>
              </w:rPr>
              <w:br/>
              <w:t>- Provides both a spatial and temporal context which is good.</w:t>
            </w:r>
            <w:r w:rsidRPr="002127B7">
              <w:rPr>
                <w:rFonts w:cs="Arial"/>
                <w:szCs w:val="22"/>
              </w:rPr>
              <w:br/>
            </w:r>
            <w:r w:rsidRPr="002127B7">
              <w:rPr>
                <w:rFonts w:cs="Arial"/>
                <w:szCs w:val="22"/>
              </w:rPr>
              <w:br/>
              <w:t>Negatives:</w:t>
            </w:r>
            <w:r w:rsidRPr="002127B7">
              <w:rPr>
                <w:rFonts w:cs="Arial"/>
                <w:szCs w:val="22"/>
              </w:rPr>
              <w:br/>
              <w:t>- If part of pilot, how ‘editable’ are the activities given??</w:t>
            </w:r>
            <w:r w:rsidRPr="002127B7">
              <w:rPr>
                <w:rFonts w:cs="Arial"/>
                <w:szCs w:val="22"/>
              </w:rPr>
              <w:br/>
              <w:t>- In activities given, what level of reasoning for the change over time would be expected - terms like ‘consider’ are ambiguous and unhelpful in what is required.</w:t>
            </w:r>
            <w:r w:rsidRPr="002127B7">
              <w:rPr>
                <w:rFonts w:cs="Arial"/>
                <w:szCs w:val="22"/>
              </w:rPr>
              <w:br/>
              <w:t>- Have geographic Maori terms in Geography learning matrix been defined in the online resource glossary?</w:t>
            </w:r>
          </w:p>
        </w:tc>
      </w:tr>
      <w:tr w:rsidR="002127B7" w:rsidRPr="002127B7" w14:paraId="3017CB9C" w14:textId="77777777" w:rsidTr="00DA007F">
        <w:tc>
          <w:tcPr>
            <w:tcW w:w="615" w:type="pct"/>
            <w:shd w:val="clear" w:color="auto" w:fill="FFFFFF"/>
            <w:tcMar>
              <w:top w:w="96" w:type="dxa"/>
              <w:left w:w="120" w:type="dxa"/>
              <w:bottom w:w="96" w:type="dxa"/>
              <w:right w:w="120" w:type="dxa"/>
            </w:tcMar>
            <w:vAlign w:val="center"/>
            <w:hideMark/>
          </w:tcPr>
          <w:p w14:paraId="2AE0918F" w14:textId="77777777" w:rsidR="002127B7" w:rsidRPr="002127B7" w:rsidRDefault="002127B7" w:rsidP="002127B7">
            <w:pPr>
              <w:rPr>
                <w:rFonts w:cs="Arial"/>
                <w:szCs w:val="22"/>
              </w:rPr>
            </w:pPr>
            <w:hyperlink r:id="rId73" w:history="1">
              <w:r w:rsidRPr="002127B7">
                <w:rPr>
                  <w:rStyle w:val="Hyperlink"/>
                  <w:rFonts w:cs="Arial"/>
                  <w:szCs w:val="22"/>
                </w:rPr>
                <w:t>ANON-767U-4EGS-C</w:t>
              </w:r>
            </w:hyperlink>
          </w:p>
        </w:tc>
        <w:tc>
          <w:tcPr>
            <w:tcW w:w="4385" w:type="pct"/>
            <w:shd w:val="clear" w:color="auto" w:fill="FFFFFF"/>
            <w:tcMar>
              <w:top w:w="96" w:type="dxa"/>
              <w:left w:w="120" w:type="dxa"/>
              <w:bottom w:w="96" w:type="dxa"/>
              <w:right w:w="120" w:type="dxa"/>
            </w:tcMar>
            <w:vAlign w:val="center"/>
            <w:hideMark/>
          </w:tcPr>
          <w:p w14:paraId="043CEB34" w14:textId="77777777" w:rsidR="002127B7" w:rsidRPr="002127B7" w:rsidRDefault="002127B7" w:rsidP="002127B7">
            <w:pPr>
              <w:rPr>
                <w:rFonts w:cs="Arial"/>
                <w:szCs w:val="22"/>
              </w:rPr>
            </w:pPr>
            <w:r w:rsidRPr="002127B7">
              <w:rPr>
                <w:rFonts w:cs="Arial"/>
                <w:szCs w:val="22"/>
              </w:rPr>
              <w:t>If part of pilot, how ‘editable’ are the activities given??</w:t>
            </w:r>
            <w:r w:rsidRPr="002127B7">
              <w:rPr>
                <w:rFonts w:cs="Arial"/>
                <w:szCs w:val="22"/>
              </w:rPr>
              <w:br/>
              <w:t>In activities given, what level of reasoning for the change over time would be expected - terms like ‘consider’ are ambiguous and unhelpful in what is required.</w:t>
            </w:r>
          </w:p>
        </w:tc>
      </w:tr>
      <w:tr w:rsidR="002127B7" w:rsidRPr="002127B7" w14:paraId="3A69BE62" w14:textId="77777777" w:rsidTr="00DA007F">
        <w:tc>
          <w:tcPr>
            <w:tcW w:w="615" w:type="pct"/>
            <w:shd w:val="clear" w:color="auto" w:fill="FFFFFF"/>
            <w:tcMar>
              <w:top w:w="96" w:type="dxa"/>
              <w:left w:w="120" w:type="dxa"/>
              <w:bottom w:w="96" w:type="dxa"/>
              <w:right w:w="120" w:type="dxa"/>
            </w:tcMar>
            <w:vAlign w:val="center"/>
            <w:hideMark/>
          </w:tcPr>
          <w:p w14:paraId="1BEAEF79" w14:textId="77777777" w:rsidR="002127B7" w:rsidRPr="002127B7" w:rsidRDefault="002127B7" w:rsidP="002127B7">
            <w:pPr>
              <w:rPr>
                <w:rFonts w:cs="Arial"/>
                <w:szCs w:val="22"/>
              </w:rPr>
            </w:pPr>
            <w:hyperlink r:id="rId74" w:history="1">
              <w:r w:rsidRPr="002127B7">
                <w:rPr>
                  <w:rStyle w:val="Hyperlink"/>
                  <w:rFonts w:cs="Arial"/>
                  <w:szCs w:val="22"/>
                </w:rPr>
                <w:t>ANON-767U-4ECA-P</w:t>
              </w:r>
            </w:hyperlink>
          </w:p>
        </w:tc>
        <w:tc>
          <w:tcPr>
            <w:tcW w:w="4385" w:type="pct"/>
            <w:shd w:val="clear" w:color="auto" w:fill="FFFFFF"/>
            <w:tcMar>
              <w:top w:w="96" w:type="dxa"/>
              <w:left w:w="120" w:type="dxa"/>
              <w:bottom w:w="96" w:type="dxa"/>
              <w:right w:w="120" w:type="dxa"/>
            </w:tcMar>
            <w:vAlign w:val="center"/>
            <w:hideMark/>
          </w:tcPr>
          <w:p w14:paraId="1EF1B998" w14:textId="77777777" w:rsidR="002127B7" w:rsidRPr="002127B7" w:rsidRDefault="002127B7" w:rsidP="002127B7">
            <w:pPr>
              <w:rPr>
                <w:rFonts w:cs="Arial"/>
                <w:szCs w:val="22"/>
              </w:rPr>
            </w:pPr>
            <w:r w:rsidRPr="002127B7">
              <w:rPr>
                <w:rFonts w:cs="Arial"/>
                <w:szCs w:val="22"/>
              </w:rPr>
              <w:t>Standard shows clear progression in command terms which is an improvement on previous standards e.g. describe, explain, analyse</w:t>
            </w:r>
            <w:r w:rsidRPr="002127B7">
              <w:rPr>
                <w:rFonts w:cs="Arial"/>
                <w:szCs w:val="22"/>
              </w:rPr>
              <w:br/>
              <w:t xml:space="preserve">Good opportunity to teach students sound mapping skills and presenting </w:t>
            </w:r>
            <w:r w:rsidRPr="002127B7">
              <w:rPr>
                <w:rFonts w:cs="Arial"/>
                <w:szCs w:val="22"/>
              </w:rPr>
              <w:lastRenderedPageBreak/>
              <w:t>infographics and use of GIS.</w:t>
            </w:r>
            <w:r w:rsidRPr="002127B7">
              <w:rPr>
                <w:rFonts w:cs="Arial"/>
                <w:szCs w:val="22"/>
              </w:rPr>
              <w:br/>
              <w:t>Provides both a spatial and temporal context which is nice to see.</w:t>
            </w:r>
            <w:r w:rsidRPr="002127B7">
              <w:rPr>
                <w:rFonts w:cs="Arial"/>
                <w:szCs w:val="22"/>
              </w:rPr>
              <w:br/>
            </w:r>
            <w:r w:rsidRPr="002127B7">
              <w:rPr>
                <w:rFonts w:cs="Arial"/>
                <w:szCs w:val="22"/>
              </w:rPr>
              <w:br/>
              <w:t>CONCERNS</w:t>
            </w:r>
            <w:r w:rsidRPr="002127B7">
              <w:rPr>
                <w:rFonts w:cs="Arial"/>
                <w:szCs w:val="22"/>
              </w:rPr>
              <w:br/>
              <w:t>If school are considering being a part of the pilot program, how ‘editable’ are the activities given??</w:t>
            </w:r>
            <w:r w:rsidRPr="002127B7">
              <w:rPr>
                <w:rFonts w:cs="Arial"/>
                <w:szCs w:val="22"/>
              </w:rPr>
              <w:br/>
            </w:r>
            <w:r w:rsidRPr="002127B7">
              <w:rPr>
                <w:rFonts w:cs="Arial"/>
                <w:szCs w:val="22"/>
              </w:rPr>
              <w:br/>
              <w:t>In activities given, what level of reasoning for the change over time would be expected - terms like ‘consider’ are ambiguous and unhelpful in what is required.</w:t>
            </w:r>
            <w:r w:rsidRPr="002127B7">
              <w:rPr>
                <w:rFonts w:cs="Arial"/>
                <w:szCs w:val="22"/>
              </w:rPr>
              <w:br/>
            </w:r>
            <w:r w:rsidRPr="002127B7">
              <w:rPr>
                <w:rFonts w:cs="Arial"/>
                <w:szCs w:val="22"/>
              </w:rPr>
              <w:br/>
              <w:t>Definition of phenomena is VERY broad.</w:t>
            </w:r>
            <w:r w:rsidRPr="002127B7">
              <w:rPr>
                <w:rFonts w:cs="Arial"/>
                <w:szCs w:val="22"/>
              </w:rPr>
              <w:br/>
            </w:r>
            <w:r w:rsidRPr="002127B7">
              <w:rPr>
                <w:rFonts w:cs="Arial"/>
                <w:szCs w:val="22"/>
              </w:rPr>
              <w:br/>
              <w:t>For Merit criteria, command term is 'explain' yet this is elaborated on in the explanatory notes as meaning 'discussing how the spatial distribution of phenomena has changed or may change in the future, and how this is relevant for people'. Then for the Excellence criteria, the command term is 'analyse' but the explanatory notes defines this as 'examining how the spatial distribution of the phenomena has changed or may change in the future and the significance of this for people'. Could this potentially be contradictory and/or confusing for both students and teachers? Or is this designed to try to scaffold what these terms mean?</w:t>
            </w:r>
            <w:r w:rsidRPr="002127B7">
              <w:rPr>
                <w:rFonts w:cs="Arial"/>
                <w:szCs w:val="22"/>
              </w:rPr>
              <w:br/>
            </w:r>
            <w:r w:rsidRPr="002127B7">
              <w:rPr>
                <w:rFonts w:cs="Arial"/>
                <w:szCs w:val="22"/>
              </w:rPr>
              <w:br/>
              <w:t>Unclear what the difference is between 'give evidence' and give 'contextualised evidence'. Contextualised is not defined within the glossary and if students were giving evidence for an environment, surely this means it must be contextual. Does this mean giving general reasons but no case study information - it would be helpful if this could be clarified.</w:t>
            </w:r>
          </w:p>
        </w:tc>
      </w:tr>
      <w:tr w:rsidR="002127B7" w:rsidRPr="002127B7" w14:paraId="39A421D2" w14:textId="77777777" w:rsidTr="00DA007F">
        <w:tc>
          <w:tcPr>
            <w:tcW w:w="615" w:type="pct"/>
            <w:shd w:val="clear" w:color="auto" w:fill="FFFFFF"/>
            <w:tcMar>
              <w:top w:w="96" w:type="dxa"/>
              <w:left w:w="120" w:type="dxa"/>
              <w:bottom w:w="96" w:type="dxa"/>
              <w:right w:w="120" w:type="dxa"/>
            </w:tcMar>
            <w:vAlign w:val="center"/>
            <w:hideMark/>
          </w:tcPr>
          <w:p w14:paraId="05B977FE" w14:textId="77777777" w:rsidR="002127B7" w:rsidRPr="002127B7" w:rsidRDefault="002127B7" w:rsidP="002127B7">
            <w:pPr>
              <w:rPr>
                <w:rFonts w:cs="Arial"/>
                <w:szCs w:val="22"/>
              </w:rPr>
            </w:pPr>
            <w:hyperlink r:id="rId75" w:history="1">
              <w:r w:rsidRPr="002127B7">
                <w:rPr>
                  <w:rStyle w:val="Hyperlink"/>
                  <w:rFonts w:cs="Arial"/>
                  <w:szCs w:val="22"/>
                </w:rPr>
                <w:t>ANON-767U-41AP-F</w:t>
              </w:r>
            </w:hyperlink>
          </w:p>
        </w:tc>
        <w:tc>
          <w:tcPr>
            <w:tcW w:w="4385" w:type="pct"/>
            <w:shd w:val="clear" w:color="auto" w:fill="FFFFFF"/>
            <w:tcMar>
              <w:top w:w="96" w:type="dxa"/>
              <w:left w:w="120" w:type="dxa"/>
              <w:bottom w:w="96" w:type="dxa"/>
              <w:right w:w="120" w:type="dxa"/>
            </w:tcMar>
            <w:vAlign w:val="center"/>
            <w:hideMark/>
          </w:tcPr>
          <w:p w14:paraId="373CFC34" w14:textId="77777777" w:rsidR="002127B7" w:rsidRPr="002127B7" w:rsidRDefault="002127B7" w:rsidP="002127B7">
            <w:pPr>
              <w:rPr>
                <w:rFonts w:cs="Arial"/>
                <w:szCs w:val="22"/>
              </w:rPr>
            </w:pPr>
            <w:r w:rsidRPr="002127B7">
              <w:rPr>
                <w:rFonts w:cs="Arial"/>
                <w:szCs w:val="22"/>
              </w:rPr>
              <w:t>For an Achieved you have to identify the relationship between phenomena and characteristics of the environment which seems the same as the Merit "giving reasons for spatial distribution in relation to the environment"</w:t>
            </w:r>
          </w:p>
        </w:tc>
      </w:tr>
      <w:tr w:rsidR="002127B7" w:rsidRPr="002127B7" w14:paraId="1A42EEE8" w14:textId="77777777" w:rsidTr="00DA007F">
        <w:tc>
          <w:tcPr>
            <w:tcW w:w="615" w:type="pct"/>
            <w:shd w:val="clear" w:color="auto" w:fill="FFFFFF"/>
            <w:tcMar>
              <w:top w:w="96" w:type="dxa"/>
              <w:left w:w="120" w:type="dxa"/>
              <w:bottom w:w="96" w:type="dxa"/>
              <w:right w:w="120" w:type="dxa"/>
            </w:tcMar>
            <w:vAlign w:val="center"/>
            <w:hideMark/>
          </w:tcPr>
          <w:p w14:paraId="68B24157" w14:textId="77777777" w:rsidR="002127B7" w:rsidRPr="002127B7" w:rsidRDefault="002127B7" w:rsidP="002127B7">
            <w:pPr>
              <w:rPr>
                <w:rFonts w:cs="Arial"/>
                <w:szCs w:val="22"/>
              </w:rPr>
            </w:pPr>
            <w:hyperlink r:id="rId76" w:history="1">
              <w:r w:rsidRPr="002127B7">
                <w:rPr>
                  <w:rStyle w:val="Hyperlink"/>
                  <w:rFonts w:cs="Arial"/>
                  <w:szCs w:val="22"/>
                </w:rPr>
                <w:t>ANON-767U-41KE-E</w:t>
              </w:r>
            </w:hyperlink>
          </w:p>
        </w:tc>
        <w:tc>
          <w:tcPr>
            <w:tcW w:w="4385" w:type="pct"/>
            <w:shd w:val="clear" w:color="auto" w:fill="FFFFFF"/>
            <w:tcMar>
              <w:top w:w="96" w:type="dxa"/>
              <w:left w:w="120" w:type="dxa"/>
              <w:bottom w:w="96" w:type="dxa"/>
              <w:right w:w="120" w:type="dxa"/>
            </w:tcMar>
            <w:vAlign w:val="center"/>
            <w:hideMark/>
          </w:tcPr>
          <w:p w14:paraId="19818E75" w14:textId="77777777" w:rsidR="002127B7" w:rsidRPr="002127B7" w:rsidRDefault="002127B7" w:rsidP="002127B7">
            <w:pPr>
              <w:rPr>
                <w:rFonts w:cs="Arial"/>
                <w:szCs w:val="22"/>
              </w:rPr>
            </w:pPr>
            <w:r w:rsidRPr="002127B7">
              <w:rPr>
                <w:rFonts w:cs="Arial"/>
                <w:szCs w:val="22"/>
              </w:rPr>
              <w:t>Need to clarify what is meant by own or others' experience. Need to define and clarify the extent to which Level One is demonstrated by indigenous knowledge OR scientific knowledge and how the two can compare in terms of examining spatial phenomena and the significance to people at an E level.</w:t>
            </w:r>
          </w:p>
        </w:tc>
      </w:tr>
      <w:tr w:rsidR="002127B7" w:rsidRPr="002127B7" w14:paraId="5C795BC5" w14:textId="77777777" w:rsidTr="00DA007F">
        <w:tc>
          <w:tcPr>
            <w:tcW w:w="615" w:type="pct"/>
            <w:shd w:val="clear" w:color="auto" w:fill="FFFFFF"/>
            <w:tcMar>
              <w:top w:w="96" w:type="dxa"/>
              <w:left w:w="120" w:type="dxa"/>
              <w:bottom w:w="96" w:type="dxa"/>
              <w:right w:w="120" w:type="dxa"/>
            </w:tcMar>
            <w:vAlign w:val="center"/>
            <w:hideMark/>
          </w:tcPr>
          <w:p w14:paraId="14D3E9F0" w14:textId="77777777" w:rsidR="002127B7" w:rsidRPr="002127B7" w:rsidRDefault="002127B7" w:rsidP="002127B7">
            <w:pPr>
              <w:rPr>
                <w:rFonts w:cs="Arial"/>
                <w:szCs w:val="22"/>
              </w:rPr>
            </w:pPr>
            <w:hyperlink r:id="rId77" w:history="1">
              <w:r w:rsidRPr="002127B7">
                <w:rPr>
                  <w:rStyle w:val="Hyperlink"/>
                  <w:rFonts w:cs="Arial"/>
                  <w:szCs w:val="22"/>
                </w:rPr>
                <w:t>ANON-767U-41KK-M</w:t>
              </w:r>
            </w:hyperlink>
          </w:p>
        </w:tc>
        <w:tc>
          <w:tcPr>
            <w:tcW w:w="4385" w:type="pct"/>
            <w:shd w:val="clear" w:color="auto" w:fill="FFFFFF"/>
            <w:tcMar>
              <w:top w:w="96" w:type="dxa"/>
              <w:left w:w="120" w:type="dxa"/>
              <w:bottom w:w="96" w:type="dxa"/>
              <w:right w:w="120" w:type="dxa"/>
            </w:tcMar>
            <w:vAlign w:val="center"/>
            <w:hideMark/>
          </w:tcPr>
          <w:p w14:paraId="20C263BF" w14:textId="77777777" w:rsidR="002127B7" w:rsidRPr="002127B7" w:rsidRDefault="002127B7" w:rsidP="002127B7">
            <w:pPr>
              <w:rPr>
                <w:rFonts w:cs="Arial"/>
                <w:szCs w:val="22"/>
              </w:rPr>
            </w:pPr>
            <w:r w:rsidRPr="002127B7">
              <w:rPr>
                <w:rFonts w:cs="Arial"/>
                <w:szCs w:val="22"/>
              </w:rPr>
              <w:t>Personal Stories - is this a must have for the assessment? Is examining case studies the same?</w:t>
            </w:r>
            <w:r w:rsidRPr="002127B7">
              <w:rPr>
                <w:rFonts w:cs="Arial"/>
                <w:szCs w:val="22"/>
              </w:rPr>
              <w:br/>
              <w:t>Indigenous knowledge and scientific knowledge is not the same .</w:t>
            </w:r>
          </w:p>
        </w:tc>
      </w:tr>
      <w:tr w:rsidR="002127B7" w:rsidRPr="002127B7" w14:paraId="37A63561" w14:textId="77777777" w:rsidTr="00DA007F">
        <w:tc>
          <w:tcPr>
            <w:tcW w:w="615" w:type="pct"/>
            <w:shd w:val="clear" w:color="auto" w:fill="FFFFFF"/>
            <w:tcMar>
              <w:top w:w="96" w:type="dxa"/>
              <w:left w:w="120" w:type="dxa"/>
              <w:bottom w:w="96" w:type="dxa"/>
              <w:right w:w="120" w:type="dxa"/>
            </w:tcMar>
            <w:vAlign w:val="center"/>
            <w:hideMark/>
          </w:tcPr>
          <w:p w14:paraId="36C2760D" w14:textId="77777777" w:rsidR="002127B7" w:rsidRPr="002127B7" w:rsidRDefault="002127B7" w:rsidP="002127B7">
            <w:pPr>
              <w:rPr>
                <w:rFonts w:cs="Arial"/>
                <w:szCs w:val="22"/>
              </w:rPr>
            </w:pPr>
            <w:hyperlink r:id="rId78" w:history="1">
              <w:r w:rsidRPr="002127B7">
                <w:rPr>
                  <w:rStyle w:val="Hyperlink"/>
                  <w:rFonts w:cs="Arial"/>
                  <w:szCs w:val="22"/>
                </w:rPr>
                <w:t>ANON-767U-41W4-9</w:t>
              </w:r>
            </w:hyperlink>
          </w:p>
        </w:tc>
        <w:tc>
          <w:tcPr>
            <w:tcW w:w="4385" w:type="pct"/>
            <w:shd w:val="clear" w:color="auto" w:fill="FFFFFF"/>
            <w:tcMar>
              <w:top w:w="96" w:type="dxa"/>
              <w:left w:w="120" w:type="dxa"/>
              <w:bottom w:w="96" w:type="dxa"/>
              <w:right w:w="120" w:type="dxa"/>
            </w:tcMar>
            <w:vAlign w:val="center"/>
            <w:hideMark/>
          </w:tcPr>
          <w:p w14:paraId="5D379043" w14:textId="77777777" w:rsidR="002127B7" w:rsidRPr="002127B7" w:rsidRDefault="002127B7" w:rsidP="002127B7">
            <w:pPr>
              <w:rPr>
                <w:rFonts w:cs="Arial"/>
                <w:szCs w:val="22"/>
              </w:rPr>
            </w:pPr>
            <w:r w:rsidRPr="002127B7">
              <w:rPr>
                <w:rFonts w:cs="Arial"/>
                <w:szCs w:val="22"/>
              </w:rPr>
              <w:t>Overall a very good standard. Happy to work with this.</w:t>
            </w:r>
            <w:r w:rsidRPr="002127B7">
              <w:rPr>
                <w:rFonts w:cs="Arial"/>
                <w:szCs w:val="22"/>
              </w:rPr>
              <w:br/>
            </w:r>
            <w:r w:rsidRPr="002127B7">
              <w:rPr>
                <w:rFonts w:cs="Arial"/>
                <w:szCs w:val="22"/>
              </w:rPr>
              <w:br/>
              <w:t>Need to clarify what is meant by own or others' experience. Need to define and clarify the extent to which Level One is demonstrated by indigenous knowledge OR scientific knowledge and how the two can compare in terms of examining spatial phenomena and the significance to people at an E level.</w:t>
            </w:r>
            <w:r w:rsidRPr="002127B7">
              <w:rPr>
                <w:rFonts w:cs="Arial"/>
                <w:szCs w:val="22"/>
              </w:rPr>
              <w:br/>
            </w:r>
            <w:r w:rsidRPr="002127B7">
              <w:rPr>
                <w:rFonts w:cs="Arial"/>
                <w:szCs w:val="22"/>
              </w:rPr>
              <w:br/>
              <w:t xml:space="preserve">We need exemplars of what an Excellence answer looks like. We like the defined word limit, however believe it would be difficult to do all requirements for E in 800 words or less – exemplars will help us get our heads around this. Also is there a penalty if students go over word limits??? If not than this word limit is pointless </w:t>
            </w:r>
            <w:r w:rsidRPr="002127B7">
              <w:rPr>
                <w:rFonts w:cs="Arial"/>
                <w:szCs w:val="22"/>
              </w:rPr>
              <w:lastRenderedPageBreak/>
              <w:t>and our students will ignore and still right up to 2000 words in order to guarantee their chances of Excellence. Maybe this should be specified clearly in the criteria.</w:t>
            </w:r>
          </w:p>
        </w:tc>
      </w:tr>
      <w:tr w:rsidR="002127B7" w:rsidRPr="002127B7" w14:paraId="23DF33D2" w14:textId="77777777" w:rsidTr="00DA007F">
        <w:tc>
          <w:tcPr>
            <w:tcW w:w="615" w:type="pct"/>
            <w:shd w:val="clear" w:color="auto" w:fill="FFFFFF"/>
            <w:tcMar>
              <w:top w:w="96" w:type="dxa"/>
              <w:left w:w="120" w:type="dxa"/>
              <w:bottom w:w="96" w:type="dxa"/>
              <w:right w:w="120" w:type="dxa"/>
            </w:tcMar>
            <w:vAlign w:val="center"/>
            <w:hideMark/>
          </w:tcPr>
          <w:p w14:paraId="7E5A984F" w14:textId="77777777" w:rsidR="002127B7" w:rsidRPr="002127B7" w:rsidRDefault="002127B7" w:rsidP="002127B7">
            <w:pPr>
              <w:rPr>
                <w:rFonts w:cs="Arial"/>
                <w:szCs w:val="22"/>
              </w:rPr>
            </w:pPr>
            <w:hyperlink r:id="rId79" w:history="1">
              <w:r w:rsidRPr="002127B7">
                <w:rPr>
                  <w:rStyle w:val="Hyperlink"/>
                  <w:rFonts w:cs="Arial"/>
                  <w:szCs w:val="22"/>
                </w:rPr>
                <w:t>ANON-767U-41KT-W</w:t>
              </w:r>
            </w:hyperlink>
          </w:p>
        </w:tc>
        <w:tc>
          <w:tcPr>
            <w:tcW w:w="4385" w:type="pct"/>
            <w:shd w:val="clear" w:color="auto" w:fill="FFFFFF"/>
            <w:tcMar>
              <w:top w:w="96" w:type="dxa"/>
              <w:left w:w="120" w:type="dxa"/>
              <w:bottom w:w="96" w:type="dxa"/>
              <w:right w:w="120" w:type="dxa"/>
            </w:tcMar>
            <w:vAlign w:val="center"/>
            <w:hideMark/>
          </w:tcPr>
          <w:p w14:paraId="7492193D" w14:textId="77777777" w:rsidR="002127B7" w:rsidRPr="002127B7" w:rsidRDefault="002127B7" w:rsidP="002127B7">
            <w:pPr>
              <w:rPr>
                <w:rFonts w:cs="Arial"/>
                <w:szCs w:val="22"/>
              </w:rPr>
            </w:pPr>
            <w:r w:rsidRPr="002127B7">
              <w:rPr>
                <w:rFonts w:cs="Arial"/>
                <w:szCs w:val="22"/>
              </w:rPr>
              <w:t>- Any medium of assessment - more clarification needed.</w:t>
            </w:r>
            <w:r w:rsidRPr="002127B7">
              <w:rPr>
                <w:rFonts w:cs="Arial"/>
                <w:szCs w:val="22"/>
              </w:rPr>
              <w:br/>
              <w:t>- length of written assessment 750-800 - good in theory but how will this be policed? - more clarification needed</w:t>
            </w:r>
            <w:r w:rsidRPr="002127B7">
              <w:rPr>
                <w:rFonts w:cs="Arial"/>
                <w:szCs w:val="22"/>
              </w:rPr>
              <w:br/>
              <w:t>- Journal or interview of experience - I feel this could unfairly disadvantage/ advantage some schools/ groups who do/ do not have access to this. It may also bring religious or cultural beliefs about phenomena which will take away from scientific reasoning. more clarification needed.</w:t>
            </w:r>
          </w:p>
        </w:tc>
      </w:tr>
      <w:tr w:rsidR="002127B7" w:rsidRPr="002127B7" w14:paraId="0C383D4E" w14:textId="77777777" w:rsidTr="00DA007F">
        <w:tc>
          <w:tcPr>
            <w:tcW w:w="615" w:type="pct"/>
            <w:shd w:val="clear" w:color="auto" w:fill="FFFFFF"/>
            <w:tcMar>
              <w:top w:w="96" w:type="dxa"/>
              <w:left w:w="120" w:type="dxa"/>
              <w:bottom w:w="96" w:type="dxa"/>
              <w:right w:w="120" w:type="dxa"/>
            </w:tcMar>
            <w:vAlign w:val="center"/>
            <w:hideMark/>
          </w:tcPr>
          <w:p w14:paraId="44D3C01A" w14:textId="77777777" w:rsidR="002127B7" w:rsidRPr="002127B7" w:rsidRDefault="002127B7" w:rsidP="002127B7">
            <w:pPr>
              <w:rPr>
                <w:rFonts w:cs="Arial"/>
                <w:szCs w:val="22"/>
              </w:rPr>
            </w:pPr>
            <w:hyperlink r:id="rId80" w:history="1">
              <w:r w:rsidRPr="002127B7">
                <w:rPr>
                  <w:rStyle w:val="Hyperlink"/>
                  <w:rFonts w:cs="Arial"/>
                  <w:szCs w:val="22"/>
                </w:rPr>
                <w:t>ANON-767U-41PA-F</w:t>
              </w:r>
            </w:hyperlink>
          </w:p>
        </w:tc>
        <w:tc>
          <w:tcPr>
            <w:tcW w:w="4385" w:type="pct"/>
            <w:shd w:val="clear" w:color="auto" w:fill="FFFFFF"/>
            <w:tcMar>
              <w:top w:w="96" w:type="dxa"/>
              <w:left w:w="120" w:type="dxa"/>
              <w:bottom w:w="96" w:type="dxa"/>
              <w:right w:w="120" w:type="dxa"/>
            </w:tcMar>
            <w:vAlign w:val="center"/>
            <w:hideMark/>
          </w:tcPr>
          <w:p w14:paraId="0A7D83DC" w14:textId="77777777" w:rsidR="002127B7" w:rsidRPr="002127B7" w:rsidRDefault="002127B7" w:rsidP="002127B7">
            <w:pPr>
              <w:rPr>
                <w:rFonts w:cs="Arial"/>
                <w:szCs w:val="22"/>
              </w:rPr>
            </w:pPr>
            <w:r w:rsidRPr="002127B7">
              <w:rPr>
                <w:rFonts w:cs="Arial"/>
                <w:szCs w:val="22"/>
              </w:rPr>
              <w:t>Where did you pluck the idea of 'describe, explain and analyse' from to differentiate the A, M and E levels? That is nearly as random as describe, describe in detail and fully describe like we have now. It doesn't mean much and is also the current method for differentiating between level1 2 and 3. this seems mad.</w:t>
            </w:r>
            <w:r w:rsidRPr="002127B7">
              <w:rPr>
                <w:rFonts w:cs="Arial"/>
                <w:szCs w:val="22"/>
              </w:rPr>
              <w:br/>
              <w:t>The materials do NOT give enough details on how we might judge the difference. Seems like we are expecting a hell of a lot.</w:t>
            </w:r>
            <w:r w:rsidRPr="002127B7">
              <w:rPr>
                <w:rFonts w:cs="Arial"/>
                <w:szCs w:val="22"/>
              </w:rPr>
              <w:br/>
              <w:t>I see no helpful information on how I might develop my knowledge of mātauranga Māori and find out the answers to the questions a student might have learning about the spatial patterns of pa sites. I see a Māori context but nothing else. The link to Donsmaps is not sufficient. Is this the sort of thing you mean by Māori being successful as Māori? By that I mean, are we expecting Māori students to submit something like this?</w:t>
            </w:r>
            <w:r w:rsidRPr="002127B7">
              <w:rPr>
                <w:rFonts w:cs="Arial"/>
                <w:szCs w:val="22"/>
              </w:rPr>
              <w:br/>
              <w:t>The page titled 'unpacking' is as much use as an umbrella in Wellington.</w:t>
            </w:r>
            <w:r w:rsidRPr="002127B7">
              <w:rPr>
                <w:rFonts w:cs="Arial"/>
                <w:szCs w:val="22"/>
              </w:rPr>
              <w:br/>
              <w:t>Phenomena could be a problematic word. I see listed that you could use 'migration' as a phenomena. The spatial distribution of migration - seems like clumsy language that will confuse students. What are we suggesting they look at? Migration flows? Migration origins and destinations? The distribution of migrants in a country? The distribution of migration origins?</w:t>
            </w:r>
          </w:p>
        </w:tc>
      </w:tr>
    </w:tbl>
    <w:p w14:paraId="64949D85" w14:textId="77777777" w:rsidR="002127B7" w:rsidRPr="002127B7" w:rsidRDefault="002127B7" w:rsidP="002127B7">
      <w:pPr>
        <w:rPr>
          <w:rFonts w:cs="Arial"/>
          <w:b/>
          <w:bCs/>
          <w:szCs w:val="22"/>
        </w:rPr>
      </w:pPr>
    </w:p>
    <w:p w14:paraId="346BDC65" w14:textId="77777777" w:rsidR="002127B7" w:rsidRPr="002127B7" w:rsidRDefault="002127B7" w:rsidP="002127B7">
      <w:pPr>
        <w:rPr>
          <w:rFonts w:cs="Arial"/>
          <w:b/>
          <w:bCs/>
          <w:szCs w:val="22"/>
        </w:rPr>
      </w:pPr>
      <w:r w:rsidRPr="002127B7">
        <w:rPr>
          <w:rFonts w:cs="Arial"/>
          <w:b/>
          <w:bCs/>
          <w:szCs w:val="22"/>
        </w:rPr>
        <w:t>Is this Achievement Standard [1.2]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206"/>
        <w:gridCol w:w="1057"/>
        <w:gridCol w:w="1367"/>
      </w:tblGrid>
      <w:tr w:rsidR="002127B7" w:rsidRPr="002127B7" w14:paraId="28BF59B5" w14:textId="77777777" w:rsidTr="00DA007F">
        <w:trPr>
          <w:tblHeader/>
        </w:trPr>
        <w:tc>
          <w:tcPr>
            <w:tcW w:w="3741" w:type="pct"/>
            <w:tcBorders>
              <w:left w:val="nil"/>
              <w:right w:val="single" w:sz="6" w:space="0" w:color="DDDDDD"/>
            </w:tcBorders>
            <w:shd w:val="clear" w:color="auto" w:fill="EEEEEE"/>
            <w:tcMar>
              <w:top w:w="96" w:type="dxa"/>
              <w:left w:w="120" w:type="dxa"/>
              <w:bottom w:w="96" w:type="dxa"/>
              <w:right w:w="270" w:type="dxa"/>
            </w:tcMar>
            <w:vAlign w:val="center"/>
            <w:hideMark/>
          </w:tcPr>
          <w:p w14:paraId="28F2E9CE" w14:textId="77777777" w:rsidR="002127B7" w:rsidRPr="002127B7" w:rsidRDefault="002127B7" w:rsidP="002127B7">
            <w:pPr>
              <w:rPr>
                <w:rFonts w:cs="Arial"/>
                <w:szCs w:val="22"/>
              </w:rPr>
            </w:pPr>
            <w:r w:rsidRPr="002127B7">
              <w:rPr>
                <w:rFonts w:cs="Arial"/>
                <w:b/>
                <w:bCs/>
                <w:szCs w:val="22"/>
              </w:rPr>
              <w:t>Option</w:t>
            </w:r>
          </w:p>
        </w:tc>
        <w:tc>
          <w:tcPr>
            <w:tcW w:w="549" w:type="pct"/>
            <w:tcBorders>
              <w:left w:val="nil"/>
              <w:right w:val="single" w:sz="6" w:space="0" w:color="DDDDDD"/>
            </w:tcBorders>
            <w:shd w:val="clear" w:color="auto" w:fill="EEEEEE"/>
            <w:tcMar>
              <w:top w:w="96" w:type="dxa"/>
              <w:left w:w="120" w:type="dxa"/>
              <w:bottom w:w="96" w:type="dxa"/>
              <w:right w:w="270" w:type="dxa"/>
            </w:tcMar>
            <w:hideMark/>
          </w:tcPr>
          <w:p w14:paraId="0A0058E2" w14:textId="77777777" w:rsidR="002127B7" w:rsidRPr="002127B7" w:rsidRDefault="002127B7" w:rsidP="002127B7">
            <w:pPr>
              <w:rPr>
                <w:rFonts w:cs="Arial"/>
                <w:b/>
                <w:bCs/>
                <w:szCs w:val="22"/>
              </w:rPr>
            </w:pPr>
            <w:r w:rsidRPr="002127B7">
              <w:rPr>
                <w:rFonts w:cs="Arial"/>
                <w:b/>
                <w:bCs/>
                <w:szCs w:val="22"/>
              </w:rPr>
              <w:t>Total</w:t>
            </w:r>
          </w:p>
        </w:tc>
        <w:tc>
          <w:tcPr>
            <w:tcW w:w="710" w:type="pct"/>
            <w:tcBorders>
              <w:left w:val="nil"/>
              <w:right w:val="single" w:sz="6" w:space="0" w:color="DDDDDD"/>
            </w:tcBorders>
            <w:shd w:val="clear" w:color="auto" w:fill="EEEEEE"/>
            <w:tcMar>
              <w:top w:w="96" w:type="dxa"/>
              <w:left w:w="120" w:type="dxa"/>
              <w:bottom w:w="96" w:type="dxa"/>
              <w:right w:w="270" w:type="dxa"/>
            </w:tcMar>
            <w:hideMark/>
          </w:tcPr>
          <w:p w14:paraId="4A5E8FCC"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33A9B442" w14:textId="77777777" w:rsidTr="00DA007F">
        <w:tc>
          <w:tcPr>
            <w:tcW w:w="3741" w:type="pct"/>
            <w:shd w:val="clear" w:color="auto" w:fill="FFFFFF"/>
            <w:tcMar>
              <w:top w:w="96" w:type="dxa"/>
              <w:left w:w="120" w:type="dxa"/>
              <w:bottom w:w="96" w:type="dxa"/>
              <w:right w:w="120" w:type="dxa"/>
            </w:tcMar>
            <w:vAlign w:val="center"/>
            <w:hideMark/>
          </w:tcPr>
          <w:p w14:paraId="4FE12B00" w14:textId="77777777" w:rsidR="002127B7" w:rsidRPr="002127B7" w:rsidRDefault="002127B7" w:rsidP="002127B7">
            <w:pPr>
              <w:rPr>
                <w:rFonts w:cs="Arial"/>
                <w:b/>
                <w:bCs/>
                <w:szCs w:val="22"/>
              </w:rPr>
            </w:pPr>
            <w:r w:rsidRPr="002127B7">
              <w:rPr>
                <w:rFonts w:cs="Arial"/>
                <w:b/>
                <w:bCs/>
                <w:szCs w:val="22"/>
              </w:rPr>
              <w:t>The standard is ready for piloting</w:t>
            </w:r>
          </w:p>
        </w:tc>
        <w:tc>
          <w:tcPr>
            <w:tcW w:w="549" w:type="pct"/>
            <w:shd w:val="clear" w:color="auto" w:fill="auto"/>
            <w:tcMar>
              <w:top w:w="96" w:type="dxa"/>
              <w:left w:w="120" w:type="dxa"/>
              <w:bottom w:w="96" w:type="dxa"/>
              <w:right w:w="120" w:type="dxa"/>
            </w:tcMar>
            <w:vAlign w:val="center"/>
            <w:hideMark/>
          </w:tcPr>
          <w:p w14:paraId="0C3B8C53" w14:textId="77777777" w:rsidR="002127B7" w:rsidRPr="002127B7" w:rsidRDefault="002127B7" w:rsidP="002127B7">
            <w:pPr>
              <w:rPr>
                <w:rFonts w:cs="Arial"/>
                <w:b/>
                <w:bCs/>
                <w:szCs w:val="22"/>
              </w:rPr>
            </w:pPr>
            <w:hyperlink r:id="rId81" w:history="1">
              <w:r w:rsidRPr="002127B7">
                <w:rPr>
                  <w:rStyle w:val="Hyperlink"/>
                  <w:rFonts w:cs="Arial"/>
                  <w:b/>
                  <w:bCs/>
                  <w:szCs w:val="22"/>
                </w:rPr>
                <w:t>5</w:t>
              </w:r>
            </w:hyperlink>
          </w:p>
        </w:tc>
        <w:tc>
          <w:tcPr>
            <w:tcW w:w="710" w:type="pct"/>
            <w:shd w:val="clear" w:color="auto" w:fill="FFFFFF"/>
            <w:tcMar>
              <w:top w:w="96" w:type="dxa"/>
              <w:left w:w="120" w:type="dxa"/>
              <w:bottom w:w="96" w:type="dxa"/>
              <w:right w:w="120" w:type="dxa"/>
            </w:tcMar>
            <w:vAlign w:val="center"/>
            <w:hideMark/>
          </w:tcPr>
          <w:p w14:paraId="63830027" w14:textId="77777777" w:rsidR="002127B7" w:rsidRPr="002127B7" w:rsidRDefault="002127B7" w:rsidP="002127B7">
            <w:pPr>
              <w:rPr>
                <w:rFonts w:cs="Arial"/>
                <w:b/>
                <w:bCs/>
                <w:szCs w:val="22"/>
              </w:rPr>
            </w:pPr>
            <w:r w:rsidRPr="002127B7">
              <w:rPr>
                <w:rFonts w:cs="Arial"/>
                <w:b/>
                <w:bCs/>
                <w:szCs w:val="22"/>
              </w:rPr>
              <w:t>0.53%</w:t>
            </w:r>
          </w:p>
        </w:tc>
      </w:tr>
      <w:tr w:rsidR="002127B7" w:rsidRPr="002127B7" w14:paraId="4C96AD8D" w14:textId="77777777" w:rsidTr="00DA007F">
        <w:tc>
          <w:tcPr>
            <w:tcW w:w="3741" w:type="pct"/>
            <w:shd w:val="clear" w:color="auto" w:fill="FFFFFF"/>
            <w:tcMar>
              <w:top w:w="96" w:type="dxa"/>
              <w:left w:w="120" w:type="dxa"/>
              <w:bottom w:w="96" w:type="dxa"/>
              <w:right w:w="120" w:type="dxa"/>
            </w:tcMar>
            <w:vAlign w:val="center"/>
            <w:hideMark/>
          </w:tcPr>
          <w:p w14:paraId="10750486" w14:textId="77777777" w:rsidR="002127B7" w:rsidRPr="002127B7" w:rsidRDefault="002127B7" w:rsidP="002127B7">
            <w:pPr>
              <w:rPr>
                <w:rFonts w:cs="Arial"/>
                <w:b/>
                <w:bCs/>
                <w:szCs w:val="22"/>
              </w:rPr>
            </w:pPr>
            <w:r w:rsidRPr="002127B7">
              <w:rPr>
                <w:rFonts w:cs="Arial"/>
                <w:b/>
                <w:bCs/>
                <w:szCs w:val="22"/>
              </w:rPr>
              <w:t>The standard needs small amendments before piloting</w:t>
            </w:r>
          </w:p>
        </w:tc>
        <w:tc>
          <w:tcPr>
            <w:tcW w:w="549" w:type="pct"/>
            <w:shd w:val="clear" w:color="auto" w:fill="FFFFFF"/>
            <w:tcMar>
              <w:top w:w="96" w:type="dxa"/>
              <w:left w:w="120" w:type="dxa"/>
              <w:bottom w:w="96" w:type="dxa"/>
              <w:right w:w="120" w:type="dxa"/>
            </w:tcMar>
            <w:vAlign w:val="center"/>
            <w:hideMark/>
          </w:tcPr>
          <w:p w14:paraId="743B3329" w14:textId="77777777" w:rsidR="002127B7" w:rsidRPr="002127B7" w:rsidRDefault="002127B7" w:rsidP="002127B7">
            <w:pPr>
              <w:rPr>
                <w:rFonts w:cs="Arial"/>
                <w:b/>
                <w:bCs/>
                <w:szCs w:val="22"/>
              </w:rPr>
            </w:pPr>
            <w:hyperlink r:id="rId82" w:history="1">
              <w:r w:rsidRPr="002127B7">
                <w:rPr>
                  <w:rStyle w:val="Hyperlink"/>
                  <w:rFonts w:cs="Arial"/>
                  <w:b/>
                  <w:bCs/>
                  <w:szCs w:val="22"/>
                </w:rPr>
                <w:t>4</w:t>
              </w:r>
            </w:hyperlink>
          </w:p>
        </w:tc>
        <w:tc>
          <w:tcPr>
            <w:tcW w:w="710" w:type="pct"/>
            <w:shd w:val="clear" w:color="auto" w:fill="FFFFFF"/>
            <w:tcMar>
              <w:top w:w="96" w:type="dxa"/>
              <w:left w:w="120" w:type="dxa"/>
              <w:bottom w:w="96" w:type="dxa"/>
              <w:right w:w="120" w:type="dxa"/>
            </w:tcMar>
            <w:vAlign w:val="center"/>
            <w:hideMark/>
          </w:tcPr>
          <w:p w14:paraId="1E26ABB9" w14:textId="77777777" w:rsidR="002127B7" w:rsidRPr="002127B7" w:rsidRDefault="002127B7" w:rsidP="002127B7">
            <w:pPr>
              <w:rPr>
                <w:rFonts w:cs="Arial"/>
                <w:b/>
                <w:bCs/>
                <w:szCs w:val="22"/>
              </w:rPr>
            </w:pPr>
            <w:r w:rsidRPr="002127B7">
              <w:rPr>
                <w:rFonts w:cs="Arial"/>
                <w:b/>
                <w:bCs/>
                <w:szCs w:val="22"/>
              </w:rPr>
              <w:t>0.42%</w:t>
            </w:r>
          </w:p>
        </w:tc>
      </w:tr>
      <w:tr w:rsidR="002127B7" w:rsidRPr="002127B7" w14:paraId="22CC045B" w14:textId="77777777" w:rsidTr="00DA007F">
        <w:tc>
          <w:tcPr>
            <w:tcW w:w="3741" w:type="pct"/>
            <w:shd w:val="clear" w:color="auto" w:fill="FFFFFF"/>
            <w:tcMar>
              <w:top w:w="96" w:type="dxa"/>
              <w:left w:w="120" w:type="dxa"/>
              <w:bottom w:w="96" w:type="dxa"/>
              <w:right w:w="120" w:type="dxa"/>
            </w:tcMar>
            <w:vAlign w:val="center"/>
            <w:hideMark/>
          </w:tcPr>
          <w:p w14:paraId="4B8CCFCA" w14:textId="77777777" w:rsidR="002127B7" w:rsidRPr="002127B7" w:rsidRDefault="002127B7" w:rsidP="002127B7">
            <w:pPr>
              <w:rPr>
                <w:rFonts w:cs="Arial"/>
                <w:b/>
                <w:bCs/>
                <w:szCs w:val="22"/>
              </w:rPr>
            </w:pPr>
            <w:r w:rsidRPr="002127B7">
              <w:rPr>
                <w:rFonts w:cs="Arial"/>
                <w:b/>
                <w:bCs/>
                <w:szCs w:val="22"/>
              </w:rPr>
              <w:t>The standard needs significant amendments before piloting</w:t>
            </w:r>
          </w:p>
        </w:tc>
        <w:tc>
          <w:tcPr>
            <w:tcW w:w="549" w:type="pct"/>
            <w:shd w:val="clear" w:color="auto" w:fill="FFFFFF"/>
            <w:tcMar>
              <w:top w:w="96" w:type="dxa"/>
              <w:left w:w="120" w:type="dxa"/>
              <w:bottom w:w="96" w:type="dxa"/>
              <w:right w:w="120" w:type="dxa"/>
            </w:tcMar>
            <w:vAlign w:val="center"/>
            <w:hideMark/>
          </w:tcPr>
          <w:p w14:paraId="740C62DA" w14:textId="77777777" w:rsidR="002127B7" w:rsidRPr="002127B7" w:rsidRDefault="002127B7" w:rsidP="002127B7">
            <w:pPr>
              <w:rPr>
                <w:rFonts w:cs="Arial"/>
                <w:b/>
                <w:bCs/>
                <w:szCs w:val="22"/>
              </w:rPr>
            </w:pPr>
            <w:hyperlink r:id="rId83" w:history="1">
              <w:r w:rsidRPr="002127B7">
                <w:rPr>
                  <w:rStyle w:val="Hyperlink"/>
                  <w:rFonts w:cs="Arial"/>
                  <w:b/>
                  <w:bCs/>
                  <w:szCs w:val="22"/>
                </w:rPr>
                <w:t>3</w:t>
              </w:r>
            </w:hyperlink>
          </w:p>
        </w:tc>
        <w:tc>
          <w:tcPr>
            <w:tcW w:w="710" w:type="pct"/>
            <w:shd w:val="clear" w:color="auto" w:fill="FFFFFF"/>
            <w:tcMar>
              <w:top w:w="96" w:type="dxa"/>
              <w:left w:w="120" w:type="dxa"/>
              <w:bottom w:w="96" w:type="dxa"/>
              <w:right w:w="120" w:type="dxa"/>
            </w:tcMar>
            <w:vAlign w:val="center"/>
            <w:hideMark/>
          </w:tcPr>
          <w:p w14:paraId="1A3949AC" w14:textId="77777777" w:rsidR="002127B7" w:rsidRPr="002127B7" w:rsidRDefault="002127B7" w:rsidP="002127B7">
            <w:pPr>
              <w:rPr>
                <w:rFonts w:cs="Arial"/>
                <w:b/>
                <w:bCs/>
                <w:szCs w:val="22"/>
              </w:rPr>
            </w:pPr>
            <w:r w:rsidRPr="002127B7">
              <w:rPr>
                <w:rFonts w:cs="Arial"/>
                <w:b/>
                <w:bCs/>
                <w:szCs w:val="22"/>
              </w:rPr>
              <w:t>0.32%</w:t>
            </w:r>
          </w:p>
        </w:tc>
      </w:tr>
      <w:tr w:rsidR="002127B7" w:rsidRPr="002127B7" w14:paraId="6371021A" w14:textId="77777777" w:rsidTr="00DA007F">
        <w:tc>
          <w:tcPr>
            <w:tcW w:w="3741" w:type="pct"/>
            <w:shd w:val="clear" w:color="auto" w:fill="FFFFFF"/>
            <w:tcMar>
              <w:top w:w="96" w:type="dxa"/>
              <w:left w:w="120" w:type="dxa"/>
              <w:bottom w:w="96" w:type="dxa"/>
              <w:right w:w="120" w:type="dxa"/>
            </w:tcMar>
            <w:vAlign w:val="center"/>
            <w:hideMark/>
          </w:tcPr>
          <w:p w14:paraId="07CFEBBB" w14:textId="77777777" w:rsidR="002127B7" w:rsidRPr="002127B7" w:rsidRDefault="002127B7" w:rsidP="002127B7">
            <w:pPr>
              <w:rPr>
                <w:rFonts w:cs="Arial"/>
                <w:b/>
                <w:bCs/>
                <w:szCs w:val="22"/>
              </w:rPr>
            </w:pPr>
            <w:r w:rsidRPr="002127B7">
              <w:rPr>
                <w:rFonts w:cs="Arial"/>
                <w:b/>
                <w:bCs/>
                <w:szCs w:val="22"/>
              </w:rPr>
              <w:t>The standard is unsuitable for piloting</w:t>
            </w:r>
          </w:p>
        </w:tc>
        <w:tc>
          <w:tcPr>
            <w:tcW w:w="549" w:type="pct"/>
            <w:shd w:val="clear" w:color="auto" w:fill="auto"/>
            <w:tcMar>
              <w:top w:w="96" w:type="dxa"/>
              <w:left w:w="120" w:type="dxa"/>
              <w:bottom w:w="96" w:type="dxa"/>
              <w:right w:w="120" w:type="dxa"/>
            </w:tcMar>
            <w:vAlign w:val="center"/>
            <w:hideMark/>
          </w:tcPr>
          <w:p w14:paraId="4E932226" w14:textId="77777777" w:rsidR="002127B7" w:rsidRPr="002127B7" w:rsidRDefault="002127B7" w:rsidP="002127B7">
            <w:pPr>
              <w:rPr>
                <w:rFonts w:cs="Arial"/>
                <w:b/>
                <w:bCs/>
                <w:szCs w:val="22"/>
              </w:rPr>
            </w:pPr>
            <w:r w:rsidRPr="002127B7">
              <w:rPr>
                <w:rFonts w:cs="Arial"/>
                <w:b/>
                <w:bCs/>
                <w:szCs w:val="22"/>
              </w:rPr>
              <w:t>0</w:t>
            </w:r>
          </w:p>
        </w:tc>
        <w:tc>
          <w:tcPr>
            <w:tcW w:w="710" w:type="pct"/>
            <w:shd w:val="clear" w:color="auto" w:fill="FFFFFF"/>
            <w:tcMar>
              <w:top w:w="96" w:type="dxa"/>
              <w:left w:w="120" w:type="dxa"/>
              <w:bottom w:w="96" w:type="dxa"/>
              <w:right w:w="120" w:type="dxa"/>
            </w:tcMar>
            <w:vAlign w:val="center"/>
            <w:hideMark/>
          </w:tcPr>
          <w:p w14:paraId="7D91F500" w14:textId="77777777" w:rsidR="002127B7" w:rsidRPr="002127B7" w:rsidRDefault="002127B7" w:rsidP="002127B7">
            <w:pPr>
              <w:rPr>
                <w:rFonts w:cs="Arial"/>
                <w:b/>
                <w:bCs/>
                <w:szCs w:val="22"/>
              </w:rPr>
            </w:pPr>
            <w:r w:rsidRPr="002127B7">
              <w:rPr>
                <w:rFonts w:cs="Arial"/>
                <w:b/>
                <w:bCs/>
                <w:szCs w:val="22"/>
              </w:rPr>
              <w:t>0.00%</w:t>
            </w:r>
          </w:p>
        </w:tc>
      </w:tr>
      <w:tr w:rsidR="002127B7" w:rsidRPr="002127B7" w14:paraId="3A68AA65" w14:textId="77777777" w:rsidTr="00DA007F">
        <w:tc>
          <w:tcPr>
            <w:tcW w:w="3741" w:type="pct"/>
            <w:shd w:val="clear" w:color="auto" w:fill="FFFFFF"/>
            <w:tcMar>
              <w:top w:w="96" w:type="dxa"/>
              <w:left w:w="120" w:type="dxa"/>
              <w:bottom w:w="96" w:type="dxa"/>
              <w:right w:w="120" w:type="dxa"/>
            </w:tcMar>
            <w:vAlign w:val="center"/>
            <w:hideMark/>
          </w:tcPr>
          <w:p w14:paraId="016A7817" w14:textId="77777777" w:rsidR="002127B7" w:rsidRPr="002127B7" w:rsidRDefault="002127B7" w:rsidP="002127B7">
            <w:pPr>
              <w:rPr>
                <w:rFonts w:cs="Arial"/>
                <w:b/>
                <w:bCs/>
                <w:szCs w:val="22"/>
              </w:rPr>
            </w:pPr>
            <w:r w:rsidRPr="002127B7">
              <w:rPr>
                <w:rFonts w:cs="Arial"/>
                <w:b/>
                <w:bCs/>
                <w:szCs w:val="22"/>
              </w:rPr>
              <w:t>Not Answered</w:t>
            </w:r>
          </w:p>
        </w:tc>
        <w:tc>
          <w:tcPr>
            <w:tcW w:w="549" w:type="pct"/>
            <w:shd w:val="clear" w:color="auto" w:fill="FFFFFF"/>
            <w:tcMar>
              <w:top w:w="96" w:type="dxa"/>
              <w:left w:w="120" w:type="dxa"/>
              <w:bottom w:w="96" w:type="dxa"/>
              <w:right w:w="120" w:type="dxa"/>
            </w:tcMar>
            <w:vAlign w:val="center"/>
            <w:hideMark/>
          </w:tcPr>
          <w:p w14:paraId="6C8DB942" w14:textId="77777777" w:rsidR="002127B7" w:rsidRPr="002127B7" w:rsidRDefault="002127B7" w:rsidP="002127B7">
            <w:pPr>
              <w:rPr>
                <w:rFonts w:cs="Arial"/>
                <w:b/>
                <w:bCs/>
                <w:szCs w:val="22"/>
              </w:rPr>
            </w:pPr>
            <w:hyperlink r:id="rId84" w:history="1">
              <w:r w:rsidRPr="002127B7">
                <w:rPr>
                  <w:rStyle w:val="Hyperlink"/>
                  <w:rFonts w:cs="Arial"/>
                  <w:b/>
                  <w:bCs/>
                  <w:szCs w:val="22"/>
                </w:rPr>
                <w:t>939</w:t>
              </w:r>
            </w:hyperlink>
          </w:p>
        </w:tc>
        <w:tc>
          <w:tcPr>
            <w:tcW w:w="710" w:type="pct"/>
            <w:shd w:val="clear" w:color="auto" w:fill="FFFFFF"/>
            <w:tcMar>
              <w:top w:w="96" w:type="dxa"/>
              <w:left w:w="120" w:type="dxa"/>
              <w:bottom w:w="96" w:type="dxa"/>
              <w:right w:w="120" w:type="dxa"/>
            </w:tcMar>
            <w:vAlign w:val="center"/>
            <w:hideMark/>
          </w:tcPr>
          <w:p w14:paraId="14090DF2" w14:textId="77777777" w:rsidR="002127B7" w:rsidRPr="002127B7" w:rsidRDefault="002127B7" w:rsidP="002127B7">
            <w:pPr>
              <w:rPr>
                <w:rFonts w:cs="Arial"/>
                <w:b/>
                <w:bCs/>
                <w:szCs w:val="22"/>
              </w:rPr>
            </w:pPr>
            <w:r w:rsidRPr="002127B7">
              <w:rPr>
                <w:rFonts w:cs="Arial"/>
                <w:b/>
                <w:bCs/>
                <w:szCs w:val="22"/>
              </w:rPr>
              <w:t>98.74%</w:t>
            </w:r>
          </w:p>
        </w:tc>
      </w:tr>
    </w:tbl>
    <w:p w14:paraId="5C5DC858" w14:textId="77777777" w:rsidR="002127B7" w:rsidRPr="002127B7" w:rsidRDefault="002127B7" w:rsidP="002127B7">
      <w:pPr>
        <w:rPr>
          <w:rFonts w:cs="Arial"/>
          <w:szCs w:val="22"/>
        </w:rPr>
      </w:pPr>
    </w:p>
    <w:p w14:paraId="14DBC824" w14:textId="77777777" w:rsidR="002127B7" w:rsidRPr="002127B7" w:rsidRDefault="002127B7" w:rsidP="002127B7">
      <w:pPr>
        <w:rPr>
          <w:rFonts w:cs="Arial"/>
          <w:b/>
          <w:bCs/>
          <w:szCs w:val="22"/>
        </w:rPr>
      </w:pPr>
      <w:r w:rsidRPr="002127B7">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470"/>
        <w:gridCol w:w="1377"/>
        <w:gridCol w:w="1783"/>
      </w:tblGrid>
      <w:tr w:rsidR="002127B7" w:rsidRPr="002127B7" w14:paraId="4CD575CE" w14:textId="77777777" w:rsidTr="00DA007F">
        <w:trPr>
          <w:tblHeader/>
        </w:trPr>
        <w:tc>
          <w:tcPr>
            <w:tcW w:w="3358" w:type="pct"/>
            <w:tcBorders>
              <w:left w:val="nil"/>
              <w:right w:val="single" w:sz="6" w:space="0" w:color="DDDDDD"/>
            </w:tcBorders>
            <w:shd w:val="clear" w:color="auto" w:fill="EEEEEE"/>
            <w:tcMar>
              <w:top w:w="96" w:type="dxa"/>
              <w:left w:w="120" w:type="dxa"/>
              <w:bottom w:w="96" w:type="dxa"/>
              <w:right w:w="270" w:type="dxa"/>
            </w:tcMar>
            <w:vAlign w:val="center"/>
            <w:hideMark/>
          </w:tcPr>
          <w:p w14:paraId="4E99BD55" w14:textId="77777777" w:rsidR="002127B7" w:rsidRPr="002127B7" w:rsidRDefault="002127B7" w:rsidP="002127B7">
            <w:pPr>
              <w:rPr>
                <w:rFonts w:cs="Arial"/>
                <w:szCs w:val="22"/>
              </w:rPr>
            </w:pPr>
            <w:r w:rsidRPr="002127B7">
              <w:rPr>
                <w:rFonts w:cs="Arial"/>
                <w:b/>
                <w:bCs/>
                <w:szCs w:val="22"/>
              </w:rPr>
              <w:t>Option</w:t>
            </w:r>
          </w:p>
        </w:tc>
        <w:tc>
          <w:tcPr>
            <w:tcW w:w="715" w:type="pct"/>
            <w:tcBorders>
              <w:left w:val="nil"/>
              <w:right w:val="single" w:sz="6" w:space="0" w:color="DDDDDD"/>
            </w:tcBorders>
            <w:shd w:val="clear" w:color="auto" w:fill="EEEEEE"/>
            <w:tcMar>
              <w:top w:w="96" w:type="dxa"/>
              <w:left w:w="120" w:type="dxa"/>
              <w:bottom w:w="96" w:type="dxa"/>
              <w:right w:w="270" w:type="dxa"/>
            </w:tcMar>
            <w:hideMark/>
          </w:tcPr>
          <w:p w14:paraId="7B013ED1" w14:textId="77777777" w:rsidR="002127B7" w:rsidRPr="002127B7" w:rsidRDefault="002127B7" w:rsidP="002127B7">
            <w:pPr>
              <w:rPr>
                <w:rFonts w:cs="Arial"/>
                <w:b/>
                <w:bCs/>
                <w:szCs w:val="22"/>
              </w:rPr>
            </w:pPr>
            <w:r w:rsidRPr="002127B7">
              <w:rPr>
                <w:rFonts w:cs="Arial"/>
                <w:b/>
                <w:bCs/>
                <w:szCs w:val="22"/>
              </w:rPr>
              <w:t>Total</w:t>
            </w:r>
          </w:p>
        </w:tc>
        <w:tc>
          <w:tcPr>
            <w:tcW w:w="926" w:type="pct"/>
            <w:tcBorders>
              <w:left w:val="nil"/>
              <w:right w:val="single" w:sz="6" w:space="0" w:color="DDDDDD"/>
            </w:tcBorders>
            <w:shd w:val="clear" w:color="auto" w:fill="EEEEEE"/>
            <w:tcMar>
              <w:top w:w="96" w:type="dxa"/>
              <w:left w:w="120" w:type="dxa"/>
              <w:bottom w:w="96" w:type="dxa"/>
              <w:right w:w="270" w:type="dxa"/>
            </w:tcMar>
            <w:hideMark/>
          </w:tcPr>
          <w:p w14:paraId="79D3C910"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38E4BE4D" w14:textId="77777777" w:rsidTr="00DA007F">
        <w:tc>
          <w:tcPr>
            <w:tcW w:w="3358" w:type="pct"/>
            <w:shd w:val="clear" w:color="auto" w:fill="FFFFFF"/>
            <w:tcMar>
              <w:top w:w="96" w:type="dxa"/>
              <w:left w:w="120" w:type="dxa"/>
              <w:bottom w:w="96" w:type="dxa"/>
              <w:right w:w="120" w:type="dxa"/>
            </w:tcMar>
            <w:vAlign w:val="center"/>
            <w:hideMark/>
          </w:tcPr>
          <w:p w14:paraId="34153794" w14:textId="77777777" w:rsidR="002127B7" w:rsidRPr="002127B7" w:rsidRDefault="002127B7" w:rsidP="002127B7">
            <w:pPr>
              <w:rPr>
                <w:rFonts w:cs="Arial"/>
                <w:b/>
                <w:bCs/>
                <w:szCs w:val="22"/>
              </w:rPr>
            </w:pPr>
            <w:r w:rsidRPr="002127B7">
              <w:rPr>
                <w:rFonts w:cs="Arial"/>
                <w:b/>
                <w:bCs/>
                <w:szCs w:val="22"/>
              </w:rPr>
              <w:t>The criteria are clear</w:t>
            </w:r>
          </w:p>
        </w:tc>
        <w:tc>
          <w:tcPr>
            <w:tcW w:w="715" w:type="pct"/>
            <w:shd w:val="clear" w:color="auto" w:fill="FFFFFF"/>
            <w:tcMar>
              <w:top w:w="96" w:type="dxa"/>
              <w:left w:w="120" w:type="dxa"/>
              <w:bottom w:w="96" w:type="dxa"/>
              <w:right w:w="120" w:type="dxa"/>
            </w:tcMar>
            <w:vAlign w:val="center"/>
            <w:hideMark/>
          </w:tcPr>
          <w:p w14:paraId="2D01F724" w14:textId="77777777" w:rsidR="002127B7" w:rsidRPr="002127B7" w:rsidRDefault="002127B7" w:rsidP="002127B7">
            <w:pPr>
              <w:rPr>
                <w:rFonts w:cs="Arial"/>
                <w:b/>
                <w:bCs/>
                <w:szCs w:val="22"/>
              </w:rPr>
            </w:pPr>
            <w:hyperlink r:id="rId85" w:history="1">
              <w:r w:rsidRPr="002127B7">
                <w:rPr>
                  <w:rStyle w:val="Hyperlink"/>
                  <w:rFonts w:cs="Arial"/>
                  <w:b/>
                  <w:bCs/>
                  <w:szCs w:val="22"/>
                </w:rPr>
                <w:t>9</w:t>
              </w:r>
            </w:hyperlink>
          </w:p>
        </w:tc>
        <w:tc>
          <w:tcPr>
            <w:tcW w:w="926" w:type="pct"/>
            <w:shd w:val="clear" w:color="auto" w:fill="FFFFFF"/>
            <w:tcMar>
              <w:top w:w="96" w:type="dxa"/>
              <w:left w:w="120" w:type="dxa"/>
              <w:bottom w:w="96" w:type="dxa"/>
              <w:right w:w="120" w:type="dxa"/>
            </w:tcMar>
            <w:vAlign w:val="center"/>
            <w:hideMark/>
          </w:tcPr>
          <w:p w14:paraId="3F72F9C5" w14:textId="77777777" w:rsidR="002127B7" w:rsidRPr="002127B7" w:rsidRDefault="002127B7" w:rsidP="002127B7">
            <w:pPr>
              <w:rPr>
                <w:rFonts w:cs="Arial"/>
                <w:b/>
                <w:bCs/>
                <w:szCs w:val="22"/>
              </w:rPr>
            </w:pPr>
            <w:r w:rsidRPr="002127B7">
              <w:rPr>
                <w:rFonts w:cs="Arial"/>
                <w:b/>
                <w:bCs/>
                <w:szCs w:val="22"/>
              </w:rPr>
              <w:t>0.95%</w:t>
            </w:r>
          </w:p>
        </w:tc>
      </w:tr>
      <w:tr w:rsidR="002127B7" w:rsidRPr="002127B7" w14:paraId="024361C1" w14:textId="77777777" w:rsidTr="00DA007F">
        <w:tc>
          <w:tcPr>
            <w:tcW w:w="3358" w:type="pct"/>
            <w:shd w:val="clear" w:color="auto" w:fill="FFFFFF"/>
            <w:tcMar>
              <w:top w:w="96" w:type="dxa"/>
              <w:left w:w="120" w:type="dxa"/>
              <w:bottom w:w="96" w:type="dxa"/>
              <w:right w:w="120" w:type="dxa"/>
            </w:tcMar>
            <w:vAlign w:val="center"/>
            <w:hideMark/>
          </w:tcPr>
          <w:p w14:paraId="3A65719B" w14:textId="77777777" w:rsidR="002127B7" w:rsidRPr="002127B7" w:rsidRDefault="002127B7" w:rsidP="002127B7">
            <w:pPr>
              <w:rPr>
                <w:rFonts w:cs="Arial"/>
                <w:b/>
                <w:bCs/>
                <w:szCs w:val="22"/>
              </w:rPr>
            </w:pPr>
            <w:r w:rsidRPr="002127B7">
              <w:rPr>
                <w:rFonts w:cs="Arial"/>
                <w:b/>
                <w:bCs/>
                <w:szCs w:val="22"/>
              </w:rPr>
              <w:t>The criteria need some clarification</w:t>
            </w:r>
          </w:p>
        </w:tc>
        <w:tc>
          <w:tcPr>
            <w:tcW w:w="715" w:type="pct"/>
            <w:shd w:val="clear" w:color="auto" w:fill="auto"/>
            <w:tcMar>
              <w:top w:w="96" w:type="dxa"/>
              <w:left w:w="120" w:type="dxa"/>
              <w:bottom w:w="96" w:type="dxa"/>
              <w:right w:w="120" w:type="dxa"/>
            </w:tcMar>
            <w:vAlign w:val="center"/>
            <w:hideMark/>
          </w:tcPr>
          <w:p w14:paraId="60C414C8" w14:textId="77777777" w:rsidR="002127B7" w:rsidRPr="002127B7" w:rsidRDefault="002127B7" w:rsidP="002127B7">
            <w:pPr>
              <w:rPr>
                <w:rFonts w:cs="Arial"/>
                <w:b/>
                <w:bCs/>
                <w:szCs w:val="22"/>
              </w:rPr>
            </w:pPr>
            <w:r w:rsidRPr="002127B7">
              <w:rPr>
                <w:rFonts w:cs="Arial"/>
                <w:b/>
                <w:bCs/>
                <w:szCs w:val="22"/>
              </w:rPr>
              <w:t>0</w:t>
            </w:r>
          </w:p>
        </w:tc>
        <w:tc>
          <w:tcPr>
            <w:tcW w:w="926" w:type="pct"/>
            <w:shd w:val="clear" w:color="auto" w:fill="FFFFFF"/>
            <w:tcMar>
              <w:top w:w="96" w:type="dxa"/>
              <w:left w:w="120" w:type="dxa"/>
              <w:bottom w:w="96" w:type="dxa"/>
              <w:right w:w="120" w:type="dxa"/>
            </w:tcMar>
            <w:vAlign w:val="center"/>
            <w:hideMark/>
          </w:tcPr>
          <w:p w14:paraId="5D5E35D0" w14:textId="77777777" w:rsidR="002127B7" w:rsidRPr="002127B7" w:rsidRDefault="002127B7" w:rsidP="002127B7">
            <w:pPr>
              <w:rPr>
                <w:rFonts w:cs="Arial"/>
                <w:b/>
                <w:bCs/>
                <w:szCs w:val="22"/>
              </w:rPr>
            </w:pPr>
            <w:r w:rsidRPr="002127B7">
              <w:rPr>
                <w:rFonts w:cs="Arial"/>
                <w:b/>
                <w:bCs/>
                <w:szCs w:val="22"/>
              </w:rPr>
              <w:t>0.00%</w:t>
            </w:r>
          </w:p>
        </w:tc>
      </w:tr>
      <w:tr w:rsidR="002127B7" w:rsidRPr="002127B7" w14:paraId="29BCA3A4" w14:textId="77777777" w:rsidTr="00DA007F">
        <w:tc>
          <w:tcPr>
            <w:tcW w:w="3358" w:type="pct"/>
            <w:shd w:val="clear" w:color="auto" w:fill="FFFFFF"/>
            <w:tcMar>
              <w:top w:w="96" w:type="dxa"/>
              <w:left w:w="120" w:type="dxa"/>
              <w:bottom w:w="96" w:type="dxa"/>
              <w:right w:w="120" w:type="dxa"/>
            </w:tcMar>
            <w:vAlign w:val="center"/>
            <w:hideMark/>
          </w:tcPr>
          <w:p w14:paraId="6E09DFE2" w14:textId="77777777" w:rsidR="002127B7" w:rsidRPr="002127B7" w:rsidRDefault="002127B7" w:rsidP="002127B7">
            <w:pPr>
              <w:rPr>
                <w:rFonts w:cs="Arial"/>
                <w:b/>
                <w:bCs/>
                <w:szCs w:val="22"/>
              </w:rPr>
            </w:pPr>
            <w:r w:rsidRPr="002127B7">
              <w:rPr>
                <w:rFonts w:cs="Arial"/>
                <w:b/>
                <w:bCs/>
                <w:szCs w:val="22"/>
              </w:rPr>
              <w:lastRenderedPageBreak/>
              <w:t>The criteria need significant clarification</w:t>
            </w:r>
          </w:p>
        </w:tc>
        <w:tc>
          <w:tcPr>
            <w:tcW w:w="715" w:type="pct"/>
            <w:shd w:val="clear" w:color="auto" w:fill="auto"/>
            <w:tcMar>
              <w:top w:w="96" w:type="dxa"/>
              <w:left w:w="120" w:type="dxa"/>
              <w:bottom w:w="96" w:type="dxa"/>
              <w:right w:w="120" w:type="dxa"/>
            </w:tcMar>
            <w:vAlign w:val="center"/>
            <w:hideMark/>
          </w:tcPr>
          <w:p w14:paraId="0BDED8D8" w14:textId="77777777" w:rsidR="002127B7" w:rsidRPr="002127B7" w:rsidRDefault="002127B7" w:rsidP="002127B7">
            <w:pPr>
              <w:rPr>
                <w:rFonts w:cs="Arial"/>
                <w:b/>
                <w:bCs/>
                <w:szCs w:val="22"/>
              </w:rPr>
            </w:pPr>
            <w:hyperlink r:id="rId86" w:history="1">
              <w:r w:rsidRPr="002127B7">
                <w:rPr>
                  <w:rStyle w:val="Hyperlink"/>
                  <w:rFonts w:cs="Arial"/>
                  <w:b/>
                  <w:bCs/>
                  <w:szCs w:val="22"/>
                </w:rPr>
                <w:t>2</w:t>
              </w:r>
            </w:hyperlink>
          </w:p>
        </w:tc>
        <w:tc>
          <w:tcPr>
            <w:tcW w:w="926" w:type="pct"/>
            <w:shd w:val="clear" w:color="auto" w:fill="FFFFFF"/>
            <w:tcMar>
              <w:top w:w="96" w:type="dxa"/>
              <w:left w:w="120" w:type="dxa"/>
              <w:bottom w:w="96" w:type="dxa"/>
              <w:right w:w="120" w:type="dxa"/>
            </w:tcMar>
            <w:vAlign w:val="center"/>
            <w:hideMark/>
          </w:tcPr>
          <w:p w14:paraId="7F3184B2" w14:textId="77777777" w:rsidR="002127B7" w:rsidRPr="002127B7" w:rsidRDefault="002127B7" w:rsidP="002127B7">
            <w:pPr>
              <w:rPr>
                <w:rFonts w:cs="Arial"/>
                <w:b/>
                <w:bCs/>
                <w:szCs w:val="22"/>
              </w:rPr>
            </w:pPr>
            <w:r w:rsidRPr="002127B7">
              <w:rPr>
                <w:rFonts w:cs="Arial"/>
                <w:b/>
                <w:bCs/>
                <w:szCs w:val="22"/>
              </w:rPr>
              <w:t>0.21%</w:t>
            </w:r>
          </w:p>
        </w:tc>
      </w:tr>
      <w:tr w:rsidR="002127B7" w:rsidRPr="002127B7" w14:paraId="680C1697" w14:textId="77777777" w:rsidTr="00DA007F">
        <w:tc>
          <w:tcPr>
            <w:tcW w:w="3358" w:type="pct"/>
            <w:shd w:val="clear" w:color="auto" w:fill="FFFFFF"/>
            <w:tcMar>
              <w:top w:w="96" w:type="dxa"/>
              <w:left w:w="120" w:type="dxa"/>
              <w:bottom w:w="96" w:type="dxa"/>
              <w:right w:w="120" w:type="dxa"/>
            </w:tcMar>
            <w:vAlign w:val="center"/>
            <w:hideMark/>
          </w:tcPr>
          <w:p w14:paraId="44DE9189" w14:textId="77777777" w:rsidR="002127B7" w:rsidRPr="002127B7" w:rsidRDefault="002127B7" w:rsidP="002127B7">
            <w:pPr>
              <w:rPr>
                <w:rFonts w:cs="Arial"/>
                <w:b/>
                <w:bCs/>
                <w:szCs w:val="22"/>
              </w:rPr>
            </w:pPr>
            <w:r w:rsidRPr="002127B7">
              <w:rPr>
                <w:rFonts w:cs="Arial"/>
                <w:b/>
                <w:bCs/>
                <w:szCs w:val="22"/>
              </w:rPr>
              <w:t>Not Answered</w:t>
            </w:r>
          </w:p>
        </w:tc>
        <w:tc>
          <w:tcPr>
            <w:tcW w:w="715" w:type="pct"/>
            <w:shd w:val="clear" w:color="auto" w:fill="auto"/>
            <w:tcMar>
              <w:top w:w="96" w:type="dxa"/>
              <w:left w:w="120" w:type="dxa"/>
              <w:bottom w:w="96" w:type="dxa"/>
              <w:right w:w="120" w:type="dxa"/>
            </w:tcMar>
            <w:vAlign w:val="center"/>
            <w:hideMark/>
          </w:tcPr>
          <w:p w14:paraId="29820F22" w14:textId="77777777" w:rsidR="002127B7" w:rsidRPr="002127B7" w:rsidRDefault="002127B7" w:rsidP="002127B7">
            <w:pPr>
              <w:rPr>
                <w:rFonts w:cs="Arial"/>
                <w:b/>
                <w:bCs/>
                <w:szCs w:val="22"/>
              </w:rPr>
            </w:pPr>
            <w:hyperlink r:id="rId87" w:history="1">
              <w:r w:rsidRPr="002127B7">
                <w:rPr>
                  <w:rStyle w:val="Hyperlink"/>
                  <w:rFonts w:cs="Arial"/>
                  <w:b/>
                  <w:bCs/>
                  <w:szCs w:val="22"/>
                </w:rPr>
                <w:t>940</w:t>
              </w:r>
            </w:hyperlink>
          </w:p>
        </w:tc>
        <w:tc>
          <w:tcPr>
            <w:tcW w:w="926" w:type="pct"/>
            <w:shd w:val="clear" w:color="auto" w:fill="FFFFFF"/>
            <w:tcMar>
              <w:top w:w="96" w:type="dxa"/>
              <w:left w:w="120" w:type="dxa"/>
              <w:bottom w:w="96" w:type="dxa"/>
              <w:right w:w="120" w:type="dxa"/>
            </w:tcMar>
            <w:vAlign w:val="center"/>
            <w:hideMark/>
          </w:tcPr>
          <w:p w14:paraId="7D8B676F" w14:textId="77777777" w:rsidR="002127B7" w:rsidRPr="002127B7" w:rsidRDefault="002127B7" w:rsidP="002127B7">
            <w:pPr>
              <w:rPr>
                <w:rFonts w:cs="Arial"/>
                <w:b/>
                <w:bCs/>
                <w:szCs w:val="22"/>
              </w:rPr>
            </w:pPr>
            <w:r w:rsidRPr="002127B7">
              <w:rPr>
                <w:rFonts w:cs="Arial"/>
                <w:b/>
                <w:bCs/>
                <w:szCs w:val="22"/>
              </w:rPr>
              <w:t>98.84%</w:t>
            </w:r>
          </w:p>
        </w:tc>
      </w:tr>
    </w:tbl>
    <w:p w14:paraId="32CB9611" w14:textId="77777777" w:rsidR="002127B7" w:rsidRPr="002127B7" w:rsidRDefault="002127B7" w:rsidP="002127B7">
      <w:pPr>
        <w:rPr>
          <w:rFonts w:cs="Arial"/>
          <w:szCs w:val="22"/>
        </w:rPr>
      </w:pPr>
    </w:p>
    <w:p w14:paraId="4748E3A4" w14:textId="77777777" w:rsidR="002127B7" w:rsidRPr="002127B7" w:rsidRDefault="002127B7" w:rsidP="002127B7">
      <w:pPr>
        <w:rPr>
          <w:rFonts w:cs="Arial"/>
          <w:b/>
          <w:bCs/>
          <w:szCs w:val="22"/>
        </w:rPr>
      </w:pPr>
      <w:r w:rsidRPr="002127B7">
        <w:rPr>
          <w:rFonts w:cs="Arial"/>
          <w:b/>
          <w:bCs/>
          <w:szCs w:val="22"/>
        </w:rPr>
        <w:t>Does the unpacking of the Standard and the Conditions of Assessment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438"/>
        <w:gridCol w:w="1391"/>
        <w:gridCol w:w="1801"/>
      </w:tblGrid>
      <w:tr w:rsidR="002127B7" w:rsidRPr="002127B7" w14:paraId="67EFDD1E" w14:textId="77777777" w:rsidTr="00DA007F">
        <w:trPr>
          <w:tblHeader/>
        </w:trPr>
        <w:tc>
          <w:tcPr>
            <w:tcW w:w="3343" w:type="pct"/>
            <w:tcBorders>
              <w:left w:val="nil"/>
              <w:right w:val="single" w:sz="6" w:space="0" w:color="DDDDDD"/>
            </w:tcBorders>
            <w:shd w:val="clear" w:color="auto" w:fill="EEEEEE"/>
            <w:tcMar>
              <w:top w:w="96" w:type="dxa"/>
              <w:left w:w="120" w:type="dxa"/>
              <w:bottom w:w="96" w:type="dxa"/>
              <w:right w:w="270" w:type="dxa"/>
            </w:tcMar>
            <w:vAlign w:val="center"/>
            <w:hideMark/>
          </w:tcPr>
          <w:p w14:paraId="5251DFC5" w14:textId="77777777" w:rsidR="002127B7" w:rsidRPr="002127B7" w:rsidRDefault="002127B7" w:rsidP="002127B7">
            <w:pPr>
              <w:rPr>
                <w:rFonts w:cs="Arial"/>
                <w:szCs w:val="22"/>
              </w:rPr>
            </w:pPr>
            <w:r w:rsidRPr="002127B7">
              <w:rPr>
                <w:rFonts w:cs="Arial"/>
                <w:b/>
                <w:bCs/>
                <w:szCs w:val="22"/>
              </w:rPr>
              <w:t>Option</w:t>
            </w:r>
          </w:p>
        </w:tc>
        <w:tc>
          <w:tcPr>
            <w:tcW w:w="722" w:type="pct"/>
            <w:tcBorders>
              <w:left w:val="nil"/>
              <w:right w:val="single" w:sz="6" w:space="0" w:color="DDDDDD"/>
            </w:tcBorders>
            <w:shd w:val="clear" w:color="auto" w:fill="EEEEEE"/>
            <w:tcMar>
              <w:top w:w="96" w:type="dxa"/>
              <w:left w:w="120" w:type="dxa"/>
              <w:bottom w:w="96" w:type="dxa"/>
              <w:right w:w="270" w:type="dxa"/>
            </w:tcMar>
            <w:hideMark/>
          </w:tcPr>
          <w:p w14:paraId="2A027690" w14:textId="77777777" w:rsidR="002127B7" w:rsidRPr="002127B7" w:rsidRDefault="002127B7" w:rsidP="002127B7">
            <w:pPr>
              <w:rPr>
                <w:rFonts w:cs="Arial"/>
                <w:b/>
                <w:bCs/>
                <w:szCs w:val="22"/>
              </w:rPr>
            </w:pPr>
            <w:r w:rsidRPr="002127B7">
              <w:rPr>
                <w:rFonts w:cs="Arial"/>
                <w:b/>
                <w:bCs/>
                <w:szCs w:val="22"/>
              </w:rPr>
              <w:t>Total</w:t>
            </w:r>
          </w:p>
        </w:tc>
        <w:tc>
          <w:tcPr>
            <w:tcW w:w="935" w:type="pct"/>
            <w:tcBorders>
              <w:left w:val="nil"/>
              <w:right w:val="single" w:sz="6" w:space="0" w:color="DDDDDD"/>
            </w:tcBorders>
            <w:shd w:val="clear" w:color="auto" w:fill="EEEEEE"/>
            <w:tcMar>
              <w:top w:w="96" w:type="dxa"/>
              <w:left w:w="120" w:type="dxa"/>
              <w:bottom w:w="96" w:type="dxa"/>
              <w:right w:w="270" w:type="dxa"/>
            </w:tcMar>
            <w:hideMark/>
          </w:tcPr>
          <w:p w14:paraId="3B8B3EAA"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0AD90DF4" w14:textId="77777777" w:rsidTr="00DA007F">
        <w:tc>
          <w:tcPr>
            <w:tcW w:w="3343" w:type="pct"/>
            <w:shd w:val="clear" w:color="auto" w:fill="FFFFFF"/>
            <w:tcMar>
              <w:top w:w="96" w:type="dxa"/>
              <w:left w:w="120" w:type="dxa"/>
              <w:bottom w:w="96" w:type="dxa"/>
              <w:right w:w="120" w:type="dxa"/>
            </w:tcMar>
            <w:vAlign w:val="center"/>
            <w:hideMark/>
          </w:tcPr>
          <w:p w14:paraId="7802AE2C" w14:textId="77777777" w:rsidR="002127B7" w:rsidRPr="002127B7" w:rsidRDefault="002127B7" w:rsidP="002127B7">
            <w:pPr>
              <w:rPr>
                <w:rFonts w:cs="Arial"/>
                <w:b/>
                <w:bCs/>
                <w:szCs w:val="22"/>
              </w:rPr>
            </w:pPr>
            <w:r w:rsidRPr="002127B7">
              <w:rPr>
                <w:rFonts w:cs="Arial"/>
                <w:b/>
                <w:bCs/>
                <w:szCs w:val="22"/>
              </w:rPr>
              <w:t>Guidance is sufficient and clear</w:t>
            </w:r>
          </w:p>
        </w:tc>
        <w:tc>
          <w:tcPr>
            <w:tcW w:w="722" w:type="pct"/>
            <w:shd w:val="clear" w:color="auto" w:fill="FFFFFF"/>
            <w:tcMar>
              <w:top w:w="96" w:type="dxa"/>
              <w:left w:w="120" w:type="dxa"/>
              <w:bottom w:w="96" w:type="dxa"/>
              <w:right w:w="120" w:type="dxa"/>
            </w:tcMar>
            <w:vAlign w:val="center"/>
            <w:hideMark/>
          </w:tcPr>
          <w:p w14:paraId="19E0CBDE" w14:textId="77777777" w:rsidR="002127B7" w:rsidRPr="002127B7" w:rsidRDefault="002127B7" w:rsidP="002127B7">
            <w:pPr>
              <w:rPr>
                <w:rFonts w:cs="Arial"/>
                <w:b/>
                <w:bCs/>
                <w:szCs w:val="22"/>
              </w:rPr>
            </w:pPr>
            <w:hyperlink r:id="rId88" w:history="1">
              <w:r w:rsidRPr="002127B7">
                <w:rPr>
                  <w:rStyle w:val="Hyperlink"/>
                  <w:rFonts w:cs="Arial"/>
                  <w:b/>
                  <w:bCs/>
                  <w:szCs w:val="22"/>
                </w:rPr>
                <w:t>9</w:t>
              </w:r>
            </w:hyperlink>
          </w:p>
        </w:tc>
        <w:tc>
          <w:tcPr>
            <w:tcW w:w="935" w:type="pct"/>
            <w:shd w:val="clear" w:color="auto" w:fill="FFFFFF"/>
            <w:tcMar>
              <w:top w:w="96" w:type="dxa"/>
              <w:left w:w="120" w:type="dxa"/>
              <w:bottom w:w="96" w:type="dxa"/>
              <w:right w:w="120" w:type="dxa"/>
            </w:tcMar>
            <w:vAlign w:val="center"/>
            <w:hideMark/>
          </w:tcPr>
          <w:p w14:paraId="5FF9BD1E" w14:textId="77777777" w:rsidR="002127B7" w:rsidRPr="002127B7" w:rsidRDefault="002127B7" w:rsidP="002127B7">
            <w:pPr>
              <w:rPr>
                <w:rFonts w:cs="Arial"/>
                <w:b/>
                <w:bCs/>
                <w:szCs w:val="22"/>
              </w:rPr>
            </w:pPr>
            <w:r w:rsidRPr="002127B7">
              <w:rPr>
                <w:rFonts w:cs="Arial"/>
                <w:b/>
                <w:bCs/>
                <w:szCs w:val="22"/>
              </w:rPr>
              <w:t>0.95%</w:t>
            </w:r>
          </w:p>
        </w:tc>
      </w:tr>
      <w:tr w:rsidR="002127B7" w:rsidRPr="002127B7" w14:paraId="51BAE625" w14:textId="77777777" w:rsidTr="00DA007F">
        <w:tc>
          <w:tcPr>
            <w:tcW w:w="3343" w:type="pct"/>
            <w:shd w:val="clear" w:color="auto" w:fill="FFFFFF"/>
            <w:tcMar>
              <w:top w:w="96" w:type="dxa"/>
              <w:left w:w="120" w:type="dxa"/>
              <w:bottom w:w="96" w:type="dxa"/>
              <w:right w:w="120" w:type="dxa"/>
            </w:tcMar>
            <w:vAlign w:val="center"/>
            <w:hideMark/>
          </w:tcPr>
          <w:p w14:paraId="43F90C41" w14:textId="77777777" w:rsidR="002127B7" w:rsidRPr="002127B7" w:rsidRDefault="002127B7" w:rsidP="002127B7">
            <w:pPr>
              <w:rPr>
                <w:rFonts w:cs="Arial"/>
                <w:b/>
                <w:bCs/>
                <w:szCs w:val="22"/>
              </w:rPr>
            </w:pPr>
            <w:r w:rsidRPr="002127B7">
              <w:rPr>
                <w:rFonts w:cs="Arial"/>
                <w:b/>
                <w:bCs/>
                <w:szCs w:val="22"/>
              </w:rPr>
              <w:t>Further detail is needed in the guidance</w:t>
            </w:r>
          </w:p>
        </w:tc>
        <w:tc>
          <w:tcPr>
            <w:tcW w:w="722" w:type="pct"/>
            <w:shd w:val="clear" w:color="auto" w:fill="auto"/>
            <w:tcMar>
              <w:top w:w="96" w:type="dxa"/>
              <w:left w:w="120" w:type="dxa"/>
              <w:bottom w:w="96" w:type="dxa"/>
              <w:right w:w="120" w:type="dxa"/>
            </w:tcMar>
            <w:vAlign w:val="center"/>
            <w:hideMark/>
          </w:tcPr>
          <w:p w14:paraId="4457DF72" w14:textId="77777777" w:rsidR="002127B7" w:rsidRPr="002127B7" w:rsidRDefault="002127B7" w:rsidP="002127B7">
            <w:pPr>
              <w:rPr>
                <w:rFonts w:cs="Arial"/>
                <w:b/>
                <w:bCs/>
                <w:szCs w:val="22"/>
              </w:rPr>
            </w:pPr>
            <w:hyperlink r:id="rId89" w:history="1">
              <w:r w:rsidRPr="002127B7">
                <w:rPr>
                  <w:rStyle w:val="Hyperlink"/>
                  <w:rFonts w:cs="Arial"/>
                  <w:b/>
                  <w:bCs/>
                  <w:szCs w:val="22"/>
                </w:rPr>
                <w:t>1</w:t>
              </w:r>
            </w:hyperlink>
          </w:p>
        </w:tc>
        <w:tc>
          <w:tcPr>
            <w:tcW w:w="935" w:type="pct"/>
            <w:shd w:val="clear" w:color="auto" w:fill="FFFFFF"/>
            <w:tcMar>
              <w:top w:w="96" w:type="dxa"/>
              <w:left w:w="120" w:type="dxa"/>
              <w:bottom w:w="96" w:type="dxa"/>
              <w:right w:w="120" w:type="dxa"/>
            </w:tcMar>
            <w:vAlign w:val="center"/>
            <w:hideMark/>
          </w:tcPr>
          <w:p w14:paraId="7A23FD57" w14:textId="77777777" w:rsidR="002127B7" w:rsidRPr="002127B7" w:rsidRDefault="002127B7" w:rsidP="002127B7">
            <w:pPr>
              <w:rPr>
                <w:rFonts w:cs="Arial"/>
                <w:b/>
                <w:bCs/>
                <w:szCs w:val="22"/>
              </w:rPr>
            </w:pPr>
            <w:r w:rsidRPr="002127B7">
              <w:rPr>
                <w:rFonts w:cs="Arial"/>
                <w:b/>
                <w:bCs/>
                <w:szCs w:val="22"/>
              </w:rPr>
              <w:t>0.11%</w:t>
            </w:r>
          </w:p>
        </w:tc>
      </w:tr>
      <w:tr w:rsidR="002127B7" w:rsidRPr="002127B7" w14:paraId="617045D0" w14:textId="77777777" w:rsidTr="00DA007F">
        <w:tc>
          <w:tcPr>
            <w:tcW w:w="3343" w:type="pct"/>
            <w:shd w:val="clear" w:color="auto" w:fill="FFFFFF"/>
            <w:tcMar>
              <w:top w:w="96" w:type="dxa"/>
              <w:left w:w="120" w:type="dxa"/>
              <w:bottom w:w="96" w:type="dxa"/>
              <w:right w:w="120" w:type="dxa"/>
            </w:tcMar>
            <w:vAlign w:val="center"/>
            <w:hideMark/>
          </w:tcPr>
          <w:p w14:paraId="0A1BF6E1" w14:textId="77777777" w:rsidR="002127B7" w:rsidRPr="002127B7" w:rsidRDefault="002127B7" w:rsidP="002127B7">
            <w:pPr>
              <w:rPr>
                <w:rFonts w:cs="Arial"/>
                <w:b/>
                <w:bCs/>
                <w:szCs w:val="22"/>
              </w:rPr>
            </w:pPr>
            <w:r w:rsidRPr="002127B7">
              <w:rPr>
                <w:rFonts w:cs="Arial"/>
                <w:b/>
                <w:bCs/>
                <w:szCs w:val="22"/>
              </w:rPr>
              <w:t>Guidance is unclear</w:t>
            </w:r>
          </w:p>
        </w:tc>
        <w:tc>
          <w:tcPr>
            <w:tcW w:w="722" w:type="pct"/>
            <w:shd w:val="clear" w:color="auto" w:fill="auto"/>
            <w:tcMar>
              <w:top w:w="96" w:type="dxa"/>
              <w:left w:w="120" w:type="dxa"/>
              <w:bottom w:w="96" w:type="dxa"/>
              <w:right w:w="120" w:type="dxa"/>
            </w:tcMar>
            <w:vAlign w:val="center"/>
            <w:hideMark/>
          </w:tcPr>
          <w:p w14:paraId="6DDADC9E" w14:textId="77777777" w:rsidR="002127B7" w:rsidRPr="002127B7" w:rsidRDefault="002127B7" w:rsidP="002127B7">
            <w:pPr>
              <w:rPr>
                <w:rFonts w:cs="Arial"/>
                <w:b/>
                <w:bCs/>
                <w:szCs w:val="22"/>
              </w:rPr>
            </w:pPr>
            <w:hyperlink r:id="rId90" w:history="1">
              <w:r w:rsidRPr="002127B7">
                <w:rPr>
                  <w:rStyle w:val="Hyperlink"/>
                  <w:rFonts w:cs="Arial"/>
                  <w:b/>
                  <w:bCs/>
                  <w:szCs w:val="22"/>
                </w:rPr>
                <w:t>1</w:t>
              </w:r>
            </w:hyperlink>
          </w:p>
        </w:tc>
        <w:tc>
          <w:tcPr>
            <w:tcW w:w="935" w:type="pct"/>
            <w:shd w:val="clear" w:color="auto" w:fill="FFFFFF"/>
            <w:tcMar>
              <w:top w:w="96" w:type="dxa"/>
              <w:left w:w="120" w:type="dxa"/>
              <w:bottom w:w="96" w:type="dxa"/>
              <w:right w:w="120" w:type="dxa"/>
            </w:tcMar>
            <w:vAlign w:val="center"/>
            <w:hideMark/>
          </w:tcPr>
          <w:p w14:paraId="004E9329" w14:textId="77777777" w:rsidR="002127B7" w:rsidRPr="002127B7" w:rsidRDefault="002127B7" w:rsidP="002127B7">
            <w:pPr>
              <w:rPr>
                <w:rFonts w:cs="Arial"/>
                <w:b/>
                <w:bCs/>
                <w:szCs w:val="22"/>
              </w:rPr>
            </w:pPr>
            <w:r w:rsidRPr="002127B7">
              <w:rPr>
                <w:rFonts w:cs="Arial"/>
                <w:b/>
                <w:bCs/>
                <w:szCs w:val="22"/>
              </w:rPr>
              <w:t>0.11%</w:t>
            </w:r>
          </w:p>
        </w:tc>
      </w:tr>
      <w:tr w:rsidR="002127B7" w:rsidRPr="002127B7" w14:paraId="48AF08FF" w14:textId="77777777" w:rsidTr="00DA007F">
        <w:tc>
          <w:tcPr>
            <w:tcW w:w="3343" w:type="pct"/>
            <w:shd w:val="clear" w:color="auto" w:fill="FFFFFF"/>
            <w:tcMar>
              <w:top w:w="96" w:type="dxa"/>
              <w:left w:w="120" w:type="dxa"/>
              <w:bottom w:w="96" w:type="dxa"/>
              <w:right w:w="120" w:type="dxa"/>
            </w:tcMar>
            <w:vAlign w:val="center"/>
            <w:hideMark/>
          </w:tcPr>
          <w:p w14:paraId="2B332611" w14:textId="77777777" w:rsidR="002127B7" w:rsidRPr="002127B7" w:rsidRDefault="002127B7" w:rsidP="002127B7">
            <w:pPr>
              <w:rPr>
                <w:rFonts w:cs="Arial"/>
                <w:b/>
                <w:bCs/>
                <w:szCs w:val="22"/>
              </w:rPr>
            </w:pPr>
            <w:r w:rsidRPr="002127B7">
              <w:rPr>
                <w:rFonts w:cs="Arial"/>
                <w:b/>
                <w:bCs/>
                <w:szCs w:val="22"/>
              </w:rPr>
              <w:t>Not Answered</w:t>
            </w:r>
          </w:p>
        </w:tc>
        <w:tc>
          <w:tcPr>
            <w:tcW w:w="722" w:type="pct"/>
            <w:shd w:val="clear" w:color="auto" w:fill="auto"/>
            <w:tcMar>
              <w:top w:w="96" w:type="dxa"/>
              <w:left w:w="120" w:type="dxa"/>
              <w:bottom w:w="96" w:type="dxa"/>
              <w:right w:w="120" w:type="dxa"/>
            </w:tcMar>
            <w:vAlign w:val="center"/>
            <w:hideMark/>
          </w:tcPr>
          <w:p w14:paraId="64481272" w14:textId="77777777" w:rsidR="002127B7" w:rsidRPr="002127B7" w:rsidRDefault="002127B7" w:rsidP="002127B7">
            <w:pPr>
              <w:rPr>
                <w:rFonts w:cs="Arial"/>
                <w:b/>
                <w:bCs/>
                <w:szCs w:val="22"/>
              </w:rPr>
            </w:pPr>
            <w:hyperlink r:id="rId91" w:history="1">
              <w:r w:rsidRPr="002127B7">
                <w:rPr>
                  <w:rStyle w:val="Hyperlink"/>
                  <w:rFonts w:cs="Arial"/>
                  <w:b/>
                  <w:bCs/>
                  <w:szCs w:val="22"/>
                </w:rPr>
                <w:t>940</w:t>
              </w:r>
            </w:hyperlink>
          </w:p>
        </w:tc>
        <w:tc>
          <w:tcPr>
            <w:tcW w:w="935" w:type="pct"/>
            <w:shd w:val="clear" w:color="auto" w:fill="FFFFFF"/>
            <w:tcMar>
              <w:top w:w="96" w:type="dxa"/>
              <w:left w:w="120" w:type="dxa"/>
              <w:bottom w:w="96" w:type="dxa"/>
              <w:right w:w="120" w:type="dxa"/>
            </w:tcMar>
            <w:vAlign w:val="center"/>
            <w:hideMark/>
          </w:tcPr>
          <w:p w14:paraId="3BF88910" w14:textId="77777777" w:rsidR="002127B7" w:rsidRPr="002127B7" w:rsidRDefault="002127B7" w:rsidP="002127B7">
            <w:pPr>
              <w:rPr>
                <w:rFonts w:cs="Arial"/>
                <w:b/>
                <w:bCs/>
                <w:szCs w:val="22"/>
              </w:rPr>
            </w:pPr>
            <w:r w:rsidRPr="002127B7">
              <w:rPr>
                <w:rFonts w:cs="Arial"/>
                <w:b/>
                <w:bCs/>
                <w:szCs w:val="22"/>
              </w:rPr>
              <w:t>98.84%</w:t>
            </w:r>
          </w:p>
        </w:tc>
      </w:tr>
    </w:tbl>
    <w:p w14:paraId="7DF904D6" w14:textId="77777777" w:rsidR="002127B7" w:rsidRPr="002127B7" w:rsidRDefault="002127B7" w:rsidP="002127B7">
      <w:pPr>
        <w:rPr>
          <w:rFonts w:cs="Arial"/>
          <w:szCs w:val="22"/>
        </w:rPr>
      </w:pPr>
    </w:p>
    <w:p w14:paraId="553B7CA7" w14:textId="77777777" w:rsidR="002127B7" w:rsidRPr="002127B7" w:rsidRDefault="002127B7" w:rsidP="002127B7">
      <w:pPr>
        <w:rPr>
          <w:rFonts w:cs="Arial"/>
          <w:b/>
          <w:bCs/>
          <w:szCs w:val="22"/>
        </w:rPr>
      </w:pPr>
      <w:r w:rsidRPr="002127B7">
        <w:rPr>
          <w:rFonts w:cs="Arial"/>
          <w:b/>
          <w:bCs/>
          <w:szCs w:val="22"/>
        </w:rPr>
        <w:t>Could the Internal Assessment Activities for AS1.2 be used or adapted in your local context?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733"/>
        <w:gridCol w:w="1262"/>
        <w:gridCol w:w="1635"/>
      </w:tblGrid>
      <w:tr w:rsidR="002127B7" w:rsidRPr="002127B7" w14:paraId="5D7505CA" w14:textId="77777777" w:rsidTr="00DA007F">
        <w:trPr>
          <w:tblHeader/>
        </w:trPr>
        <w:tc>
          <w:tcPr>
            <w:tcW w:w="3496" w:type="pct"/>
            <w:tcBorders>
              <w:left w:val="nil"/>
              <w:right w:val="single" w:sz="6" w:space="0" w:color="DDDDDD"/>
            </w:tcBorders>
            <w:shd w:val="clear" w:color="auto" w:fill="EEEEEE"/>
            <w:tcMar>
              <w:top w:w="96" w:type="dxa"/>
              <w:left w:w="120" w:type="dxa"/>
              <w:bottom w:w="96" w:type="dxa"/>
              <w:right w:w="270" w:type="dxa"/>
            </w:tcMar>
            <w:vAlign w:val="center"/>
            <w:hideMark/>
          </w:tcPr>
          <w:p w14:paraId="6629F6B2" w14:textId="77777777" w:rsidR="002127B7" w:rsidRPr="002127B7" w:rsidRDefault="002127B7" w:rsidP="002127B7">
            <w:pPr>
              <w:rPr>
                <w:rFonts w:cs="Arial"/>
                <w:szCs w:val="22"/>
              </w:rPr>
            </w:pPr>
            <w:r w:rsidRPr="002127B7">
              <w:rPr>
                <w:rFonts w:cs="Arial"/>
                <w:b/>
                <w:bCs/>
                <w:szCs w:val="22"/>
              </w:rPr>
              <w:t>Option</w:t>
            </w:r>
          </w:p>
        </w:tc>
        <w:tc>
          <w:tcPr>
            <w:tcW w:w="655" w:type="pct"/>
            <w:tcBorders>
              <w:left w:val="nil"/>
              <w:right w:val="single" w:sz="6" w:space="0" w:color="DDDDDD"/>
            </w:tcBorders>
            <w:shd w:val="clear" w:color="auto" w:fill="EEEEEE"/>
            <w:tcMar>
              <w:top w:w="96" w:type="dxa"/>
              <w:left w:w="120" w:type="dxa"/>
              <w:bottom w:w="96" w:type="dxa"/>
              <w:right w:w="270" w:type="dxa"/>
            </w:tcMar>
            <w:hideMark/>
          </w:tcPr>
          <w:p w14:paraId="72E9F74F" w14:textId="77777777" w:rsidR="002127B7" w:rsidRPr="002127B7" w:rsidRDefault="002127B7" w:rsidP="002127B7">
            <w:pPr>
              <w:rPr>
                <w:rFonts w:cs="Arial"/>
                <w:b/>
                <w:bCs/>
                <w:szCs w:val="22"/>
              </w:rPr>
            </w:pPr>
            <w:r w:rsidRPr="002127B7">
              <w:rPr>
                <w:rFonts w:cs="Arial"/>
                <w:b/>
                <w:bCs/>
                <w:szCs w:val="22"/>
              </w:rPr>
              <w:t>Total</w:t>
            </w:r>
          </w:p>
        </w:tc>
        <w:tc>
          <w:tcPr>
            <w:tcW w:w="849" w:type="pct"/>
            <w:tcBorders>
              <w:left w:val="nil"/>
              <w:right w:val="single" w:sz="6" w:space="0" w:color="DDDDDD"/>
            </w:tcBorders>
            <w:shd w:val="clear" w:color="auto" w:fill="EEEEEE"/>
            <w:tcMar>
              <w:top w:w="96" w:type="dxa"/>
              <w:left w:w="120" w:type="dxa"/>
              <w:bottom w:w="96" w:type="dxa"/>
              <w:right w:w="270" w:type="dxa"/>
            </w:tcMar>
            <w:hideMark/>
          </w:tcPr>
          <w:p w14:paraId="14C17A14"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255446DB" w14:textId="77777777" w:rsidTr="00DA007F">
        <w:tc>
          <w:tcPr>
            <w:tcW w:w="3496" w:type="pct"/>
            <w:shd w:val="clear" w:color="auto" w:fill="FFFFFF"/>
            <w:tcMar>
              <w:top w:w="96" w:type="dxa"/>
              <w:left w:w="120" w:type="dxa"/>
              <w:bottom w:w="96" w:type="dxa"/>
              <w:right w:w="120" w:type="dxa"/>
            </w:tcMar>
            <w:vAlign w:val="center"/>
            <w:hideMark/>
          </w:tcPr>
          <w:p w14:paraId="6D6BFCE2" w14:textId="77777777" w:rsidR="002127B7" w:rsidRPr="002127B7" w:rsidRDefault="002127B7" w:rsidP="002127B7">
            <w:pPr>
              <w:rPr>
                <w:rFonts w:cs="Arial"/>
                <w:b/>
                <w:bCs/>
                <w:szCs w:val="22"/>
              </w:rPr>
            </w:pPr>
            <w:r w:rsidRPr="002127B7">
              <w:rPr>
                <w:rFonts w:cs="Arial"/>
                <w:b/>
                <w:bCs/>
                <w:szCs w:val="22"/>
              </w:rPr>
              <w:t>I could use or adapt all 3 activities</w:t>
            </w:r>
          </w:p>
        </w:tc>
        <w:tc>
          <w:tcPr>
            <w:tcW w:w="655" w:type="pct"/>
            <w:shd w:val="clear" w:color="auto" w:fill="FFFFFF"/>
            <w:tcMar>
              <w:top w:w="96" w:type="dxa"/>
              <w:left w:w="120" w:type="dxa"/>
              <w:bottom w:w="96" w:type="dxa"/>
              <w:right w:w="120" w:type="dxa"/>
            </w:tcMar>
            <w:vAlign w:val="center"/>
            <w:hideMark/>
          </w:tcPr>
          <w:p w14:paraId="62D15685" w14:textId="77777777" w:rsidR="002127B7" w:rsidRPr="002127B7" w:rsidRDefault="002127B7" w:rsidP="002127B7">
            <w:pPr>
              <w:rPr>
                <w:rFonts w:cs="Arial"/>
                <w:b/>
                <w:bCs/>
                <w:szCs w:val="22"/>
              </w:rPr>
            </w:pPr>
            <w:hyperlink r:id="rId92" w:history="1">
              <w:r w:rsidRPr="002127B7">
                <w:rPr>
                  <w:rStyle w:val="Hyperlink"/>
                  <w:rFonts w:cs="Arial"/>
                  <w:b/>
                  <w:bCs/>
                  <w:szCs w:val="22"/>
                </w:rPr>
                <w:t>6</w:t>
              </w:r>
            </w:hyperlink>
          </w:p>
        </w:tc>
        <w:tc>
          <w:tcPr>
            <w:tcW w:w="849" w:type="pct"/>
            <w:shd w:val="clear" w:color="auto" w:fill="FFFFFF"/>
            <w:tcMar>
              <w:top w:w="96" w:type="dxa"/>
              <w:left w:w="120" w:type="dxa"/>
              <w:bottom w:w="96" w:type="dxa"/>
              <w:right w:w="120" w:type="dxa"/>
            </w:tcMar>
            <w:vAlign w:val="center"/>
            <w:hideMark/>
          </w:tcPr>
          <w:p w14:paraId="13F1263A" w14:textId="77777777" w:rsidR="002127B7" w:rsidRPr="002127B7" w:rsidRDefault="002127B7" w:rsidP="002127B7">
            <w:pPr>
              <w:rPr>
                <w:rFonts w:cs="Arial"/>
                <w:b/>
                <w:bCs/>
                <w:szCs w:val="22"/>
              </w:rPr>
            </w:pPr>
            <w:r w:rsidRPr="002127B7">
              <w:rPr>
                <w:rFonts w:cs="Arial"/>
                <w:b/>
                <w:bCs/>
                <w:szCs w:val="22"/>
              </w:rPr>
              <w:t>0.63%</w:t>
            </w:r>
          </w:p>
        </w:tc>
      </w:tr>
      <w:tr w:rsidR="002127B7" w:rsidRPr="002127B7" w14:paraId="362BE412" w14:textId="77777777" w:rsidTr="00DA007F">
        <w:tc>
          <w:tcPr>
            <w:tcW w:w="3496" w:type="pct"/>
            <w:shd w:val="clear" w:color="auto" w:fill="FFFFFF"/>
            <w:tcMar>
              <w:top w:w="96" w:type="dxa"/>
              <w:left w:w="120" w:type="dxa"/>
              <w:bottom w:w="96" w:type="dxa"/>
              <w:right w:w="120" w:type="dxa"/>
            </w:tcMar>
            <w:vAlign w:val="center"/>
            <w:hideMark/>
          </w:tcPr>
          <w:p w14:paraId="2D2EF37C" w14:textId="77777777" w:rsidR="002127B7" w:rsidRPr="002127B7" w:rsidRDefault="002127B7" w:rsidP="002127B7">
            <w:pPr>
              <w:rPr>
                <w:rFonts w:cs="Arial"/>
                <w:b/>
                <w:bCs/>
                <w:szCs w:val="22"/>
              </w:rPr>
            </w:pPr>
            <w:r w:rsidRPr="002127B7">
              <w:rPr>
                <w:rFonts w:cs="Arial"/>
                <w:b/>
                <w:bCs/>
                <w:szCs w:val="22"/>
              </w:rPr>
              <w:t>I could use or adapt 1 or 2 activities</w:t>
            </w:r>
          </w:p>
        </w:tc>
        <w:tc>
          <w:tcPr>
            <w:tcW w:w="655" w:type="pct"/>
            <w:shd w:val="clear" w:color="auto" w:fill="FFFFFF"/>
            <w:tcMar>
              <w:top w:w="96" w:type="dxa"/>
              <w:left w:w="120" w:type="dxa"/>
              <w:bottom w:w="96" w:type="dxa"/>
              <w:right w:w="120" w:type="dxa"/>
            </w:tcMar>
            <w:vAlign w:val="center"/>
            <w:hideMark/>
          </w:tcPr>
          <w:p w14:paraId="7D3FB129" w14:textId="77777777" w:rsidR="002127B7" w:rsidRPr="002127B7" w:rsidRDefault="002127B7" w:rsidP="002127B7">
            <w:pPr>
              <w:rPr>
                <w:rFonts w:cs="Arial"/>
                <w:b/>
                <w:bCs/>
                <w:szCs w:val="22"/>
              </w:rPr>
            </w:pPr>
            <w:hyperlink r:id="rId93" w:history="1">
              <w:r w:rsidRPr="002127B7">
                <w:rPr>
                  <w:rStyle w:val="Hyperlink"/>
                  <w:rFonts w:cs="Arial"/>
                  <w:b/>
                  <w:bCs/>
                  <w:szCs w:val="22"/>
                </w:rPr>
                <w:t>4</w:t>
              </w:r>
            </w:hyperlink>
          </w:p>
        </w:tc>
        <w:tc>
          <w:tcPr>
            <w:tcW w:w="849" w:type="pct"/>
            <w:shd w:val="clear" w:color="auto" w:fill="FFFFFF"/>
            <w:tcMar>
              <w:top w:w="96" w:type="dxa"/>
              <w:left w:w="120" w:type="dxa"/>
              <w:bottom w:w="96" w:type="dxa"/>
              <w:right w:w="120" w:type="dxa"/>
            </w:tcMar>
            <w:vAlign w:val="center"/>
            <w:hideMark/>
          </w:tcPr>
          <w:p w14:paraId="0F7C7F4A" w14:textId="77777777" w:rsidR="002127B7" w:rsidRPr="002127B7" w:rsidRDefault="002127B7" w:rsidP="002127B7">
            <w:pPr>
              <w:rPr>
                <w:rFonts w:cs="Arial"/>
                <w:b/>
                <w:bCs/>
                <w:szCs w:val="22"/>
              </w:rPr>
            </w:pPr>
            <w:r w:rsidRPr="002127B7">
              <w:rPr>
                <w:rFonts w:cs="Arial"/>
                <w:b/>
                <w:bCs/>
                <w:szCs w:val="22"/>
              </w:rPr>
              <w:t>0.42%</w:t>
            </w:r>
          </w:p>
        </w:tc>
      </w:tr>
      <w:tr w:rsidR="002127B7" w:rsidRPr="002127B7" w14:paraId="4A48C90D" w14:textId="77777777" w:rsidTr="00DA007F">
        <w:tc>
          <w:tcPr>
            <w:tcW w:w="3496" w:type="pct"/>
            <w:shd w:val="clear" w:color="auto" w:fill="FFFFFF"/>
            <w:tcMar>
              <w:top w:w="96" w:type="dxa"/>
              <w:left w:w="120" w:type="dxa"/>
              <w:bottom w:w="96" w:type="dxa"/>
              <w:right w:w="120" w:type="dxa"/>
            </w:tcMar>
            <w:vAlign w:val="center"/>
            <w:hideMark/>
          </w:tcPr>
          <w:p w14:paraId="4CD94421" w14:textId="77777777" w:rsidR="002127B7" w:rsidRPr="002127B7" w:rsidRDefault="002127B7" w:rsidP="002127B7">
            <w:pPr>
              <w:rPr>
                <w:rFonts w:cs="Arial"/>
                <w:b/>
                <w:bCs/>
                <w:szCs w:val="22"/>
              </w:rPr>
            </w:pPr>
            <w:r w:rsidRPr="002127B7">
              <w:rPr>
                <w:rFonts w:cs="Arial"/>
                <w:b/>
                <w:bCs/>
                <w:szCs w:val="22"/>
              </w:rPr>
              <w:t>I could not use or adapt any of these activities</w:t>
            </w:r>
          </w:p>
        </w:tc>
        <w:tc>
          <w:tcPr>
            <w:tcW w:w="655" w:type="pct"/>
            <w:shd w:val="clear" w:color="auto" w:fill="FFFFFF"/>
            <w:tcMar>
              <w:top w:w="96" w:type="dxa"/>
              <w:left w:w="120" w:type="dxa"/>
              <w:bottom w:w="96" w:type="dxa"/>
              <w:right w:w="120" w:type="dxa"/>
            </w:tcMar>
            <w:vAlign w:val="center"/>
            <w:hideMark/>
          </w:tcPr>
          <w:p w14:paraId="46178BAA" w14:textId="77777777" w:rsidR="002127B7" w:rsidRPr="002127B7" w:rsidRDefault="002127B7" w:rsidP="002127B7">
            <w:pPr>
              <w:rPr>
                <w:rFonts w:cs="Arial"/>
                <w:b/>
                <w:bCs/>
                <w:szCs w:val="22"/>
              </w:rPr>
            </w:pPr>
            <w:r w:rsidRPr="002127B7">
              <w:rPr>
                <w:rFonts w:cs="Arial"/>
                <w:b/>
                <w:bCs/>
                <w:szCs w:val="22"/>
              </w:rPr>
              <w:t>0</w:t>
            </w:r>
          </w:p>
        </w:tc>
        <w:tc>
          <w:tcPr>
            <w:tcW w:w="849" w:type="pct"/>
            <w:shd w:val="clear" w:color="auto" w:fill="FFFFFF"/>
            <w:tcMar>
              <w:top w:w="96" w:type="dxa"/>
              <w:left w:w="120" w:type="dxa"/>
              <w:bottom w:w="96" w:type="dxa"/>
              <w:right w:w="120" w:type="dxa"/>
            </w:tcMar>
            <w:vAlign w:val="center"/>
            <w:hideMark/>
          </w:tcPr>
          <w:p w14:paraId="1055E542" w14:textId="77777777" w:rsidR="002127B7" w:rsidRPr="002127B7" w:rsidRDefault="002127B7" w:rsidP="002127B7">
            <w:pPr>
              <w:rPr>
                <w:rFonts w:cs="Arial"/>
                <w:b/>
                <w:bCs/>
                <w:szCs w:val="22"/>
              </w:rPr>
            </w:pPr>
            <w:r w:rsidRPr="002127B7">
              <w:rPr>
                <w:rFonts w:cs="Arial"/>
                <w:b/>
                <w:bCs/>
                <w:szCs w:val="22"/>
              </w:rPr>
              <w:t>0.00%</w:t>
            </w:r>
          </w:p>
        </w:tc>
      </w:tr>
      <w:tr w:rsidR="002127B7" w:rsidRPr="002127B7" w14:paraId="6BED5C5A" w14:textId="77777777" w:rsidTr="00DA007F">
        <w:tc>
          <w:tcPr>
            <w:tcW w:w="3496" w:type="pct"/>
            <w:shd w:val="clear" w:color="auto" w:fill="FFFFFF"/>
            <w:tcMar>
              <w:top w:w="96" w:type="dxa"/>
              <w:left w:w="120" w:type="dxa"/>
              <w:bottom w:w="96" w:type="dxa"/>
              <w:right w:w="120" w:type="dxa"/>
            </w:tcMar>
            <w:vAlign w:val="center"/>
            <w:hideMark/>
          </w:tcPr>
          <w:p w14:paraId="6555DAC7" w14:textId="77777777" w:rsidR="002127B7" w:rsidRPr="002127B7" w:rsidRDefault="002127B7" w:rsidP="002127B7">
            <w:pPr>
              <w:rPr>
                <w:rFonts w:cs="Arial"/>
                <w:b/>
                <w:bCs/>
                <w:szCs w:val="22"/>
              </w:rPr>
            </w:pPr>
            <w:r w:rsidRPr="002127B7">
              <w:rPr>
                <w:rFonts w:cs="Arial"/>
                <w:b/>
                <w:bCs/>
                <w:szCs w:val="22"/>
              </w:rPr>
              <w:t>Not Answered</w:t>
            </w:r>
          </w:p>
        </w:tc>
        <w:tc>
          <w:tcPr>
            <w:tcW w:w="655" w:type="pct"/>
            <w:shd w:val="clear" w:color="auto" w:fill="FFFFFF"/>
            <w:tcMar>
              <w:top w:w="96" w:type="dxa"/>
              <w:left w:w="120" w:type="dxa"/>
              <w:bottom w:w="96" w:type="dxa"/>
              <w:right w:w="120" w:type="dxa"/>
            </w:tcMar>
            <w:vAlign w:val="center"/>
            <w:hideMark/>
          </w:tcPr>
          <w:p w14:paraId="29B6E314" w14:textId="77777777" w:rsidR="002127B7" w:rsidRPr="002127B7" w:rsidRDefault="002127B7" w:rsidP="002127B7">
            <w:pPr>
              <w:rPr>
                <w:rFonts w:cs="Arial"/>
                <w:b/>
                <w:bCs/>
                <w:szCs w:val="22"/>
              </w:rPr>
            </w:pPr>
            <w:hyperlink r:id="rId94" w:history="1">
              <w:r w:rsidRPr="002127B7">
                <w:rPr>
                  <w:rStyle w:val="Hyperlink"/>
                  <w:rFonts w:cs="Arial"/>
                  <w:b/>
                  <w:bCs/>
                  <w:szCs w:val="22"/>
                </w:rPr>
                <w:t>941</w:t>
              </w:r>
            </w:hyperlink>
          </w:p>
        </w:tc>
        <w:tc>
          <w:tcPr>
            <w:tcW w:w="849" w:type="pct"/>
            <w:shd w:val="clear" w:color="auto" w:fill="FFFFFF"/>
            <w:tcMar>
              <w:top w:w="96" w:type="dxa"/>
              <w:left w:w="120" w:type="dxa"/>
              <w:bottom w:w="96" w:type="dxa"/>
              <w:right w:w="120" w:type="dxa"/>
            </w:tcMar>
            <w:vAlign w:val="center"/>
            <w:hideMark/>
          </w:tcPr>
          <w:p w14:paraId="6832477C" w14:textId="77777777" w:rsidR="002127B7" w:rsidRPr="002127B7" w:rsidRDefault="002127B7" w:rsidP="002127B7">
            <w:pPr>
              <w:rPr>
                <w:rFonts w:cs="Arial"/>
                <w:b/>
                <w:bCs/>
                <w:szCs w:val="22"/>
              </w:rPr>
            </w:pPr>
            <w:r w:rsidRPr="002127B7">
              <w:rPr>
                <w:rFonts w:cs="Arial"/>
                <w:b/>
                <w:bCs/>
                <w:szCs w:val="22"/>
              </w:rPr>
              <w:t>98.95%</w:t>
            </w:r>
          </w:p>
        </w:tc>
      </w:tr>
    </w:tbl>
    <w:p w14:paraId="0BFCCFA6" w14:textId="77777777" w:rsidR="002127B7" w:rsidRPr="002127B7" w:rsidRDefault="002127B7" w:rsidP="002127B7">
      <w:pPr>
        <w:rPr>
          <w:rFonts w:cs="Arial"/>
          <w:szCs w:val="22"/>
        </w:rPr>
      </w:pPr>
    </w:p>
    <w:p w14:paraId="7CB6DCF5" w14:textId="77777777" w:rsidR="002127B7" w:rsidRPr="002127B7" w:rsidRDefault="002127B7" w:rsidP="002127B7">
      <w:pPr>
        <w:rPr>
          <w:rFonts w:cs="Arial"/>
          <w:b/>
          <w:bCs/>
          <w:szCs w:val="22"/>
        </w:rPr>
      </w:pPr>
      <w:r w:rsidRPr="002127B7">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785"/>
        <w:gridCol w:w="1676"/>
        <w:gridCol w:w="2169"/>
      </w:tblGrid>
      <w:tr w:rsidR="002127B7" w:rsidRPr="002127B7" w14:paraId="7F0CE8FB" w14:textId="77777777" w:rsidTr="00DA007F">
        <w:trPr>
          <w:tblHeader/>
        </w:trPr>
        <w:tc>
          <w:tcPr>
            <w:tcW w:w="3004" w:type="pct"/>
            <w:tcBorders>
              <w:left w:val="nil"/>
              <w:right w:val="single" w:sz="6" w:space="0" w:color="DDDDDD"/>
            </w:tcBorders>
            <w:shd w:val="clear" w:color="auto" w:fill="EEEEEE"/>
            <w:tcMar>
              <w:top w:w="96" w:type="dxa"/>
              <w:left w:w="120" w:type="dxa"/>
              <w:bottom w:w="96" w:type="dxa"/>
              <w:right w:w="270" w:type="dxa"/>
            </w:tcMar>
            <w:vAlign w:val="center"/>
            <w:hideMark/>
          </w:tcPr>
          <w:p w14:paraId="0E47920D" w14:textId="77777777" w:rsidR="002127B7" w:rsidRPr="002127B7" w:rsidRDefault="002127B7" w:rsidP="002127B7">
            <w:pPr>
              <w:rPr>
                <w:rFonts w:cs="Arial"/>
                <w:szCs w:val="22"/>
              </w:rPr>
            </w:pPr>
            <w:r w:rsidRPr="002127B7">
              <w:rPr>
                <w:rFonts w:cs="Arial"/>
                <w:b/>
                <w:bCs/>
                <w:szCs w:val="22"/>
              </w:rPr>
              <w:t>Option</w:t>
            </w:r>
          </w:p>
        </w:tc>
        <w:tc>
          <w:tcPr>
            <w:tcW w:w="870" w:type="pct"/>
            <w:tcBorders>
              <w:left w:val="nil"/>
              <w:right w:val="single" w:sz="6" w:space="0" w:color="DDDDDD"/>
            </w:tcBorders>
            <w:shd w:val="clear" w:color="auto" w:fill="EEEEEE"/>
            <w:tcMar>
              <w:top w:w="96" w:type="dxa"/>
              <w:left w:w="120" w:type="dxa"/>
              <w:bottom w:w="96" w:type="dxa"/>
              <w:right w:w="270" w:type="dxa"/>
            </w:tcMar>
            <w:hideMark/>
          </w:tcPr>
          <w:p w14:paraId="6ABAB7B0" w14:textId="77777777" w:rsidR="002127B7" w:rsidRPr="002127B7" w:rsidRDefault="002127B7" w:rsidP="002127B7">
            <w:pPr>
              <w:rPr>
                <w:rFonts w:cs="Arial"/>
                <w:b/>
                <w:bCs/>
                <w:szCs w:val="22"/>
              </w:rPr>
            </w:pPr>
            <w:r w:rsidRPr="002127B7">
              <w:rPr>
                <w:rFonts w:cs="Arial"/>
                <w:b/>
                <w:bCs/>
                <w:szCs w:val="22"/>
              </w:rPr>
              <w:t>Total</w:t>
            </w:r>
          </w:p>
        </w:tc>
        <w:tc>
          <w:tcPr>
            <w:tcW w:w="1126" w:type="pct"/>
            <w:tcBorders>
              <w:left w:val="nil"/>
              <w:right w:val="single" w:sz="6" w:space="0" w:color="DDDDDD"/>
            </w:tcBorders>
            <w:shd w:val="clear" w:color="auto" w:fill="EEEEEE"/>
            <w:tcMar>
              <w:top w:w="96" w:type="dxa"/>
              <w:left w:w="120" w:type="dxa"/>
              <w:bottom w:w="96" w:type="dxa"/>
              <w:right w:w="270" w:type="dxa"/>
            </w:tcMar>
            <w:hideMark/>
          </w:tcPr>
          <w:p w14:paraId="1825D945"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09D1BCAD" w14:textId="77777777" w:rsidTr="00DA007F">
        <w:tc>
          <w:tcPr>
            <w:tcW w:w="3004" w:type="pct"/>
            <w:shd w:val="clear" w:color="auto" w:fill="FFFFFF"/>
            <w:tcMar>
              <w:top w:w="96" w:type="dxa"/>
              <w:left w:w="120" w:type="dxa"/>
              <w:bottom w:w="96" w:type="dxa"/>
              <w:right w:w="120" w:type="dxa"/>
            </w:tcMar>
            <w:vAlign w:val="center"/>
            <w:hideMark/>
          </w:tcPr>
          <w:p w14:paraId="2D52D8E0" w14:textId="77777777" w:rsidR="002127B7" w:rsidRPr="002127B7" w:rsidRDefault="002127B7" w:rsidP="002127B7">
            <w:pPr>
              <w:rPr>
                <w:rFonts w:cs="Arial"/>
                <w:b/>
                <w:bCs/>
                <w:szCs w:val="22"/>
              </w:rPr>
            </w:pPr>
            <w:r w:rsidRPr="002127B7">
              <w:rPr>
                <w:rFonts w:cs="Arial"/>
                <w:b/>
                <w:bCs/>
                <w:szCs w:val="22"/>
              </w:rPr>
              <w:t>All 3 activities do this</w:t>
            </w:r>
          </w:p>
        </w:tc>
        <w:tc>
          <w:tcPr>
            <w:tcW w:w="870" w:type="pct"/>
            <w:shd w:val="clear" w:color="auto" w:fill="auto"/>
            <w:tcMar>
              <w:top w:w="96" w:type="dxa"/>
              <w:left w:w="120" w:type="dxa"/>
              <w:bottom w:w="96" w:type="dxa"/>
              <w:right w:w="120" w:type="dxa"/>
            </w:tcMar>
            <w:vAlign w:val="center"/>
            <w:hideMark/>
          </w:tcPr>
          <w:p w14:paraId="5E56CE3C" w14:textId="77777777" w:rsidR="002127B7" w:rsidRPr="002127B7" w:rsidRDefault="002127B7" w:rsidP="002127B7">
            <w:pPr>
              <w:rPr>
                <w:rFonts w:cs="Arial"/>
                <w:b/>
                <w:bCs/>
                <w:szCs w:val="22"/>
              </w:rPr>
            </w:pPr>
            <w:hyperlink r:id="rId95" w:history="1">
              <w:r w:rsidRPr="002127B7">
                <w:rPr>
                  <w:rStyle w:val="Hyperlink"/>
                  <w:rFonts w:cs="Arial"/>
                  <w:b/>
                  <w:bCs/>
                  <w:szCs w:val="22"/>
                </w:rPr>
                <w:t>1</w:t>
              </w:r>
            </w:hyperlink>
          </w:p>
        </w:tc>
        <w:tc>
          <w:tcPr>
            <w:tcW w:w="1126" w:type="pct"/>
            <w:shd w:val="clear" w:color="auto" w:fill="FFFFFF"/>
            <w:tcMar>
              <w:top w:w="96" w:type="dxa"/>
              <w:left w:w="120" w:type="dxa"/>
              <w:bottom w:w="96" w:type="dxa"/>
              <w:right w:w="120" w:type="dxa"/>
            </w:tcMar>
            <w:vAlign w:val="center"/>
            <w:hideMark/>
          </w:tcPr>
          <w:p w14:paraId="4332AADD" w14:textId="77777777" w:rsidR="002127B7" w:rsidRPr="002127B7" w:rsidRDefault="002127B7" w:rsidP="002127B7">
            <w:pPr>
              <w:rPr>
                <w:rFonts w:cs="Arial"/>
                <w:b/>
                <w:bCs/>
                <w:szCs w:val="22"/>
              </w:rPr>
            </w:pPr>
            <w:r w:rsidRPr="002127B7">
              <w:rPr>
                <w:rFonts w:cs="Arial"/>
                <w:b/>
                <w:bCs/>
                <w:szCs w:val="22"/>
              </w:rPr>
              <w:t>0.11%</w:t>
            </w:r>
          </w:p>
        </w:tc>
      </w:tr>
      <w:tr w:rsidR="002127B7" w:rsidRPr="002127B7" w14:paraId="3BCCBD5F" w14:textId="77777777" w:rsidTr="00DA007F">
        <w:tc>
          <w:tcPr>
            <w:tcW w:w="3004" w:type="pct"/>
            <w:shd w:val="clear" w:color="auto" w:fill="FFFFFF"/>
            <w:tcMar>
              <w:top w:w="96" w:type="dxa"/>
              <w:left w:w="120" w:type="dxa"/>
              <w:bottom w:w="96" w:type="dxa"/>
              <w:right w:w="120" w:type="dxa"/>
            </w:tcMar>
            <w:vAlign w:val="center"/>
            <w:hideMark/>
          </w:tcPr>
          <w:p w14:paraId="4E3FEAE6" w14:textId="77777777" w:rsidR="002127B7" w:rsidRPr="002127B7" w:rsidRDefault="002127B7" w:rsidP="002127B7">
            <w:pPr>
              <w:rPr>
                <w:rFonts w:cs="Arial"/>
                <w:b/>
                <w:bCs/>
                <w:szCs w:val="22"/>
              </w:rPr>
            </w:pPr>
            <w:r w:rsidRPr="002127B7">
              <w:rPr>
                <w:rFonts w:cs="Arial"/>
                <w:b/>
                <w:bCs/>
                <w:szCs w:val="22"/>
              </w:rPr>
              <w:t>1 or 2 of the activities do this</w:t>
            </w:r>
          </w:p>
        </w:tc>
        <w:tc>
          <w:tcPr>
            <w:tcW w:w="870" w:type="pct"/>
            <w:shd w:val="clear" w:color="auto" w:fill="FFFFFF"/>
            <w:tcMar>
              <w:top w:w="96" w:type="dxa"/>
              <w:left w:w="120" w:type="dxa"/>
              <w:bottom w:w="96" w:type="dxa"/>
              <w:right w:w="120" w:type="dxa"/>
            </w:tcMar>
            <w:vAlign w:val="center"/>
            <w:hideMark/>
          </w:tcPr>
          <w:p w14:paraId="05236049" w14:textId="77777777" w:rsidR="002127B7" w:rsidRPr="002127B7" w:rsidRDefault="002127B7" w:rsidP="002127B7">
            <w:pPr>
              <w:rPr>
                <w:rFonts w:cs="Arial"/>
                <w:b/>
                <w:bCs/>
                <w:szCs w:val="22"/>
              </w:rPr>
            </w:pPr>
            <w:hyperlink r:id="rId96" w:history="1">
              <w:r w:rsidRPr="002127B7">
                <w:rPr>
                  <w:rStyle w:val="Hyperlink"/>
                  <w:rFonts w:cs="Arial"/>
                  <w:b/>
                  <w:bCs/>
                  <w:szCs w:val="22"/>
                </w:rPr>
                <w:t>7</w:t>
              </w:r>
            </w:hyperlink>
          </w:p>
        </w:tc>
        <w:tc>
          <w:tcPr>
            <w:tcW w:w="1126" w:type="pct"/>
            <w:shd w:val="clear" w:color="auto" w:fill="FFFFFF"/>
            <w:tcMar>
              <w:top w:w="96" w:type="dxa"/>
              <w:left w:w="120" w:type="dxa"/>
              <w:bottom w:w="96" w:type="dxa"/>
              <w:right w:w="120" w:type="dxa"/>
            </w:tcMar>
            <w:vAlign w:val="center"/>
            <w:hideMark/>
          </w:tcPr>
          <w:p w14:paraId="3931851F" w14:textId="77777777" w:rsidR="002127B7" w:rsidRPr="002127B7" w:rsidRDefault="002127B7" w:rsidP="002127B7">
            <w:pPr>
              <w:rPr>
                <w:rFonts w:cs="Arial"/>
                <w:b/>
                <w:bCs/>
                <w:szCs w:val="22"/>
              </w:rPr>
            </w:pPr>
            <w:r w:rsidRPr="002127B7">
              <w:rPr>
                <w:rFonts w:cs="Arial"/>
                <w:b/>
                <w:bCs/>
                <w:szCs w:val="22"/>
              </w:rPr>
              <w:t>0.74%</w:t>
            </w:r>
          </w:p>
        </w:tc>
      </w:tr>
      <w:tr w:rsidR="002127B7" w:rsidRPr="002127B7" w14:paraId="617257AC" w14:textId="77777777" w:rsidTr="00DA007F">
        <w:tc>
          <w:tcPr>
            <w:tcW w:w="3004" w:type="pct"/>
            <w:shd w:val="clear" w:color="auto" w:fill="FFFFFF"/>
            <w:tcMar>
              <w:top w:w="96" w:type="dxa"/>
              <w:left w:w="120" w:type="dxa"/>
              <w:bottom w:w="96" w:type="dxa"/>
              <w:right w:w="120" w:type="dxa"/>
            </w:tcMar>
            <w:vAlign w:val="center"/>
            <w:hideMark/>
          </w:tcPr>
          <w:p w14:paraId="3889A773" w14:textId="77777777" w:rsidR="002127B7" w:rsidRPr="002127B7" w:rsidRDefault="002127B7" w:rsidP="002127B7">
            <w:pPr>
              <w:rPr>
                <w:rFonts w:cs="Arial"/>
                <w:b/>
                <w:bCs/>
                <w:szCs w:val="22"/>
              </w:rPr>
            </w:pPr>
            <w:r w:rsidRPr="002127B7">
              <w:rPr>
                <w:rFonts w:cs="Arial"/>
                <w:b/>
                <w:bCs/>
                <w:szCs w:val="22"/>
              </w:rPr>
              <w:t>None of the activities do this</w:t>
            </w:r>
          </w:p>
        </w:tc>
        <w:tc>
          <w:tcPr>
            <w:tcW w:w="870" w:type="pct"/>
            <w:shd w:val="clear" w:color="auto" w:fill="FFFFFF"/>
            <w:tcMar>
              <w:top w:w="96" w:type="dxa"/>
              <w:left w:w="120" w:type="dxa"/>
              <w:bottom w:w="96" w:type="dxa"/>
              <w:right w:w="120" w:type="dxa"/>
            </w:tcMar>
            <w:vAlign w:val="center"/>
            <w:hideMark/>
          </w:tcPr>
          <w:p w14:paraId="13E9BAA0" w14:textId="77777777" w:rsidR="002127B7" w:rsidRPr="002127B7" w:rsidRDefault="002127B7" w:rsidP="002127B7">
            <w:pPr>
              <w:rPr>
                <w:rFonts w:cs="Arial"/>
                <w:b/>
                <w:bCs/>
                <w:szCs w:val="22"/>
              </w:rPr>
            </w:pPr>
            <w:hyperlink r:id="rId97" w:history="1">
              <w:r w:rsidRPr="002127B7">
                <w:rPr>
                  <w:rStyle w:val="Hyperlink"/>
                  <w:rFonts w:cs="Arial"/>
                  <w:b/>
                  <w:bCs/>
                  <w:szCs w:val="22"/>
                </w:rPr>
                <w:t>3</w:t>
              </w:r>
            </w:hyperlink>
          </w:p>
        </w:tc>
        <w:tc>
          <w:tcPr>
            <w:tcW w:w="1126" w:type="pct"/>
            <w:shd w:val="clear" w:color="auto" w:fill="FFFFFF"/>
            <w:tcMar>
              <w:top w:w="96" w:type="dxa"/>
              <w:left w:w="120" w:type="dxa"/>
              <w:bottom w:w="96" w:type="dxa"/>
              <w:right w:w="120" w:type="dxa"/>
            </w:tcMar>
            <w:vAlign w:val="center"/>
            <w:hideMark/>
          </w:tcPr>
          <w:p w14:paraId="08A9496C" w14:textId="77777777" w:rsidR="002127B7" w:rsidRPr="002127B7" w:rsidRDefault="002127B7" w:rsidP="002127B7">
            <w:pPr>
              <w:rPr>
                <w:rFonts w:cs="Arial"/>
                <w:b/>
                <w:bCs/>
                <w:szCs w:val="22"/>
              </w:rPr>
            </w:pPr>
            <w:r w:rsidRPr="002127B7">
              <w:rPr>
                <w:rFonts w:cs="Arial"/>
                <w:b/>
                <w:bCs/>
                <w:szCs w:val="22"/>
              </w:rPr>
              <w:t>0.32%</w:t>
            </w:r>
          </w:p>
        </w:tc>
      </w:tr>
      <w:tr w:rsidR="002127B7" w:rsidRPr="002127B7" w14:paraId="0DC40B31" w14:textId="77777777" w:rsidTr="00DA007F">
        <w:tc>
          <w:tcPr>
            <w:tcW w:w="3004" w:type="pct"/>
            <w:shd w:val="clear" w:color="auto" w:fill="FFFFFF"/>
            <w:tcMar>
              <w:top w:w="96" w:type="dxa"/>
              <w:left w:w="120" w:type="dxa"/>
              <w:bottom w:w="96" w:type="dxa"/>
              <w:right w:w="120" w:type="dxa"/>
            </w:tcMar>
            <w:vAlign w:val="center"/>
            <w:hideMark/>
          </w:tcPr>
          <w:p w14:paraId="7A9A5E76" w14:textId="77777777" w:rsidR="002127B7" w:rsidRPr="002127B7" w:rsidRDefault="002127B7" w:rsidP="002127B7">
            <w:pPr>
              <w:rPr>
                <w:rFonts w:cs="Arial"/>
                <w:b/>
                <w:bCs/>
                <w:szCs w:val="22"/>
              </w:rPr>
            </w:pPr>
            <w:r w:rsidRPr="002127B7">
              <w:rPr>
                <w:rFonts w:cs="Arial"/>
                <w:b/>
                <w:bCs/>
                <w:szCs w:val="22"/>
              </w:rPr>
              <w:t>Not Answered</w:t>
            </w:r>
          </w:p>
        </w:tc>
        <w:tc>
          <w:tcPr>
            <w:tcW w:w="870" w:type="pct"/>
            <w:shd w:val="clear" w:color="auto" w:fill="FFFFFF"/>
            <w:tcMar>
              <w:top w:w="96" w:type="dxa"/>
              <w:left w:w="120" w:type="dxa"/>
              <w:bottom w:w="96" w:type="dxa"/>
              <w:right w:w="120" w:type="dxa"/>
            </w:tcMar>
            <w:vAlign w:val="center"/>
            <w:hideMark/>
          </w:tcPr>
          <w:p w14:paraId="0F26D42C" w14:textId="77777777" w:rsidR="002127B7" w:rsidRPr="002127B7" w:rsidRDefault="002127B7" w:rsidP="002127B7">
            <w:pPr>
              <w:rPr>
                <w:rFonts w:cs="Arial"/>
                <w:b/>
                <w:bCs/>
                <w:szCs w:val="22"/>
              </w:rPr>
            </w:pPr>
            <w:hyperlink r:id="rId98" w:history="1">
              <w:r w:rsidRPr="002127B7">
                <w:rPr>
                  <w:rStyle w:val="Hyperlink"/>
                  <w:rFonts w:cs="Arial"/>
                  <w:b/>
                  <w:bCs/>
                  <w:szCs w:val="22"/>
                </w:rPr>
                <w:t>940</w:t>
              </w:r>
            </w:hyperlink>
          </w:p>
        </w:tc>
        <w:tc>
          <w:tcPr>
            <w:tcW w:w="1126" w:type="pct"/>
            <w:shd w:val="clear" w:color="auto" w:fill="FFFFFF"/>
            <w:tcMar>
              <w:top w:w="96" w:type="dxa"/>
              <w:left w:w="120" w:type="dxa"/>
              <w:bottom w:w="96" w:type="dxa"/>
              <w:right w:w="120" w:type="dxa"/>
            </w:tcMar>
            <w:vAlign w:val="center"/>
            <w:hideMark/>
          </w:tcPr>
          <w:p w14:paraId="5FA666D6" w14:textId="77777777" w:rsidR="002127B7" w:rsidRPr="002127B7" w:rsidRDefault="002127B7" w:rsidP="002127B7">
            <w:pPr>
              <w:rPr>
                <w:rFonts w:cs="Arial"/>
                <w:b/>
                <w:bCs/>
                <w:szCs w:val="22"/>
              </w:rPr>
            </w:pPr>
            <w:r w:rsidRPr="002127B7">
              <w:rPr>
                <w:rFonts w:cs="Arial"/>
                <w:b/>
                <w:bCs/>
                <w:szCs w:val="22"/>
              </w:rPr>
              <w:t>98.84%</w:t>
            </w:r>
          </w:p>
        </w:tc>
      </w:tr>
    </w:tbl>
    <w:p w14:paraId="34EE1C69" w14:textId="77777777" w:rsidR="002127B7" w:rsidRPr="002127B7" w:rsidRDefault="002127B7" w:rsidP="002127B7">
      <w:pPr>
        <w:rPr>
          <w:rFonts w:cs="Arial"/>
          <w:szCs w:val="22"/>
        </w:rPr>
      </w:pPr>
    </w:p>
    <w:p w14:paraId="2DC4B82B" w14:textId="77777777" w:rsidR="002127B7" w:rsidRPr="002127B7" w:rsidRDefault="002127B7" w:rsidP="002127B7">
      <w:pPr>
        <w:rPr>
          <w:rFonts w:cs="Arial"/>
          <w:szCs w:val="22"/>
        </w:rPr>
      </w:pPr>
      <w:r w:rsidRPr="002127B7">
        <w:rPr>
          <w:rFonts w:cs="Arial"/>
          <w:b/>
          <w:bCs/>
          <w:szCs w:val="22"/>
        </w:rPr>
        <w:t>Do the Internal Assessment Activities for AS1.2 support the engagement, access, understanding and participation of all learners?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785"/>
        <w:gridCol w:w="1676"/>
        <w:gridCol w:w="2169"/>
      </w:tblGrid>
      <w:tr w:rsidR="002127B7" w:rsidRPr="002127B7" w14:paraId="213A9BD6" w14:textId="77777777" w:rsidTr="00DA007F">
        <w:trPr>
          <w:tblHeader/>
        </w:trPr>
        <w:tc>
          <w:tcPr>
            <w:tcW w:w="3004" w:type="pct"/>
            <w:tcBorders>
              <w:left w:val="nil"/>
              <w:right w:val="single" w:sz="6" w:space="0" w:color="DDDDDD"/>
            </w:tcBorders>
            <w:shd w:val="clear" w:color="auto" w:fill="EEEEEE"/>
            <w:tcMar>
              <w:top w:w="96" w:type="dxa"/>
              <w:left w:w="120" w:type="dxa"/>
              <w:bottom w:w="96" w:type="dxa"/>
              <w:right w:w="270" w:type="dxa"/>
            </w:tcMar>
            <w:vAlign w:val="center"/>
            <w:hideMark/>
          </w:tcPr>
          <w:p w14:paraId="6EDA2328" w14:textId="77777777" w:rsidR="002127B7" w:rsidRPr="002127B7" w:rsidRDefault="002127B7" w:rsidP="002127B7">
            <w:pPr>
              <w:rPr>
                <w:rFonts w:cs="Arial"/>
                <w:szCs w:val="22"/>
              </w:rPr>
            </w:pPr>
            <w:r w:rsidRPr="002127B7">
              <w:rPr>
                <w:rFonts w:cs="Arial"/>
                <w:b/>
                <w:bCs/>
                <w:szCs w:val="22"/>
              </w:rPr>
              <w:t>Option</w:t>
            </w:r>
          </w:p>
        </w:tc>
        <w:tc>
          <w:tcPr>
            <w:tcW w:w="870" w:type="pct"/>
            <w:tcBorders>
              <w:left w:val="nil"/>
              <w:right w:val="single" w:sz="6" w:space="0" w:color="DDDDDD"/>
            </w:tcBorders>
            <w:shd w:val="clear" w:color="auto" w:fill="EEEEEE"/>
            <w:tcMar>
              <w:top w:w="96" w:type="dxa"/>
              <w:left w:w="120" w:type="dxa"/>
              <w:bottom w:w="96" w:type="dxa"/>
              <w:right w:w="270" w:type="dxa"/>
            </w:tcMar>
            <w:hideMark/>
          </w:tcPr>
          <w:p w14:paraId="4183B80E" w14:textId="77777777" w:rsidR="002127B7" w:rsidRPr="002127B7" w:rsidRDefault="002127B7" w:rsidP="002127B7">
            <w:pPr>
              <w:rPr>
                <w:rFonts w:cs="Arial"/>
                <w:b/>
                <w:bCs/>
                <w:szCs w:val="22"/>
              </w:rPr>
            </w:pPr>
            <w:r w:rsidRPr="002127B7">
              <w:rPr>
                <w:rFonts w:cs="Arial"/>
                <w:b/>
                <w:bCs/>
                <w:szCs w:val="22"/>
              </w:rPr>
              <w:t>Total</w:t>
            </w:r>
          </w:p>
        </w:tc>
        <w:tc>
          <w:tcPr>
            <w:tcW w:w="1126" w:type="pct"/>
            <w:tcBorders>
              <w:left w:val="nil"/>
              <w:right w:val="single" w:sz="6" w:space="0" w:color="DDDDDD"/>
            </w:tcBorders>
            <w:shd w:val="clear" w:color="auto" w:fill="EEEEEE"/>
            <w:tcMar>
              <w:top w:w="96" w:type="dxa"/>
              <w:left w:w="120" w:type="dxa"/>
              <w:bottom w:w="96" w:type="dxa"/>
              <w:right w:w="270" w:type="dxa"/>
            </w:tcMar>
            <w:hideMark/>
          </w:tcPr>
          <w:p w14:paraId="7538DB1B"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4EECF29C" w14:textId="77777777" w:rsidTr="00DA007F">
        <w:tc>
          <w:tcPr>
            <w:tcW w:w="3004" w:type="pct"/>
            <w:shd w:val="clear" w:color="auto" w:fill="FFFFFF"/>
            <w:tcMar>
              <w:top w:w="96" w:type="dxa"/>
              <w:left w:w="120" w:type="dxa"/>
              <w:bottom w:w="96" w:type="dxa"/>
              <w:right w:w="120" w:type="dxa"/>
            </w:tcMar>
            <w:vAlign w:val="center"/>
            <w:hideMark/>
          </w:tcPr>
          <w:p w14:paraId="6079327D" w14:textId="77777777" w:rsidR="002127B7" w:rsidRPr="002127B7" w:rsidRDefault="002127B7" w:rsidP="002127B7">
            <w:pPr>
              <w:rPr>
                <w:rFonts w:cs="Arial"/>
                <w:b/>
                <w:bCs/>
                <w:szCs w:val="22"/>
              </w:rPr>
            </w:pPr>
            <w:r w:rsidRPr="002127B7">
              <w:rPr>
                <w:rFonts w:cs="Arial"/>
                <w:b/>
                <w:bCs/>
                <w:szCs w:val="22"/>
              </w:rPr>
              <w:t>All 3 activities do this</w:t>
            </w:r>
          </w:p>
        </w:tc>
        <w:tc>
          <w:tcPr>
            <w:tcW w:w="870" w:type="pct"/>
            <w:shd w:val="clear" w:color="auto" w:fill="FFFFFF"/>
            <w:tcMar>
              <w:top w:w="96" w:type="dxa"/>
              <w:left w:w="120" w:type="dxa"/>
              <w:bottom w:w="96" w:type="dxa"/>
              <w:right w:w="120" w:type="dxa"/>
            </w:tcMar>
            <w:vAlign w:val="center"/>
            <w:hideMark/>
          </w:tcPr>
          <w:p w14:paraId="2492C5C5" w14:textId="77777777" w:rsidR="002127B7" w:rsidRPr="002127B7" w:rsidRDefault="002127B7" w:rsidP="002127B7">
            <w:pPr>
              <w:rPr>
                <w:rFonts w:cs="Arial"/>
                <w:b/>
                <w:bCs/>
                <w:szCs w:val="22"/>
              </w:rPr>
            </w:pPr>
            <w:hyperlink r:id="rId99" w:history="1">
              <w:r w:rsidRPr="002127B7">
                <w:rPr>
                  <w:rStyle w:val="Hyperlink"/>
                  <w:rFonts w:cs="Arial"/>
                  <w:b/>
                  <w:bCs/>
                  <w:szCs w:val="22"/>
                </w:rPr>
                <w:t>5</w:t>
              </w:r>
            </w:hyperlink>
          </w:p>
        </w:tc>
        <w:tc>
          <w:tcPr>
            <w:tcW w:w="1126" w:type="pct"/>
            <w:shd w:val="clear" w:color="auto" w:fill="FFFFFF"/>
            <w:tcMar>
              <w:top w:w="96" w:type="dxa"/>
              <w:left w:w="120" w:type="dxa"/>
              <w:bottom w:w="96" w:type="dxa"/>
              <w:right w:w="120" w:type="dxa"/>
            </w:tcMar>
            <w:vAlign w:val="center"/>
            <w:hideMark/>
          </w:tcPr>
          <w:p w14:paraId="2DB9E0AC" w14:textId="77777777" w:rsidR="002127B7" w:rsidRPr="002127B7" w:rsidRDefault="002127B7" w:rsidP="002127B7">
            <w:pPr>
              <w:rPr>
                <w:rFonts w:cs="Arial"/>
                <w:b/>
                <w:bCs/>
                <w:szCs w:val="22"/>
              </w:rPr>
            </w:pPr>
            <w:r w:rsidRPr="002127B7">
              <w:rPr>
                <w:rFonts w:cs="Arial"/>
                <w:b/>
                <w:bCs/>
                <w:szCs w:val="22"/>
              </w:rPr>
              <w:t>0.53%</w:t>
            </w:r>
          </w:p>
        </w:tc>
      </w:tr>
      <w:tr w:rsidR="002127B7" w:rsidRPr="002127B7" w14:paraId="29DEC2AD" w14:textId="77777777" w:rsidTr="00DA007F">
        <w:tc>
          <w:tcPr>
            <w:tcW w:w="3004" w:type="pct"/>
            <w:shd w:val="clear" w:color="auto" w:fill="FFFFFF"/>
            <w:tcMar>
              <w:top w:w="96" w:type="dxa"/>
              <w:left w:w="120" w:type="dxa"/>
              <w:bottom w:w="96" w:type="dxa"/>
              <w:right w:w="120" w:type="dxa"/>
            </w:tcMar>
            <w:vAlign w:val="center"/>
            <w:hideMark/>
          </w:tcPr>
          <w:p w14:paraId="7324397D" w14:textId="77777777" w:rsidR="002127B7" w:rsidRPr="002127B7" w:rsidRDefault="002127B7" w:rsidP="002127B7">
            <w:pPr>
              <w:rPr>
                <w:rFonts w:cs="Arial"/>
                <w:b/>
                <w:bCs/>
                <w:szCs w:val="22"/>
              </w:rPr>
            </w:pPr>
            <w:r w:rsidRPr="002127B7">
              <w:rPr>
                <w:rFonts w:cs="Arial"/>
                <w:b/>
                <w:bCs/>
                <w:szCs w:val="22"/>
              </w:rPr>
              <w:t>1 or 2 of the activities do this</w:t>
            </w:r>
          </w:p>
        </w:tc>
        <w:tc>
          <w:tcPr>
            <w:tcW w:w="870" w:type="pct"/>
            <w:shd w:val="clear" w:color="auto" w:fill="FFFFFF"/>
            <w:tcMar>
              <w:top w:w="96" w:type="dxa"/>
              <w:left w:w="120" w:type="dxa"/>
              <w:bottom w:w="96" w:type="dxa"/>
              <w:right w:w="120" w:type="dxa"/>
            </w:tcMar>
            <w:vAlign w:val="center"/>
            <w:hideMark/>
          </w:tcPr>
          <w:p w14:paraId="4FBE630D" w14:textId="77777777" w:rsidR="002127B7" w:rsidRPr="002127B7" w:rsidRDefault="002127B7" w:rsidP="002127B7">
            <w:pPr>
              <w:rPr>
                <w:rFonts w:cs="Arial"/>
                <w:b/>
                <w:bCs/>
                <w:szCs w:val="22"/>
              </w:rPr>
            </w:pPr>
            <w:hyperlink r:id="rId100" w:history="1">
              <w:r w:rsidRPr="002127B7">
                <w:rPr>
                  <w:rStyle w:val="Hyperlink"/>
                  <w:rFonts w:cs="Arial"/>
                  <w:b/>
                  <w:bCs/>
                  <w:szCs w:val="22"/>
                </w:rPr>
                <w:t>4</w:t>
              </w:r>
            </w:hyperlink>
          </w:p>
        </w:tc>
        <w:tc>
          <w:tcPr>
            <w:tcW w:w="1126" w:type="pct"/>
            <w:shd w:val="clear" w:color="auto" w:fill="FFFFFF"/>
            <w:tcMar>
              <w:top w:w="96" w:type="dxa"/>
              <w:left w:w="120" w:type="dxa"/>
              <w:bottom w:w="96" w:type="dxa"/>
              <w:right w:w="120" w:type="dxa"/>
            </w:tcMar>
            <w:vAlign w:val="center"/>
            <w:hideMark/>
          </w:tcPr>
          <w:p w14:paraId="55EAC044" w14:textId="77777777" w:rsidR="002127B7" w:rsidRPr="002127B7" w:rsidRDefault="002127B7" w:rsidP="002127B7">
            <w:pPr>
              <w:rPr>
                <w:rFonts w:cs="Arial"/>
                <w:b/>
                <w:bCs/>
                <w:szCs w:val="22"/>
              </w:rPr>
            </w:pPr>
            <w:r w:rsidRPr="002127B7">
              <w:rPr>
                <w:rFonts w:cs="Arial"/>
                <w:b/>
                <w:bCs/>
                <w:szCs w:val="22"/>
              </w:rPr>
              <w:t>0.42%</w:t>
            </w:r>
          </w:p>
        </w:tc>
      </w:tr>
      <w:tr w:rsidR="002127B7" w:rsidRPr="002127B7" w14:paraId="599D416F" w14:textId="77777777" w:rsidTr="00DA007F">
        <w:tc>
          <w:tcPr>
            <w:tcW w:w="3004" w:type="pct"/>
            <w:shd w:val="clear" w:color="auto" w:fill="FFFFFF"/>
            <w:tcMar>
              <w:top w:w="96" w:type="dxa"/>
              <w:left w:w="120" w:type="dxa"/>
              <w:bottom w:w="96" w:type="dxa"/>
              <w:right w:w="120" w:type="dxa"/>
            </w:tcMar>
            <w:vAlign w:val="center"/>
            <w:hideMark/>
          </w:tcPr>
          <w:p w14:paraId="61DF35BF" w14:textId="77777777" w:rsidR="002127B7" w:rsidRPr="002127B7" w:rsidRDefault="002127B7" w:rsidP="002127B7">
            <w:pPr>
              <w:rPr>
                <w:rFonts w:cs="Arial"/>
                <w:b/>
                <w:bCs/>
                <w:szCs w:val="22"/>
              </w:rPr>
            </w:pPr>
            <w:r w:rsidRPr="002127B7">
              <w:rPr>
                <w:rFonts w:cs="Arial"/>
                <w:b/>
                <w:bCs/>
                <w:szCs w:val="22"/>
              </w:rPr>
              <w:t>None of the activities do this</w:t>
            </w:r>
          </w:p>
        </w:tc>
        <w:tc>
          <w:tcPr>
            <w:tcW w:w="870" w:type="pct"/>
            <w:shd w:val="clear" w:color="auto" w:fill="FFFFFF"/>
            <w:tcMar>
              <w:top w:w="96" w:type="dxa"/>
              <w:left w:w="120" w:type="dxa"/>
              <w:bottom w:w="96" w:type="dxa"/>
              <w:right w:w="120" w:type="dxa"/>
            </w:tcMar>
            <w:vAlign w:val="center"/>
            <w:hideMark/>
          </w:tcPr>
          <w:p w14:paraId="4B1DC47E" w14:textId="77777777" w:rsidR="002127B7" w:rsidRPr="002127B7" w:rsidRDefault="002127B7" w:rsidP="002127B7">
            <w:pPr>
              <w:rPr>
                <w:rFonts w:cs="Arial"/>
                <w:b/>
                <w:bCs/>
                <w:szCs w:val="22"/>
              </w:rPr>
            </w:pPr>
            <w:hyperlink r:id="rId101" w:history="1">
              <w:r w:rsidRPr="002127B7">
                <w:rPr>
                  <w:rStyle w:val="Hyperlink"/>
                  <w:rFonts w:cs="Arial"/>
                  <w:b/>
                  <w:bCs/>
                  <w:szCs w:val="22"/>
                </w:rPr>
                <w:t>1</w:t>
              </w:r>
            </w:hyperlink>
          </w:p>
        </w:tc>
        <w:tc>
          <w:tcPr>
            <w:tcW w:w="1126" w:type="pct"/>
            <w:shd w:val="clear" w:color="auto" w:fill="FFFFFF"/>
            <w:tcMar>
              <w:top w:w="96" w:type="dxa"/>
              <w:left w:w="120" w:type="dxa"/>
              <w:bottom w:w="96" w:type="dxa"/>
              <w:right w:w="120" w:type="dxa"/>
            </w:tcMar>
            <w:vAlign w:val="center"/>
            <w:hideMark/>
          </w:tcPr>
          <w:p w14:paraId="5007E306" w14:textId="77777777" w:rsidR="002127B7" w:rsidRPr="002127B7" w:rsidRDefault="002127B7" w:rsidP="002127B7">
            <w:pPr>
              <w:rPr>
                <w:rFonts w:cs="Arial"/>
                <w:b/>
                <w:bCs/>
                <w:szCs w:val="22"/>
              </w:rPr>
            </w:pPr>
            <w:r w:rsidRPr="002127B7">
              <w:rPr>
                <w:rFonts w:cs="Arial"/>
                <w:b/>
                <w:bCs/>
                <w:szCs w:val="22"/>
              </w:rPr>
              <w:t>0.11%</w:t>
            </w:r>
          </w:p>
        </w:tc>
      </w:tr>
      <w:tr w:rsidR="002127B7" w:rsidRPr="002127B7" w14:paraId="7F463888" w14:textId="77777777" w:rsidTr="00DA007F">
        <w:tc>
          <w:tcPr>
            <w:tcW w:w="3004" w:type="pct"/>
            <w:shd w:val="clear" w:color="auto" w:fill="FFFFFF"/>
            <w:tcMar>
              <w:top w:w="96" w:type="dxa"/>
              <w:left w:w="120" w:type="dxa"/>
              <w:bottom w:w="96" w:type="dxa"/>
              <w:right w:w="120" w:type="dxa"/>
            </w:tcMar>
            <w:vAlign w:val="center"/>
            <w:hideMark/>
          </w:tcPr>
          <w:p w14:paraId="00E41A84" w14:textId="77777777" w:rsidR="002127B7" w:rsidRPr="002127B7" w:rsidRDefault="002127B7" w:rsidP="002127B7">
            <w:pPr>
              <w:rPr>
                <w:rFonts w:cs="Arial"/>
                <w:b/>
                <w:bCs/>
                <w:szCs w:val="22"/>
              </w:rPr>
            </w:pPr>
            <w:r w:rsidRPr="002127B7">
              <w:rPr>
                <w:rFonts w:cs="Arial"/>
                <w:b/>
                <w:bCs/>
                <w:szCs w:val="22"/>
              </w:rPr>
              <w:t>Not Answered</w:t>
            </w:r>
          </w:p>
        </w:tc>
        <w:tc>
          <w:tcPr>
            <w:tcW w:w="870" w:type="pct"/>
            <w:shd w:val="clear" w:color="auto" w:fill="FFFFFF"/>
            <w:tcMar>
              <w:top w:w="96" w:type="dxa"/>
              <w:left w:w="120" w:type="dxa"/>
              <w:bottom w:w="96" w:type="dxa"/>
              <w:right w:w="120" w:type="dxa"/>
            </w:tcMar>
            <w:vAlign w:val="center"/>
            <w:hideMark/>
          </w:tcPr>
          <w:p w14:paraId="49D9EF9A" w14:textId="77777777" w:rsidR="002127B7" w:rsidRPr="002127B7" w:rsidRDefault="002127B7" w:rsidP="002127B7">
            <w:pPr>
              <w:rPr>
                <w:rFonts w:cs="Arial"/>
                <w:b/>
                <w:bCs/>
                <w:szCs w:val="22"/>
              </w:rPr>
            </w:pPr>
            <w:hyperlink r:id="rId102" w:history="1">
              <w:r w:rsidRPr="002127B7">
                <w:rPr>
                  <w:rStyle w:val="Hyperlink"/>
                  <w:rFonts w:cs="Arial"/>
                  <w:b/>
                  <w:bCs/>
                  <w:szCs w:val="22"/>
                </w:rPr>
                <w:t>941</w:t>
              </w:r>
            </w:hyperlink>
          </w:p>
        </w:tc>
        <w:tc>
          <w:tcPr>
            <w:tcW w:w="1126" w:type="pct"/>
            <w:shd w:val="clear" w:color="auto" w:fill="FFFFFF"/>
            <w:tcMar>
              <w:top w:w="96" w:type="dxa"/>
              <w:left w:w="120" w:type="dxa"/>
              <w:bottom w:w="96" w:type="dxa"/>
              <w:right w:w="120" w:type="dxa"/>
            </w:tcMar>
            <w:vAlign w:val="center"/>
            <w:hideMark/>
          </w:tcPr>
          <w:p w14:paraId="48C9C2E2" w14:textId="77777777" w:rsidR="002127B7" w:rsidRPr="002127B7" w:rsidRDefault="002127B7" w:rsidP="002127B7">
            <w:pPr>
              <w:rPr>
                <w:rFonts w:cs="Arial"/>
                <w:b/>
                <w:bCs/>
                <w:szCs w:val="22"/>
              </w:rPr>
            </w:pPr>
            <w:r w:rsidRPr="002127B7">
              <w:rPr>
                <w:rFonts w:cs="Arial"/>
                <w:b/>
                <w:bCs/>
                <w:szCs w:val="22"/>
              </w:rPr>
              <w:t>98.95%</w:t>
            </w:r>
          </w:p>
        </w:tc>
      </w:tr>
    </w:tbl>
    <w:p w14:paraId="43F3B0D8" w14:textId="77777777" w:rsidR="002127B7" w:rsidRPr="002127B7" w:rsidRDefault="002127B7" w:rsidP="002127B7">
      <w:pPr>
        <w:rPr>
          <w:rFonts w:cs="Arial"/>
          <w:b/>
          <w:bCs/>
          <w:szCs w:val="22"/>
        </w:rPr>
      </w:pPr>
    </w:p>
    <w:p w14:paraId="76D4169F" w14:textId="77777777" w:rsidR="002127B7" w:rsidRPr="002127B7" w:rsidRDefault="002127B7" w:rsidP="002127B7">
      <w:pPr>
        <w:rPr>
          <w:rFonts w:cs="Arial"/>
          <w:b/>
          <w:bCs/>
          <w:szCs w:val="22"/>
        </w:rPr>
      </w:pPr>
      <w:r w:rsidRPr="002127B7">
        <w:rPr>
          <w:rFonts w:cs="Arial"/>
          <w:b/>
          <w:bCs/>
          <w:szCs w:val="22"/>
        </w:rPr>
        <w:t>Do you have any further feedback on [Achievement Standard 1.2] and its activities? For example, if you noted that the Achieved, Merit and Excellence criteria were unclear, which grade level in particular is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2127B7" w:rsidRPr="002127B7" w14:paraId="4A988D08" w14:textId="77777777" w:rsidTr="00DA007F">
        <w:trPr>
          <w:tblHeader/>
        </w:trPr>
        <w:tc>
          <w:tcPr>
            <w:tcW w:w="616" w:type="pct"/>
            <w:tcBorders>
              <w:left w:val="nil"/>
              <w:right w:val="single" w:sz="6" w:space="0" w:color="DDDDDD"/>
            </w:tcBorders>
            <w:shd w:val="clear" w:color="auto" w:fill="EEEEEE"/>
            <w:tcMar>
              <w:top w:w="96" w:type="dxa"/>
              <w:left w:w="120" w:type="dxa"/>
              <w:bottom w:w="96" w:type="dxa"/>
              <w:right w:w="270" w:type="dxa"/>
            </w:tcMar>
            <w:vAlign w:val="center"/>
            <w:hideMark/>
          </w:tcPr>
          <w:p w14:paraId="4174CEE4" w14:textId="77777777" w:rsidR="002127B7" w:rsidRPr="002127B7" w:rsidRDefault="002127B7" w:rsidP="002127B7">
            <w:pPr>
              <w:rPr>
                <w:rFonts w:cs="Arial"/>
                <w:szCs w:val="22"/>
              </w:rPr>
            </w:pPr>
            <w:r w:rsidRPr="002127B7">
              <w:rPr>
                <w:rFonts w:cs="Arial"/>
                <w:szCs w:val="22"/>
              </w:rPr>
              <w:t>Response ID</w:t>
            </w:r>
          </w:p>
        </w:tc>
        <w:tc>
          <w:tcPr>
            <w:tcW w:w="4384" w:type="pct"/>
            <w:tcBorders>
              <w:left w:val="nil"/>
              <w:right w:val="single" w:sz="6" w:space="0" w:color="DDDDDD"/>
            </w:tcBorders>
            <w:shd w:val="clear" w:color="auto" w:fill="EEEEEE"/>
            <w:tcMar>
              <w:top w:w="96" w:type="dxa"/>
              <w:left w:w="120" w:type="dxa"/>
              <w:bottom w:w="96" w:type="dxa"/>
              <w:right w:w="270" w:type="dxa"/>
            </w:tcMar>
            <w:vAlign w:val="center"/>
            <w:hideMark/>
          </w:tcPr>
          <w:p w14:paraId="3931E7DB" w14:textId="77777777" w:rsidR="002127B7" w:rsidRPr="002127B7" w:rsidRDefault="002127B7" w:rsidP="002127B7">
            <w:pPr>
              <w:rPr>
                <w:rFonts w:cs="Arial"/>
                <w:szCs w:val="22"/>
              </w:rPr>
            </w:pPr>
            <w:r w:rsidRPr="002127B7">
              <w:rPr>
                <w:rFonts w:cs="Arial"/>
                <w:szCs w:val="22"/>
              </w:rPr>
              <w:t>Answer</w:t>
            </w:r>
          </w:p>
        </w:tc>
      </w:tr>
      <w:tr w:rsidR="002127B7" w:rsidRPr="002127B7" w14:paraId="2276B240" w14:textId="77777777" w:rsidTr="00DA007F">
        <w:tc>
          <w:tcPr>
            <w:tcW w:w="616" w:type="pct"/>
            <w:shd w:val="clear" w:color="auto" w:fill="FFFFFF"/>
            <w:tcMar>
              <w:top w:w="96" w:type="dxa"/>
              <w:left w:w="120" w:type="dxa"/>
              <w:bottom w:w="96" w:type="dxa"/>
              <w:right w:w="120" w:type="dxa"/>
            </w:tcMar>
            <w:vAlign w:val="center"/>
            <w:hideMark/>
          </w:tcPr>
          <w:p w14:paraId="596748E4" w14:textId="77777777" w:rsidR="002127B7" w:rsidRPr="002127B7" w:rsidRDefault="002127B7" w:rsidP="002127B7">
            <w:pPr>
              <w:rPr>
                <w:rFonts w:cs="Arial"/>
                <w:szCs w:val="22"/>
              </w:rPr>
            </w:pPr>
            <w:hyperlink r:id="rId103" w:history="1">
              <w:r w:rsidRPr="002127B7">
                <w:rPr>
                  <w:rStyle w:val="Hyperlink"/>
                  <w:rFonts w:cs="Arial"/>
                  <w:szCs w:val="22"/>
                </w:rPr>
                <w:t>ANON-767U-4EHQ-B</w:t>
              </w:r>
            </w:hyperlink>
          </w:p>
        </w:tc>
        <w:tc>
          <w:tcPr>
            <w:tcW w:w="4384" w:type="pct"/>
            <w:shd w:val="clear" w:color="auto" w:fill="FFFFFF"/>
            <w:tcMar>
              <w:top w:w="96" w:type="dxa"/>
              <w:left w:w="120" w:type="dxa"/>
              <w:bottom w:w="96" w:type="dxa"/>
              <w:right w:w="120" w:type="dxa"/>
            </w:tcMar>
            <w:vAlign w:val="center"/>
            <w:hideMark/>
          </w:tcPr>
          <w:p w14:paraId="6A643CA0" w14:textId="77777777" w:rsidR="002127B7" w:rsidRPr="002127B7" w:rsidRDefault="002127B7" w:rsidP="002127B7">
            <w:pPr>
              <w:rPr>
                <w:rFonts w:cs="Arial"/>
                <w:szCs w:val="22"/>
              </w:rPr>
            </w:pPr>
            <w:r w:rsidRPr="002127B7">
              <w:rPr>
                <w:rFonts w:cs="Arial"/>
                <w:szCs w:val="22"/>
              </w:rPr>
              <w:t>Wellington waterfront activity looks great. Perfect for us! Easy to link a FREE field trip to this.</w:t>
            </w:r>
          </w:p>
        </w:tc>
      </w:tr>
      <w:tr w:rsidR="002127B7" w:rsidRPr="002127B7" w14:paraId="40C8C4E6" w14:textId="77777777" w:rsidTr="00DA007F">
        <w:tc>
          <w:tcPr>
            <w:tcW w:w="616" w:type="pct"/>
            <w:shd w:val="clear" w:color="auto" w:fill="FFFFFF"/>
            <w:tcMar>
              <w:top w:w="96" w:type="dxa"/>
              <w:left w:w="120" w:type="dxa"/>
              <w:bottom w:w="96" w:type="dxa"/>
              <w:right w:w="120" w:type="dxa"/>
            </w:tcMar>
            <w:vAlign w:val="center"/>
            <w:hideMark/>
          </w:tcPr>
          <w:p w14:paraId="3EA0F8D9" w14:textId="77777777" w:rsidR="002127B7" w:rsidRPr="002127B7" w:rsidRDefault="002127B7" w:rsidP="002127B7">
            <w:pPr>
              <w:rPr>
                <w:rFonts w:cs="Arial"/>
                <w:szCs w:val="22"/>
              </w:rPr>
            </w:pPr>
            <w:hyperlink r:id="rId104" w:history="1">
              <w:r w:rsidRPr="002127B7">
                <w:rPr>
                  <w:rStyle w:val="Hyperlink"/>
                  <w:rFonts w:cs="Arial"/>
                  <w:szCs w:val="22"/>
                </w:rPr>
                <w:t>ANON-767U-4E5N-N</w:t>
              </w:r>
            </w:hyperlink>
          </w:p>
        </w:tc>
        <w:tc>
          <w:tcPr>
            <w:tcW w:w="4384" w:type="pct"/>
            <w:shd w:val="clear" w:color="auto" w:fill="FFFFFF"/>
            <w:tcMar>
              <w:top w:w="96" w:type="dxa"/>
              <w:left w:w="120" w:type="dxa"/>
              <w:bottom w:w="96" w:type="dxa"/>
              <w:right w:w="120" w:type="dxa"/>
            </w:tcMar>
            <w:vAlign w:val="center"/>
            <w:hideMark/>
          </w:tcPr>
          <w:p w14:paraId="40776E21" w14:textId="77777777" w:rsidR="002127B7" w:rsidRPr="002127B7" w:rsidRDefault="002127B7" w:rsidP="002127B7">
            <w:pPr>
              <w:rPr>
                <w:rFonts w:cs="Arial"/>
                <w:szCs w:val="22"/>
              </w:rPr>
            </w:pPr>
            <w:r w:rsidRPr="002127B7">
              <w:rPr>
                <w:rFonts w:cs="Arial"/>
                <w:szCs w:val="22"/>
              </w:rPr>
              <w:t>The jump from merit to excellence criteria doesn't line up with higher order thinking but instead asks learners to do a different task. This is especially of the excellence criteria in explanatory note 1, which is only asking for reflection and evaluation and not analysis of the data. This also doesn't line up with the definition of analysis provided in the glossary. The implication is if an "excellence learner" forgot to do the reflection task, they would get a merit. While there is no deeper thinking required of a "merit learner" who just needs to do a different task to get an excellence. It is likely to lead to all students in the class getting Achieved or Excellence, and few Merits. This has been a feature of some other subjects in the past, and I feel doesn't support student higher order thinking.</w:t>
            </w:r>
            <w:r w:rsidRPr="002127B7">
              <w:rPr>
                <w:rFonts w:cs="Arial"/>
                <w:szCs w:val="22"/>
              </w:rPr>
              <w:br/>
              <w:t>Mātauranga Māori is not evident in two of the activities, although Māori word substitution may make this overlooked.</w:t>
            </w:r>
            <w:r w:rsidRPr="002127B7">
              <w:rPr>
                <w:rFonts w:cs="Arial"/>
                <w:szCs w:val="22"/>
              </w:rPr>
              <w:br/>
              <w:t>The guidance about who is collecting the data is clear in the standard, but is not clear in the activities. These will need to be adapted so it is more clear that all students should have access to the same data, if this is a requirement.</w:t>
            </w:r>
          </w:p>
        </w:tc>
      </w:tr>
      <w:tr w:rsidR="002127B7" w:rsidRPr="002127B7" w14:paraId="2A7B7D35" w14:textId="77777777" w:rsidTr="00DA007F">
        <w:tc>
          <w:tcPr>
            <w:tcW w:w="616" w:type="pct"/>
            <w:shd w:val="clear" w:color="auto" w:fill="FFFFFF"/>
            <w:tcMar>
              <w:top w:w="96" w:type="dxa"/>
              <w:left w:w="120" w:type="dxa"/>
              <w:bottom w:w="96" w:type="dxa"/>
              <w:right w:w="120" w:type="dxa"/>
            </w:tcMar>
            <w:vAlign w:val="center"/>
            <w:hideMark/>
          </w:tcPr>
          <w:p w14:paraId="71368E62" w14:textId="77777777" w:rsidR="002127B7" w:rsidRPr="002127B7" w:rsidRDefault="002127B7" w:rsidP="002127B7">
            <w:pPr>
              <w:rPr>
                <w:rFonts w:cs="Arial"/>
                <w:szCs w:val="22"/>
              </w:rPr>
            </w:pPr>
            <w:hyperlink r:id="rId105" w:history="1">
              <w:r w:rsidRPr="002127B7">
                <w:rPr>
                  <w:rStyle w:val="Hyperlink"/>
                  <w:rFonts w:cs="Arial"/>
                  <w:szCs w:val="22"/>
                </w:rPr>
                <w:t>ANON-767U-4ECR-7</w:t>
              </w:r>
            </w:hyperlink>
          </w:p>
        </w:tc>
        <w:tc>
          <w:tcPr>
            <w:tcW w:w="4384" w:type="pct"/>
            <w:shd w:val="clear" w:color="auto" w:fill="FFFFFF"/>
            <w:tcMar>
              <w:top w:w="96" w:type="dxa"/>
              <w:left w:w="120" w:type="dxa"/>
              <w:bottom w:w="96" w:type="dxa"/>
              <w:right w:w="120" w:type="dxa"/>
            </w:tcMar>
            <w:vAlign w:val="center"/>
            <w:hideMark/>
          </w:tcPr>
          <w:p w14:paraId="550135D8" w14:textId="77777777" w:rsidR="002127B7" w:rsidRPr="002127B7" w:rsidRDefault="002127B7" w:rsidP="002127B7">
            <w:pPr>
              <w:rPr>
                <w:rFonts w:cs="Arial"/>
                <w:szCs w:val="22"/>
              </w:rPr>
            </w:pPr>
            <w:r w:rsidRPr="002127B7">
              <w:rPr>
                <w:rFonts w:cs="Arial"/>
                <w:szCs w:val="22"/>
              </w:rPr>
              <w:t>Positives:</w:t>
            </w:r>
            <w:r w:rsidRPr="002127B7">
              <w:rPr>
                <w:rFonts w:cs="Arial"/>
                <w:szCs w:val="22"/>
              </w:rPr>
              <w:br/>
              <w:t>- Preference at the moment for waterfront topic. Bring in sense of place, belonging into this.</w:t>
            </w:r>
            <w:r w:rsidRPr="002127B7">
              <w:rPr>
                <w:rFonts w:cs="Arial"/>
                <w:szCs w:val="22"/>
              </w:rPr>
              <w:br/>
              <w:t>- Gendered spaces?</w:t>
            </w:r>
            <w:r w:rsidRPr="002127B7">
              <w:rPr>
                <w:rFonts w:cs="Arial"/>
                <w:szCs w:val="22"/>
              </w:rPr>
              <w:br/>
              <w:t>- Accessibility issues?</w:t>
            </w:r>
            <w:r w:rsidRPr="002127B7">
              <w:rPr>
                <w:rFonts w:cs="Arial"/>
                <w:szCs w:val="22"/>
              </w:rPr>
              <w:br/>
              <w:t>- Land use map to show different users could incorporate port, commercial, pedestrians, cyclists, scooter users, recreational users, commuters, and local businesses</w:t>
            </w:r>
            <w:r w:rsidRPr="002127B7">
              <w:rPr>
                <w:rFonts w:cs="Arial"/>
                <w:szCs w:val="22"/>
              </w:rPr>
              <w:br/>
              <w:t>- Could be done as a recorded presentation format??</w:t>
            </w:r>
            <w:r w:rsidRPr="002127B7">
              <w:rPr>
                <w:rFonts w:cs="Arial"/>
                <w:szCs w:val="22"/>
              </w:rPr>
              <w:br/>
            </w:r>
            <w:r w:rsidRPr="002127B7">
              <w:rPr>
                <w:rFonts w:cs="Arial"/>
                <w:szCs w:val="22"/>
              </w:rPr>
              <w:br/>
              <w:t>Negatives:</w:t>
            </w:r>
            <w:r w:rsidRPr="002127B7">
              <w:rPr>
                <w:rFonts w:cs="Arial"/>
                <w:szCs w:val="22"/>
              </w:rPr>
              <w:br/>
              <w:t>- How constrained are we by the current format?</w:t>
            </w:r>
          </w:p>
        </w:tc>
      </w:tr>
      <w:tr w:rsidR="002127B7" w:rsidRPr="002127B7" w14:paraId="7CF99CAF" w14:textId="77777777" w:rsidTr="00DA007F">
        <w:tc>
          <w:tcPr>
            <w:tcW w:w="616" w:type="pct"/>
            <w:shd w:val="clear" w:color="auto" w:fill="FFFFFF"/>
            <w:tcMar>
              <w:top w:w="96" w:type="dxa"/>
              <w:left w:w="120" w:type="dxa"/>
              <w:bottom w:w="96" w:type="dxa"/>
              <w:right w:w="120" w:type="dxa"/>
            </w:tcMar>
            <w:vAlign w:val="center"/>
            <w:hideMark/>
          </w:tcPr>
          <w:p w14:paraId="5E7F16A5" w14:textId="77777777" w:rsidR="002127B7" w:rsidRPr="002127B7" w:rsidRDefault="002127B7" w:rsidP="002127B7">
            <w:pPr>
              <w:rPr>
                <w:rFonts w:cs="Arial"/>
                <w:szCs w:val="22"/>
              </w:rPr>
            </w:pPr>
            <w:hyperlink r:id="rId106" w:history="1">
              <w:r w:rsidRPr="002127B7">
                <w:rPr>
                  <w:rStyle w:val="Hyperlink"/>
                  <w:rFonts w:cs="Arial"/>
                  <w:szCs w:val="22"/>
                </w:rPr>
                <w:t>ANON-767U-4ECA-P</w:t>
              </w:r>
            </w:hyperlink>
          </w:p>
        </w:tc>
        <w:tc>
          <w:tcPr>
            <w:tcW w:w="4384" w:type="pct"/>
            <w:shd w:val="clear" w:color="auto" w:fill="FFFFFF"/>
            <w:tcMar>
              <w:top w:w="96" w:type="dxa"/>
              <w:left w:w="120" w:type="dxa"/>
              <w:bottom w:w="96" w:type="dxa"/>
              <w:right w:w="120" w:type="dxa"/>
            </w:tcMar>
            <w:vAlign w:val="center"/>
            <w:hideMark/>
          </w:tcPr>
          <w:p w14:paraId="4C94A137" w14:textId="77777777" w:rsidR="002127B7" w:rsidRPr="002127B7" w:rsidRDefault="002127B7" w:rsidP="002127B7">
            <w:pPr>
              <w:rPr>
                <w:rFonts w:cs="Arial"/>
                <w:szCs w:val="22"/>
              </w:rPr>
            </w:pPr>
            <w:r w:rsidRPr="002127B7">
              <w:rPr>
                <w:rFonts w:cs="Arial"/>
                <w:szCs w:val="22"/>
              </w:rPr>
              <w:t>Excellence criteria is quite high level - is it necessary to ask students about BOTH strengths and limitations of data AND alternative data. Also, given the word limit, this does not seem feasible to do in a meaningful way and at an Excellence level.</w:t>
            </w:r>
            <w:r w:rsidRPr="002127B7">
              <w:rPr>
                <w:rFonts w:cs="Arial"/>
                <w:szCs w:val="22"/>
              </w:rPr>
              <w:br/>
            </w:r>
            <w:r w:rsidRPr="002127B7">
              <w:rPr>
                <w:rFonts w:cs="Arial"/>
                <w:szCs w:val="22"/>
              </w:rPr>
              <w:br/>
              <w:t>When aligning all subjects to 20 credits, it has rectified the inequity of credit distribution that Geography has suffered from for the past few years. However, I think we must be careful that we observe what other subjects are requiring students are doing for their 5 credit internal to make sure that we do not continue this issue for Geo in the future and that the amount of work for 5 credits is comparable to a History 5 credit internal for example.</w:t>
            </w:r>
          </w:p>
        </w:tc>
      </w:tr>
      <w:tr w:rsidR="002127B7" w:rsidRPr="002127B7" w14:paraId="1EB6F8DD" w14:textId="77777777" w:rsidTr="00DA007F">
        <w:tc>
          <w:tcPr>
            <w:tcW w:w="616" w:type="pct"/>
            <w:shd w:val="clear" w:color="auto" w:fill="FFFFFF"/>
            <w:tcMar>
              <w:top w:w="96" w:type="dxa"/>
              <w:left w:w="120" w:type="dxa"/>
              <w:bottom w:w="96" w:type="dxa"/>
              <w:right w:w="120" w:type="dxa"/>
            </w:tcMar>
            <w:vAlign w:val="center"/>
            <w:hideMark/>
          </w:tcPr>
          <w:p w14:paraId="0EFCE063" w14:textId="77777777" w:rsidR="002127B7" w:rsidRPr="002127B7" w:rsidRDefault="002127B7" w:rsidP="002127B7">
            <w:pPr>
              <w:rPr>
                <w:rFonts w:cs="Arial"/>
                <w:szCs w:val="22"/>
              </w:rPr>
            </w:pPr>
            <w:hyperlink r:id="rId107" w:history="1">
              <w:r w:rsidRPr="002127B7">
                <w:rPr>
                  <w:rStyle w:val="Hyperlink"/>
                  <w:rFonts w:cs="Arial"/>
                  <w:szCs w:val="22"/>
                </w:rPr>
                <w:t>ANON-767U-41AP-F</w:t>
              </w:r>
            </w:hyperlink>
          </w:p>
        </w:tc>
        <w:tc>
          <w:tcPr>
            <w:tcW w:w="4384" w:type="pct"/>
            <w:shd w:val="clear" w:color="auto" w:fill="FFFFFF"/>
            <w:tcMar>
              <w:top w:w="96" w:type="dxa"/>
              <w:left w:w="120" w:type="dxa"/>
              <w:bottom w:w="96" w:type="dxa"/>
              <w:right w:w="120" w:type="dxa"/>
            </w:tcMar>
            <w:vAlign w:val="center"/>
            <w:hideMark/>
          </w:tcPr>
          <w:p w14:paraId="1638DE5B" w14:textId="77777777" w:rsidR="002127B7" w:rsidRPr="002127B7" w:rsidRDefault="002127B7" w:rsidP="002127B7">
            <w:pPr>
              <w:rPr>
                <w:rFonts w:cs="Arial"/>
                <w:szCs w:val="22"/>
              </w:rPr>
            </w:pPr>
            <w:r w:rsidRPr="002127B7">
              <w:rPr>
                <w:rFonts w:cs="Arial"/>
                <w:szCs w:val="22"/>
              </w:rPr>
              <w:t>The standard is clear but the lack of requirement for fieldwork takes away a core geography skill.</w:t>
            </w:r>
            <w:r w:rsidRPr="002127B7">
              <w:rPr>
                <w:rFonts w:cs="Arial"/>
                <w:szCs w:val="22"/>
              </w:rPr>
              <w:br/>
              <w:t>Geographers deal primarily with primary data. It is part of what separates our subject area.</w:t>
            </w:r>
            <w:r w:rsidRPr="002127B7">
              <w:rPr>
                <w:rFonts w:cs="Arial"/>
                <w:szCs w:val="22"/>
              </w:rPr>
              <w:br/>
            </w:r>
            <w:r w:rsidRPr="002127B7">
              <w:rPr>
                <w:rFonts w:cs="Arial"/>
                <w:szCs w:val="22"/>
              </w:rPr>
              <w:lastRenderedPageBreak/>
              <w:t>700-800 words is insufficient for a data analysis standard, although I do agree with this sort of word count for the other standards.</w:t>
            </w:r>
          </w:p>
        </w:tc>
      </w:tr>
      <w:tr w:rsidR="002127B7" w:rsidRPr="002127B7" w14:paraId="545AD857" w14:textId="77777777" w:rsidTr="00DA007F">
        <w:tc>
          <w:tcPr>
            <w:tcW w:w="616" w:type="pct"/>
            <w:shd w:val="clear" w:color="auto" w:fill="FFFFFF"/>
            <w:tcMar>
              <w:top w:w="96" w:type="dxa"/>
              <w:left w:w="120" w:type="dxa"/>
              <w:bottom w:w="96" w:type="dxa"/>
              <w:right w:w="120" w:type="dxa"/>
            </w:tcMar>
            <w:vAlign w:val="center"/>
            <w:hideMark/>
          </w:tcPr>
          <w:p w14:paraId="6C760BC7" w14:textId="77777777" w:rsidR="002127B7" w:rsidRPr="002127B7" w:rsidRDefault="002127B7" w:rsidP="002127B7">
            <w:pPr>
              <w:rPr>
                <w:rFonts w:cs="Arial"/>
                <w:szCs w:val="22"/>
              </w:rPr>
            </w:pPr>
            <w:hyperlink r:id="rId108" w:history="1">
              <w:r w:rsidRPr="002127B7">
                <w:rPr>
                  <w:rStyle w:val="Hyperlink"/>
                  <w:rFonts w:cs="Arial"/>
                  <w:szCs w:val="22"/>
                </w:rPr>
                <w:t>ANON-767U-41XP-6</w:t>
              </w:r>
            </w:hyperlink>
          </w:p>
        </w:tc>
        <w:tc>
          <w:tcPr>
            <w:tcW w:w="4384" w:type="pct"/>
            <w:shd w:val="clear" w:color="auto" w:fill="FFFFFF"/>
            <w:tcMar>
              <w:top w:w="96" w:type="dxa"/>
              <w:left w:w="120" w:type="dxa"/>
              <w:bottom w:w="96" w:type="dxa"/>
              <w:right w:w="120" w:type="dxa"/>
            </w:tcMar>
            <w:vAlign w:val="center"/>
            <w:hideMark/>
          </w:tcPr>
          <w:p w14:paraId="07AEB4CD" w14:textId="77777777" w:rsidR="002127B7" w:rsidRPr="002127B7" w:rsidRDefault="002127B7" w:rsidP="002127B7">
            <w:pPr>
              <w:rPr>
                <w:rFonts w:cs="Arial"/>
                <w:szCs w:val="22"/>
              </w:rPr>
            </w:pPr>
            <w:r w:rsidRPr="002127B7">
              <w:rPr>
                <w:rFonts w:cs="Arial"/>
                <w:szCs w:val="22"/>
              </w:rPr>
              <w:t>EN #2 states that data is both primary and secondary evidence; whereas the unpacking section states primary or secondary - small tweak needed to align both</w:t>
            </w:r>
          </w:p>
        </w:tc>
      </w:tr>
      <w:tr w:rsidR="002127B7" w:rsidRPr="002127B7" w14:paraId="29153A0F" w14:textId="77777777" w:rsidTr="00DA007F">
        <w:tc>
          <w:tcPr>
            <w:tcW w:w="616" w:type="pct"/>
            <w:shd w:val="clear" w:color="auto" w:fill="FFFFFF"/>
            <w:tcMar>
              <w:top w:w="96" w:type="dxa"/>
              <w:left w:w="120" w:type="dxa"/>
              <w:bottom w:w="96" w:type="dxa"/>
              <w:right w:w="120" w:type="dxa"/>
            </w:tcMar>
            <w:vAlign w:val="center"/>
            <w:hideMark/>
          </w:tcPr>
          <w:p w14:paraId="3C2A6077" w14:textId="77777777" w:rsidR="002127B7" w:rsidRPr="002127B7" w:rsidRDefault="002127B7" w:rsidP="002127B7">
            <w:pPr>
              <w:rPr>
                <w:rFonts w:cs="Arial"/>
                <w:szCs w:val="22"/>
              </w:rPr>
            </w:pPr>
            <w:hyperlink r:id="rId109" w:history="1">
              <w:r w:rsidRPr="002127B7">
                <w:rPr>
                  <w:rStyle w:val="Hyperlink"/>
                  <w:rFonts w:cs="Arial"/>
                  <w:szCs w:val="22"/>
                </w:rPr>
                <w:t>ANON-767U-41KE-E</w:t>
              </w:r>
            </w:hyperlink>
          </w:p>
        </w:tc>
        <w:tc>
          <w:tcPr>
            <w:tcW w:w="4384" w:type="pct"/>
            <w:shd w:val="clear" w:color="auto" w:fill="FFFFFF"/>
            <w:tcMar>
              <w:top w:w="96" w:type="dxa"/>
              <w:left w:w="120" w:type="dxa"/>
              <w:bottom w:w="96" w:type="dxa"/>
              <w:right w:w="120" w:type="dxa"/>
            </w:tcMar>
            <w:vAlign w:val="center"/>
            <w:hideMark/>
          </w:tcPr>
          <w:p w14:paraId="40C38D6C" w14:textId="77777777" w:rsidR="002127B7" w:rsidRPr="002127B7" w:rsidRDefault="002127B7" w:rsidP="002127B7">
            <w:pPr>
              <w:rPr>
                <w:rFonts w:cs="Arial"/>
                <w:szCs w:val="22"/>
              </w:rPr>
            </w:pPr>
            <w:r w:rsidRPr="002127B7">
              <w:rPr>
                <w:rFonts w:cs="Arial"/>
                <w:szCs w:val="22"/>
              </w:rPr>
              <w:t>Questions around how an excellence can be achieved in the assessment schedule in 750 words. The providing of data is good and the use of the data rather than collection. Use of checkpoints is current practice. Information or materials need to be provided to show the extent of comparing mātauranga Maori and current Science.</w:t>
            </w:r>
          </w:p>
        </w:tc>
      </w:tr>
      <w:tr w:rsidR="002127B7" w:rsidRPr="002127B7" w14:paraId="37F9D847" w14:textId="77777777" w:rsidTr="00DA007F">
        <w:tc>
          <w:tcPr>
            <w:tcW w:w="616" w:type="pct"/>
            <w:shd w:val="clear" w:color="auto" w:fill="FFFFFF"/>
            <w:tcMar>
              <w:top w:w="96" w:type="dxa"/>
              <w:left w:w="120" w:type="dxa"/>
              <w:bottom w:w="96" w:type="dxa"/>
              <w:right w:w="120" w:type="dxa"/>
            </w:tcMar>
            <w:vAlign w:val="center"/>
            <w:hideMark/>
          </w:tcPr>
          <w:p w14:paraId="2E61126A" w14:textId="77777777" w:rsidR="002127B7" w:rsidRPr="002127B7" w:rsidRDefault="002127B7" w:rsidP="002127B7">
            <w:pPr>
              <w:rPr>
                <w:rFonts w:cs="Arial"/>
                <w:szCs w:val="22"/>
              </w:rPr>
            </w:pPr>
            <w:hyperlink r:id="rId110" w:history="1">
              <w:r w:rsidRPr="002127B7">
                <w:rPr>
                  <w:rStyle w:val="Hyperlink"/>
                  <w:rFonts w:cs="Arial"/>
                  <w:szCs w:val="22"/>
                </w:rPr>
                <w:t>ANON-767U-41W4-9</w:t>
              </w:r>
            </w:hyperlink>
          </w:p>
        </w:tc>
        <w:tc>
          <w:tcPr>
            <w:tcW w:w="4384" w:type="pct"/>
            <w:shd w:val="clear" w:color="auto" w:fill="FFFFFF"/>
            <w:tcMar>
              <w:top w:w="96" w:type="dxa"/>
              <w:left w:w="120" w:type="dxa"/>
              <w:bottom w:w="96" w:type="dxa"/>
              <w:right w:w="120" w:type="dxa"/>
            </w:tcMar>
            <w:vAlign w:val="center"/>
            <w:hideMark/>
          </w:tcPr>
          <w:p w14:paraId="5D0C327D" w14:textId="77777777" w:rsidR="002127B7" w:rsidRPr="002127B7" w:rsidRDefault="002127B7" w:rsidP="002127B7">
            <w:pPr>
              <w:rPr>
                <w:rFonts w:cs="Arial"/>
                <w:szCs w:val="22"/>
              </w:rPr>
            </w:pPr>
            <w:r w:rsidRPr="002127B7">
              <w:rPr>
                <w:rFonts w:cs="Arial"/>
                <w:szCs w:val="22"/>
              </w:rPr>
              <w:t>Overall, we love this standard and it is significantly better than the current 1.5. The removal of planning and data collection, and the structuring of criteria, makes this assessment much more manageable and accessible. Well done on coming up with these changes.</w:t>
            </w:r>
            <w:r w:rsidRPr="002127B7">
              <w:rPr>
                <w:rFonts w:cs="Arial"/>
                <w:szCs w:val="22"/>
              </w:rPr>
              <w:br/>
            </w:r>
            <w:r w:rsidRPr="002127B7">
              <w:rPr>
                <w:rFonts w:cs="Arial"/>
                <w:szCs w:val="22"/>
              </w:rPr>
              <w:br/>
              <w:t>We still have questions around how an excellence can be achieved in the assessment schedule in 750 words. We need exemplars and we want to know if students will be penalized if writing outside the word limit. If there is no penalty for writing too much, then the word limit is pointless.</w:t>
            </w:r>
            <w:r w:rsidRPr="002127B7">
              <w:rPr>
                <w:rFonts w:cs="Arial"/>
                <w:szCs w:val="22"/>
              </w:rPr>
              <w:br/>
            </w:r>
            <w:r w:rsidRPr="002127B7">
              <w:rPr>
                <w:rFonts w:cs="Arial"/>
                <w:szCs w:val="22"/>
              </w:rPr>
              <w:br/>
              <w:t>We still feel very anxious about applying Matauranga Maori effectively and we have not seen enough in the documentation here. Information or materials need to be provided to show the extent of comparing mātauranga Maori and current Science. As I have said in other parts of this survey, teaching resources and PD are more than essential if teachers are to do an effective job with Matauranga Maori.</w:t>
            </w:r>
          </w:p>
        </w:tc>
      </w:tr>
      <w:tr w:rsidR="002127B7" w:rsidRPr="002127B7" w14:paraId="7AC89B92" w14:textId="77777777" w:rsidTr="00DA007F">
        <w:tc>
          <w:tcPr>
            <w:tcW w:w="616" w:type="pct"/>
            <w:shd w:val="clear" w:color="auto" w:fill="FFFFFF"/>
            <w:tcMar>
              <w:top w:w="96" w:type="dxa"/>
              <w:left w:w="120" w:type="dxa"/>
              <w:bottom w:w="96" w:type="dxa"/>
              <w:right w:w="120" w:type="dxa"/>
            </w:tcMar>
            <w:vAlign w:val="center"/>
            <w:hideMark/>
          </w:tcPr>
          <w:p w14:paraId="06EAE0BB" w14:textId="77777777" w:rsidR="002127B7" w:rsidRPr="002127B7" w:rsidRDefault="002127B7" w:rsidP="002127B7">
            <w:pPr>
              <w:rPr>
                <w:rFonts w:cs="Arial"/>
                <w:szCs w:val="22"/>
              </w:rPr>
            </w:pPr>
            <w:hyperlink r:id="rId111" w:history="1">
              <w:r w:rsidRPr="002127B7">
                <w:rPr>
                  <w:rStyle w:val="Hyperlink"/>
                  <w:rFonts w:cs="Arial"/>
                  <w:szCs w:val="22"/>
                </w:rPr>
                <w:t>ANON-767U-41KT-W</w:t>
              </w:r>
            </w:hyperlink>
          </w:p>
        </w:tc>
        <w:tc>
          <w:tcPr>
            <w:tcW w:w="4384" w:type="pct"/>
            <w:shd w:val="clear" w:color="auto" w:fill="FFFFFF"/>
            <w:tcMar>
              <w:top w:w="96" w:type="dxa"/>
              <w:left w:w="120" w:type="dxa"/>
              <w:bottom w:w="96" w:type="dxa"/>
              <w:right w:w="120" w:type="dxa"/>
            </w:tcMar>
            <w:vAlign w:val="center"/>
            <w:hideMark/>
          </w:tcPr>
          <w:p w14:paraId="7BBC1D9A" w14:textId="77777777" w:rsidR="002127B7" w:rsidRPr="002127B7" w:rsidRDefault="002127B7" w:rsidP="002127B7">
            <w:pPr>
              <w:rPr>
                <w:rFonts w:cs="Arial"/>
                <w:szCs w:val="22"/>
              </w:rPr>
            </w:pPr>
            <w:r w:rsidRPr="002127B7">
              <w:rPr>
                <w:rFonts w:cs="Arial"/>
                <w:szCs w:val="22"/>
              </w:rPr>
              <w:t>- Would like to see own/group data collection included in this as fieldwork is important. This could be coupled with master data set from teacher.</w:t>
            </w:r>
          </w:p>
        </w:tc>
      </w:tr>
      <w:tr w:rsidR="002127B7" w:rsidRPr="002127B7" w14:paraId="5C7D1CCF" w14:textId="77777777" w:rsidTr="00DA007F">
        <w:tc>
          <w:tcPr>
            <w:tcW w:w="616" w:type="pct"/>
            <w:shd w:val="clear" w:color="auto" w:fill="FFFFFF"/>
            <w:tcMar>
              <w:top w:w="96" w:type="dxa"/>
              <w:left w:w="120" w:type="dxa"/>
              <w:bottom w:w="96" w:type="dxa"/>
              <w:right w:w="120" w:type="dxa"/>
            </w:tcMar>
            <w:vAlign w:val="center"/>
            <w:hideMark/>
          </w:tcPr>
          <w:p w14:paraId="7D052F57" w14:textId="77777777" w:rsidR="002127B7" w:rsidRPr="002127B7" w:rsidRDefault="002127B7" w:rsidP="002127B7">
            <w:pPr>
              <w:rPr>
                <w:rFonts w:cs="Arial"/>
                <w:szCs w:val="22"/>
              </w:rPr>
            </w:pPr>
            <w:hyperlink r:id="rId112" w:history="1">
              <w:r w:rsidRPr="002127B7">
                <w:rPr>
                  <w:rStyle w:val="Hyperlink"/>
                  <w:rFonts w:cs="Arial"/>
                  <w:szCs w:val="22"/>
                </w:rPr>
                <w:t>ANON-767U-41PA-F</w:t>
              </w:r>
            </w:hyperlink>
          </w:p>
        </w:tc>
        <w:tc>
          <w:tcPr>
            <w:tcW w:w="4384" w:type="pct"/>
            <w:shd w:val="clear" w:color="auto" w:fill="FFFFFF"/>
            <w:tcMar>
              <w:top w:w="96" w:type="dxa"/>
              <w:left w:w="120" w:type="dxa"/>
              <w:bottom w:w="96" w:type="dxa"/>
              <w:right w:w="120" w:type="dxa"/>
            </w:tcMar>
            <w:vAlign w:val="center"/>
            <w:hideMark/>
          </w:tcPr>
          <w:p w14:paraId="4AF60DD2" w14:textId="77777777" w:rsidR="002127B7" w:rsidRPr="002127B7" w:rsidRDefault="002127B7" w:rsidP="002127B7">
            <w:pPr>
              <w:rPr>
                <w:rFonts w:cs="Arial"/>
                <w:szCs w:val="22"/>
              </w:rPr>
            </w:pPr>
            <w:r w:rsidRPr="002127B7">
              <w:rPr>
                <w:rFonts w:cs="Arial"/>
                <w:szCs w:val="22"/>
              </w:rPr>
              <w:t>I don't agree that students will be more engaged if we give them less structure and more ways to demonstrate their understanding. It is just not my experience that this is the case. Students want to know the criteria and work on a written report to tick off all those requirements. Just because we give them the chance to show their learning through a blog, or a video or interpretive dance, they still want to do the written report. This isn't the barrier.</w:t>
            </w:r>
            <w:r w:rsidRPr="002127B7">
              <w:rPr>
                <w:rFonts w:cs="Arial"/>
                <w:szCs w:val="22"/>
              </w:rPr>
              <w:br/>
              <w:t>Why on earth (pardon the pun) have you butchered the research standard. the chance to develop skills in the collection of data at level 1 is crucial for what we do in levels 2 and 3. I am concerned that in the current climate re Health and Safety this will be another nail in the coffin of real fieldwork activity - even if we could fit it in with everything else you are suggesting we do. And it seems like you don't need to do an evaluation of the collection or processing of the data for A or M - just Excellence. that's weird as well.</w:t>
            </w:r>
            <w:r w:rsidRPr="002127B7">
              <w:rPr>
                <w:rFonts w:cs="Arial"/>
                <w:szCs w:val="22"/>
              </w:rPr>
              <w:br/>
              <w:t>Funnily enough I really do agree that students needs to learn how to process data and it is something i spend time teaching to most students at level 1 to try and help when it comes to level 2 and 3 geography. I'm not sure this standard - and the ripping out of the requirement to do real fieldwork helps in the bigger picture. What problem is it trying to solve? Is it just because we can't fit everything else in if we ask them to do all the research process?</w:t>
            </w:r>
          </w:p>
        </w:tc>
      </w:tr>
    </w:tbl>
    <w:p w14:paraId="46C72424" w14:textId="77777777" w:rsidR="002127B7" w:rsidRPr="002127B7" w:rsidRDefault="002127B7" w:rsidP="002127B7">
      <w:pPr>
        <w:rPr>
          <w:rFonts w:cs="Arial"/>
          <w:b/>
          <w:bCs/>
          <w:szCs w:val="22"/>
        </w:rPr>
      </w:pPr>
    </w:p>
    <w:p w14:paraId="60C244FB" w14:textId="77777777" w:rsidR="002127B7" w:rsidRPr="002127B7" w:rsidRDefault="002127B7" w:rsidP="002127B7">
      <w:pPr>
        <w:rPr>
          <w:rFonts w:cs="Arial"/>
          <w:b/>
          <w:bCs/>
          <w:szCs w:val="22"/>
        </w:rPr>
      </w:pPr>
      <w:r w:rsidRPr="002127B7">
        <w:rPr>
          <w:rFonts w:cs="Arial"/>
          <w:b/>
          <w:bCs/>
          <w:szCs w:val="22"/>
        </w:rPr>
        <w:t>Is this Achievement Standard [1.3]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206"/>
        <w:gridCol w:w="1057"/>
        <w:gridCol w:w="1367"/>
      </w:tblGrid>
      <w:tr w:rsidR="002127B7" w:rsidRPr="002127B7" w14:paraId="585A12EB" w14:textId="77777777" w:rsidTr="00DA007F">
        <w:trPr>
          <w:tblHeader/>
        </w:trPr>
        <w:tc>
          <w:tcPr>
            <w:tcW w:w="3741" w:type="pct"/>
            <w:tcBorders>
              <w:left w:val="nil"/>
              <w:right w:val="single" w:sz="6" w:space="0" w:color="DDDDDD"/>
            </w:tcBorders>
            <w:shd w:val="clear" w:color="auto" w:fill="EEEEEE"/>
            <w:tcMar>
              <w:top w:w="96" w:type="dxa"/>
              <w:left w:w="120" w:type="dxa"/>
              <w:bottom w:w="96" w:type="dxa"/>
              <w:right w:w="270" w:type="dxa"/>
            </w:tcMar>
            <w:vAlign w:val="center"/>
            <w:hideMark/>
          </w:tcPr>
          <w:p w14:paraId="17DD2B1A" w14:textId="77777777" w:rsidR="002127B7" w:rsidRPr="002127B7" w:rsidRDefault="002127B7" w:rsidP="002127B7">
            <w:pPr>
              <w:rPr>
                <w:rFonts w:cs="Arial"/>
                <w:szCs w:val="22"/>
              </w:rPr>
            </w:pPr>
            <w:r w:rsidRPr="002127B7">
              <w:rPr>
                <w:rFonts w:cs="Arial"/>
                <w:b/>
                <w:bCs/>
                <w:szCs w:val="22"/>
              </w:rPr>
              <w:t>Option</w:t>
            </w:r>
          </w:p>
        </w:tc>
        <w:tc>
          <w:tcPr>
            <w:tcW w:w="549" w:type="pct"/>
            <w:tcBorders>
              <w:left w:val="nil"/>
              <w:right w:val="single" w:sz="6" w:space="0" w:color="DDDDDD"/>
            </w:tcBorders>
            <w:shd w:val="clear" w:color="auto" w:fill="EEEEEE"/>
            <w:tcMar>
              <w:top w:w="96" w:type="dxa"/>
              <w:left w:w="120" w:type="dxa"/>
              <w:bottom w:w="96" w:type="dxa"/>
              <w:right w:w="270" w:type="dxa"/>
            </w:tcMar>
            <w:hideMark/>
          </w:tcPr>
          <w:p w14:paraId="1ACB36BA" w14:textId="77777777" w:rsidR="002127B7" w:rsidRPr="002127B7" w:rsidRDefault="002127B7" w:rsidP="002127B7">
            <w:pPr>
              <w:rPr>
                <w:rFonts w:cs="Arial"/>
                <w:b/>
                <w:bCs/>
                <w:szCs w:val="22"/>
              </w:rPr>
            </w:pPr>
            <w:r w:rsidRPr="002127B7">
              <w:rPr>
                <w:rFonts w:cs="Arial"/>
                <w:b/>
                <w:bCs/>
                <w:szCs w:val="22"/>
              </w:rPr>
              <w:t>Total</w:t>
            </w:r>
          </w:p>
        </w:tc>
        <w:tc>
          <w:tcPr>
            <w:tcW w:w="710" w:type="pct"/>
            <w:tcBorders>
              <w:left w:val="nil"/>
              <w:right w:val="single" w:sz="6" w:space="0" w:color="DDDDDD"/>
            </w:tcBorders>
            <w:shd w:val="clear" w:color="auto" w:fill="EEEEEE"/>
            <w:tcMar>
              <w:top w:w="96" w:type="dxa"/>
              <w:left w:w="120" w:type="dxa"/>
              <w:bottom w:w="96" w:type="dxa"/>
              <w:right w:w="270" w:type="dxa"/>
            </w:tcMar>
            <w:hideMark/>
          </w:tcPr>
          <w:p w14:paraId="00FF2C7B"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3B80852B" w14:textId="77777777" w:rsidTr="00DA007F">
        <w:tc>
          <w:tcPr>
            <w:tcW w:w="3741" w:type="pct"/>
            <w:shd w:val="clear" w:color="auto" w:fill="FFFFFF"/>
            <w:tcMar>
              <w:top w:w="96" w:type="dxa"/>
              <w:left w:w="120" w:type="dxa"/>
              <w:bottom w:w="96" w:type="dxa"/>
              <w:right w:w="120" w:type="dxa"/>
            </w:tcMar>
            <w:vAlign w:val="center"/>
            <w:hideMark/>
          </w:tcPr>
          <w:p w14:paraId="1294AFF8" w14:textId="77777777" w:rsidR="002127B7" w:rsidRPr="002127B7" w:rsidRDefault="002127B7" w:rsidP="002127B7">
            <w:pPr>
              <w:rPr>
                <w:rFonts w:cs="Arial"/>
                <w:b/>
                <w:bCs/>
                <w:szCs w:val="22"/>
              </w:rPr>
            </w:pPr>
            <w:r w:rsidRPr="002127B7">
              <w:rPr>
                <w:rFonts w:cs="Arial"/>
                <w:b/>
                <w:bCs/>
                <w:szCs w:val="22"/>
              </w:rPr>
              <w:t>The standard is ready for piloting</w:t>
            </w:r>
          </w:p>
        </w:tc>
        <w:tc>
          <w:tcPr>
            <w:tcW w:w="549" w:type="pct"/>
            <w:shd w:val="clear" w:color="auto" w:fill="FFFFFF"/>
            <w:tcMar>
              <w:top w:w="96" w:type="dxa"/>
              <w:left w:w="120" w:type="dxa"/>
              <w:bottom w:w="96" w:type="dxa"/>
              <w:right w:w="120" w:type="dxa"/>
            </w:tcMar>
            <w:vAlign w:val="center"/>
            <w:hideMark/>
          </w:tcPr>
          <w:p w14:paraId="6D2F7FED" w14:textId="77777777" w:rsidR="002127B7" w:rsidRPr="002127B7" w:rsidRDefault="002127B7" w:rsidP="002127B7">
            <w:pPr>
              <w:rPr>
                <w:rFonts w:cs="Arial"/>
                <w:b/>
                <w:bCs/>
                <w:szCs w:val="22"/>
              </w:rPr>
            </w:pPr>
            <w:hyperlink r:id="rId113" w:history="1">
              <w:r w:rsidRPr="002127B7">
                <w:rPr>
                  <w:rStyle w:val="Hyperlink"/>
                  <w:rFonts w:cs="Arial"/>
                  <w:b/>
                  <w:bCs/>
                  <w:szCs w:val="22"/>
                </w:rPr>
                <w:t>1</w:t>
              </w:r>
            </w:hyperlink>
          </w:p>
        </w:tc>
        <w:tc>
          <w:tcPr>
            <w:tcW w:w="710" w:type="pct"/>
            <w:shd w:val="clear" w:color="auto" w:fill="FFFFFF"/>
            <w:tcMar>
              <w:top w:w="96" w:type="dxa"/>
              <w:left w:w="120" w:type="dxa"/>
              <w:bottom w:w="96" w:type="dxa"/>
              <w:right w:w="120" w:type="dxa"/>
            </w:tcMar>
            <w:vAlign w:val="center"/>
            <w:hideMark/>
          </w:tcPr>
          <w:p w14:paraId="524BA833" w14:textId="77777777" w:rsidR="002127B7" w:rsidRPr="002127B7" w:rsidRDefault="002127B7" w:rsidP="002127B7">
            <w:pPr>
              <w:rPr>
                <w:rFonts w:cs="Arial"/>
                <w:b/>
                <w:bCs/>
                <w:szCs w:val="22"/>
              </w:rPr>
            </w:pPr>
            <w:r w:rsidRPr="002127B7">
              <w:rPr>
                <w:rFonts w:cs="Arial"/>
                <w:b/>
                <w:bCs/>
                <w:szCs w:val="22"/>
              </w:rPr>
              <w:t>0.11%</w:t>
            </w:r>
          </w:p>
        </w:tc>
      </w:tr>
      <w:tr w:rsidR="002127B7" w:rsidRPr="002127B7" w14:paraId="4B045D89" w14:textId="77777777" w:rsidTr="00DA007F">
        <w:tc>
          <w:tcPr>
            <w:tcW w:w="3741" w:type="pct"/>
            <w:shd w:val="clear" w:color="auto" w:fill="FFFFFF"/>
            <w:tcMar>
              <w:top w:w="96" w:type="dxa"/>
              <w:left w:w="120" w:type="dxa"/>
              <w:bottom w:w="96" w:type="dxa"/>
              <w:right w:w="120" w:type="dxa"/>
            </w:tcMar>
            <w:vAlign w:val="center"/>
            <w:hideMark/>
          </w:tcPr>
          <w:p w14:paraId="4C8197E4" w14:textId="77777777" w:rsidR="002127B7" w:rsidRPr="002127B7" w:rsidRDefault="002127B7" w:rsidP="002127B7">
            <w:pPr>
              <w:rPr>
                <w:rFonts w:cs="Arial"/>
                <w:b/>
                <w:bCs/>
                <w:szCs w:val="22"/>
              </w:rPr>
            </w:pPr>
            <w:r w:rsidRPr="002127B7">
              <w:rPr>
                <w:rFonts w:cs="Arial"/>
                <w:b/>
                <w:bCs/>
                <w:szCs w:val="22"/>
              </w:rPr>
              <w:t>The standard needs small amendments before piloting</w:t>
            </w:r>
          </w:p>
        </w:tc>
        <w:tc>
          <w:tcPr>
            <w:tcW w:w="549" w:type="pct"/>
            <w:shd w:val="clear" w:color="auto" w:fill="FFFFFF"/>
            <w:tcMar>
              <w:top w:w="96" w:type="dxa"/>
              <w:left w:w="120" w:type="dxa"/>
              <w:bottom w:w="96" w:type="dxa"/>
              <w:right w:w="120" w:type="dxa"/>
            </w:tcMar>
            <w:vAlign w:val="center"/>
            <w:hideMark/>
          </w:tcPr>
          <w:p w14:paraId="22ACD46E" w14:textId="77777777" w:rsidR="002127B7" w:rsidRPr="002127B7" w:rsidRDefault="002127B7" w:rsidP="002127B7">
            <w:pPr>
              <w:rPr>
                <w:rFonts w:cs="Arial"/>
                <w:b/>
                <w:bCs/>
                <w:szCs w:val="22"/>
              </w:rPr>
            </w:pPr>
            <w:hyperlink r:id="rId114" w:history="1">
              <w:r w:rsidRPr="002127B7">
                <w:rPr>
                  <w:rStyle w:val="Hyperlink"/>
                  <w:rFonts w:cs="Arial"/>
                  <w:b/>
                  <w:bCs/>
                  <w:szCs w:val="22"/>
                </w:rPr>
                <w:t>6</w:t>
              </w:r>
            </w:hyperlink>
          </w:p>
        </w:tc>
        <w:tc>
          <w:tcPr>
            <w:tcW w:w="710" w:type="pct"/>
            <w:shd w:val="clear" w:color="auto" w:fill="FFFFFF"/>
            <w:tcMar>
              <w:top w:w="96" w:type="dxa"/>
              <w:left w:w="120" w:type="dxa"/>
              <w:bottom w:w="96" w:type="dxa"/>
              <w:right w:w="120" w:type="dxa"/>
            </w:tcMar>
            <w:vAlign w:val="center"/>
            <w:hideMark/>
          </w:tcPr>
          <w:p w14:paraId="5B5E4831" w14:textId="77777777" w:rsidR="002127B7" w:rsidRPr="002127B7" w:rsidRDefault="002127B7" w:rsidP="002127B7">
            <w:pPr>
              <w:rPr>
                <w:rFonts w:cs="Arial"/>
                <w:b/>
                <w:bCs/>
                <w:szCs w:val="22"/>
              </w:rPr>
            </w:pPr>
            <w:r w:rsidRPr="002127B7">
              <w:rPr>
                <w:rFonts w:cs="Arial"/>
                <w:b/>
                <w:bCs/>
                <w:szCs w:val="22"/>
              </w:rPr>
              <w:t>0.63%</w:t>
            </w:r>
          </w:p>
        </w:tc>
      </w:tr>
      <w:tr w:rsidR="002127B7" w:rsidRPr="002127B7" w14:paraId="5E1E4450" w14:textId="77777777" w:rsidTr="00DA007F">
        <w:tc>
          <w:tcPr>
            <w:tcW w:w="3741" w:type="pct"/>
            <w:shd w:val="clear" w:color="auto" w:fill="FFFFFF"/>
            <w:tcMar>
              <w:top w:w="96" w:type="dxa"/>
              <w:left w:w="120" w:type="dxa"/>
              <w:bottom w:w="96" w:type="dxa"/>
              <w:right w:w="120" w:type="dxa"/>
            </w:tcMar>
            <w:vAlign w:val="center"/>
            <w:hideMark/>
          </w:tcPr>
          <w:p w14:paraId="01853387" w14:textId="77777777" w:rsidR="002127B7" w:rsidRPr="002127B7" w:rsidRDefault="002127B7" w:rsidP="002127B7">
            <w:pPr>
              <w:rPr>
                <w:rFonts w:cs="Arial"/>
                <w:b/>
                <w:bCs/>
                <w:szCs w:val="22"/>
              </w:rPr>
            </w:pPr>
            <w:r w:rsidRPr="002127B7">
              <w:rPr>
                <w:rFonts w:cs="Arial"/>
                <w:b/>
                <w:bCs/>
                <w:szCs w:val="22"/>
              </w:rPr>
              <w:t>The standard needs significant amendments before piloting</w:t>
            </w:r>
          </w:p>
        </w:tc>
        <w:tc>
          <w:tcPr>
            <w:tcW w:w="549" w:type="pct"/>
            <w:shd w:val="clear" w:color="auto" w:fill="FFFFFF"/>
            <w:tcMar>
              <w:top w:w="96" w:type="dxa"/>
              <w:left w:w="120" w:type="dxa"/>
              <w:bottom w:w="96" w:type="dxa"/>
              <w:right w:w="120" w:type="dxa"/>
            </w:tcMar>
            <w:vAlign w:val="center"/>
            <w:hideMark/>
          </w:tcPr>
          <w:p w14:paraId="6E1684F4" w14:textId="77777777" w:rsidR="002127B7" w:rsidRPr="002127B7" w:rsidRDefault="002127B7" w:rsidP="002127B7">
            <w:pPr>
              <w:rPr>
                <w:rFonts w:cs="Arial"/>
                <w:b/>
                <w:bCs/>
                <w:szCs w:val="22"/>
              </w:rPr>
            </w:pPr>
            <w:hyperlink r:id="rId115" w:history="1">
              <w:r w:rsidRPr="002127B7">
                <w:rPr>
                  <w:rStyle w:val="Hyperlink"/>
                  <w:rFonts w:cs="Arial"/>
                  <w:b/>
                  <w:bCs/>
                  <w:szCs w:val="22"/>
                </w:rPr>
                <w:t>5</w:t>
              </w:r>
            </w:hyperlink>
          </w:p>
        </w:tc>
        <w:tc>
          <w:tcPr>
            <w:tcW w:w="710" w:type="pct"/>
            <w:shd w:val="clear" w:color="auto" w:fill="FFFFFF"/>
            <w:tcMar>
              <w:top w:w="96" w:type="dxa"/>
              <w:left w:w="120" w:type="dxa"/>
              <w:bottom w:w="96" w:type="dxa"/>
              <w:right w:w="120" w:type="dxa"/>
            </w:tcMar>
            <w:vAlign w:val="center"/>
            <w:hideMark/>
          </w:tcPr>
          <w:p w14:paraId="70F76658" w14:textId="77777777" w:rsidR="002127B7" w:rsidRPr="002127B7" w:rsidRDefault="002127B7" w:rsidP="002127B7">
            <w:pPr>
              <w:rPr>
                <w:rFonts w:cs="Arial"/>
                <w:b/>
                <w:bCs/>
                <w:szCs w:val="22"/>
              </w:rPr>
            </w:pPr>
            <w:r w:rsidRPr="002127B7">
              <w:rPr>
                <w:rFonts w:cs="Arial"/>
                <w:b/>
                <w:bCs/>
                <w:szCs w:val="22"/>
              </w:rPr>
              <w:t>0.53%</w:t>
            </w:r>
          </w:p>
        </w:tc>
      </w:tr>
      <w:tr w:rsidR="002127B7" w:rsidRPr="002127B7" w14:paraId="405A1115" w14:textId="77777777" w:rsidTr="00DA007F">
        <w:tc>
          <w:tcPr>
            <w:tcW w:w="3741" w:type="pct"/>
            <w:shd w:val="clear" w:color="auto" w:fill="FFFFFF"/>
            <w:tcMar>
              <w:top w:w="96" w:type="dxa"/>
              <w:left w:w="120" w:type="dxa"/>
              <w:bottom w:w="96" w:type="dxa"/>
              <w:right w:w="120" w:type="dxa"/>
            </w:tcMar>
            <w:vAlign w:val="center"/>
            <w:hideMark/>
          </w:tcPr>
          <w:p w14:paraId="4A2FA520" w14:textId="77777777" w:rsidR="002127B7" w:rsidRPr="002127B7" w:rsidRDefault="002127B7" w:rsidP="002127B7">
            <w:pPr>
              <w:rPr>
                <w:rFonts w:cs="Arial"/>
                <w:b/>
                <w:bCs/>
                <w:szCs w:val="22"/>
              </w:rPr>
            </w:pPr>
            <w:r w:rsidRPr="002127B7">
              <w:rPr>
                <w:rFonts w:cs="Arial"/>
                <w:b/>
                <w:bCs/>
                <w:szCs w:val="22"/>
              </w:rPr>
              <w:t>The standard is unsuitable for piloting</w:t>
            </w:r>
          </w:p>
        </w:tc>
        <w:tc>
          <w:tcPr>
            <w:tcW w:w="549" w:type="pct"/>
            <w:shd w:val="clear" w:color="auto" w:fill="FFFFFF"/>
            <w:tcMar>
              <w:top w:w="96" w:type="dxa"/>
              <w:left w:w="120" w:type="dxa"/>
              <w:bottom w:w="96" w:type="dxa"/>
              <w:right w:w="120" w:type="dxa"/>
            </w:tcMar>
            <w:vAlign w:val="center"/>
            <w:hideMark/>
          </w:tcPr>
          <w:p w14:paraId="20DEA454" w14:textId="77777777" w:rsidR="002127B7" w:rsidRPr="002127B7" w:rsidRDefault="002127B7" w:rsidP="002127B7">
            <w:pPr>
              <w:rPr>
                <w:rFonts w:cs="Arial"/>
                <w:b/>
                <w:bCs/>
                <w:szCs w:val="22"/>
              </w:rPr>
            </w:pPr>
            <w:r w:rsidRPr="002127B7">
              <w:rPr>
                <w:rFonts w:cs="Arial"/>
                <w:b/>
                <w:bCs/>
                <w:szCs w:val="22"/>
              </w:rPr>
              <w:t>0</w:t>
            </w:r>
          </w:p>
        </w:tc>
        <w:tc>
          <w:tcPr>
            <w:tcW w:w="710" w:type="pct"/>
            <w:shd w:val="clear" w:color="auto" w:fill="FFFFFF"/>
            <w:tcMar>
              <w:top w:w="96" w:type="dxa"/>
              <w:left w:w="120" w:type="dxa"/>
              <w:bottom w:w="96" w:type="dxa"/>
              <w:right w:w="120" w:type="dxa"/>
            </w:tcMar>
            <w:vAlign w:val="center"/>
            <w:hideMark/>
          </w:tcPr>
          <w:p w14:paraId="1852ECFB" w14:textId="77777777" w:rsidR="002127B7" w:rsidRPr="002127B7" w:rsidRDefault="002127B7" w:rsidP="002127B7">
            <w:pPr>
              <w:rPr>
                <w:rFonts w:cs="Arial"/>
                <w:b/>
                <w:bCs/>
                <w:szCs w:val="22"/>
              </w:rPr>
            </w:pPr>
            <w:r w:rsidRPr="002127B7">
              <w:rPr>
                <w:rFonts w:cs="Arial"/>
                <w:b/>
                <w:bCs/>
                <w:szCs w:val="22"/>
              </w:rPr>
              <w:t>0.00%</w:t>
            </w:r>
          </w:p>
        </w:tc>
      </w:tr>
      <w:tr w:rsidR="002127B7" w:rsidRPr="002127B7" w14:paraId="2DA24672" w14:textId="77777777" w:rsidTr="00DA007F">
        <w:tc>
          <w:tcPr>
            <w:tcW w:w="3741" w:type="pct"/>
            <w:shd w:val="clear" w:color="auto" w:fill="FFFFFF"/>
            <w:tcMar>
              <w:top w:w="96" w:type="dxa"/>
              <w:left w:w="120" w:type="dxa"/>
              <w:bottom w:w="96" w:type="dxa"/>
              <w:right w:w="120" w:type="dxa"/>
            </w:tcMar>
            <w:vAlign w:val="center"/>
            <w:hideMark/>
          </w:tcPr>
          <w:p w14:paraId="5A4E196F" w14:textId="77777777" w:rsidR="002127B7" w:rsidRPr="002127B7" w:rsidRDefault="002127B7" w:rsidP="002127B7">
            <w:pPr>
              <w:rPr>
                <w:rFonts w:cs="Arial"/>
                <w:b/>
                <w:bCs/>
                <w:szCs w:val="22"/>
              </w:rPr>
            </w:pPr>
            <w:r w:rsidRPr="002127B7">
              <w:rPr>
                <w:rFonts w:cs="Arial"/>
                <w:b/>
                <w:bCs/>
                <w:szCs w:val="22"/>
              </w:rPr>
              <w:t>Not Answered</w:t>
            </w:r>
          </w:p>
        </w:tc>
        <w:tc>
          <w:tcPr>
            <w:tcW w:w="549" w:type="pct"/>
            <w:shd w:val="clear" w:color="auto" w:fill="FFFFFF"/>
            <w:tcMar>
              <w:top w:w="96" w:type="dxa"/>
              <w:left w:w="120" w:type="dxa"/>
              <w:bottom w:w="96" w:type="dxa"/>
              <w:right w:w="120" w:type="dxa"/>
            </w:tcMar>
            <w:vAlign w:val="center"/>
            <w:hideMark/>
          </w:tcPr>
          <w:p w14:paraId="0132AA1E" w14:textId="77777777" w:rsidR="002127B7" w:rsidRPr="002127B7" w:rsidRDefault="002127B7" w:rsidP="002127B7">
            <w:pPr>
              <w:rPr>
                <w:rFonts w:cs="Arial"/>
                <w:b/>
                <w:bCs/>
                <w:szCs w:val="22"/>
              </w:rPr>
            </w:pPr>
            <w:hyperlink r:id="rId116" w:history="1">
              <w:r w:rsidRPr="002127B7">
                <w:rPr>
                  <w:rStyle w:val="Hyperlink"/>
                  <w:rFonts w:cs="Arial"/>
                  <w:b/>
                  <w:bCs/>
                  <w:szCs w:val="22"/>
                </w:rPr>
                <w:t>939</w:t>
              </w:r>
            </w:hyperlink>
          </w:p>
        </w:tc>
        <w:tc>
          <w:tcPr>
            <w:tcW w:w="710" w:type="pct"/>
            <w:shd w:val="clear" w:color="auto" w:fill="FFFFFF"/>
            <w:tcMar>
              <w:top w:w="96" w:type="dxa"/>
              <w:left w:w="120" w:type="dxa"/>
              <w:bottom w:w="96" w:type="dxa"/>
              <w:right w:w="120" w:type="dxa"/>
            </w:tcMar>
            <w:vAlign w:val="center"/>
            <w:hideMark/>
          </w:tcPr>
          <w:p w14:paraId="0FB4FEDE" w14:textId="77777777" w:rsidR="002127B7" w:rsidRPr="002127B7" w:rsidRDefault="002127B7" w:rsidP="002127B7">
            <w:pPr>
              <w:rPr>
                <w:rFonts w:cs="Arial"/>
                <w:b/>
                <w:bCs/>
                <w:szCs w:val="22"/>
              </w:rPr>
            </w:pPr>
            <w:r w:rsidRPr="002127B7">
              <w:rPr>
                <w:rFonts w:cs="Arial"/>
                <w:b/>
                <w:bCs/>
                <w:szCs w:val="22"/>
              </w:rPr>
              <w:t>98.74%</w:t>
            </w:r>
          </w:p>
        </w:tc>
      </w:tr>
    </w:tbl>
    <w:p w14:paraId="45754071" w14:textId="77777777" w:rsidR="002127B7" w:rsidRPr="002127B7" w:rsidRDefault="002127B7" w:rsidP="002127B7">
      <w:pPr>
        <w:rPr>
          <w:rFonts w:cs="Arial"/>
          <w:szCs w:val="22"/>
        </w:rPr>
      </w:pPr>
    </w:p>
    <w:p w14:paraId="3E361A03" w14:textId="77777777" w:rsidR="002127B7" w:rsidRPr="002127B7" w:rsidRDefault="002127B7" w:rsidP="002127B7">
      <w:pPr>
        <w:rPr>
          <w:rFonts w:cs="Arial"/>
          <w:b/>
          <w:bCs/>
          <w:szCs w:val="22"/>
        </w:rPr>
      </w:pPr>
      <w:r w:rsidRPr="002127B7">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470"/>
        <w:gridCol w:w="1377"/>
        <w:gridCol w:w="1783"/>
      </w:tblGrid>
      <w:tr w:rsidR="002127B7" w:rsidRPr="002127B7" w14:paraId="3F6F608E" w14:textId="77777777" w:rsidTr="00DA007F">
        <w:trPr>
          <w:tblHeader/>
        </w:trPr>
        <w:tc>
          <w:tcPr>
            <w:tcW w:w="3358" w:type="pct"/>
            <w:tcBorders>
              <w:left w:val="nil"/>
              <w:right w:val="single" w:sz="6" w:space="0" w:color="DDDDDD"/>
            </w:tcBorders>
            <w:shd w:val="clear" w:color="auto" w:fill="EEEEEE"/>
            <w:tcMar>
              <w:top w:w="96" w:type="dxa"/>
              <w:left w:w="120" w:type="dxa"/>
              <w:bottom w:w="96" w:type="dxa"/>
              <w:right w:w="270" w:type="dxa"/>
            </w:tcMar>
            <w:vAlign w:val="center"/>
            <w:hideMark/>
          </w:tcPr>
          <w:p w14:paraId="3C90B6E9" w14:textId="77777777" w:rsidR="002127B7" w:rsidRPr="002127B7" w:rsidRDefault="002127B7" w:rsidP="002127B7">
            <w:pPr>
              <w:rPr>
                <w:rFonts w:cs="Arial"/>
                <w:szCs w:val="22"/>
              </w:rPr>
            </w:pPr>
            <w:r w:rsidRPr="002127B7">
              <w:rPr>
                <w:rFonts w:cs="Arial"/>
                <w:b/>
                <w:bCs/>
                <w:szCs w:val="22"/>
              </w:rPr>
              <w:t>Option</w:t>
            </w:r>
          </w:p>
        </w:tc>
        <w:tc>
          <w:tcPr>
            <w:tcW w:w="715" w:type="pct"/>
            <w:tcBorders>
              <w:left w:val="nil"/>
              <w:right w:val="single" w:sz="6" w:space="0" w:color="DDDDDD"/>
            </w:tcBorders>
            <w:shd w:val="clear" w:color="auto" w:fill="EEEEEE"/>
            <w:tcMar>
              <w:top w:w="96" w:type="dxa"/>
              <w:left w:w="120" w:type="dxa"/>
              <w:bottom w:w="96" w:type="dxa"/>
              <w:right w:w="270" w:type="dxa"/>
            </w:tcMar>
            <w:hideMark/>
          </w:tcPr>
          <w:p w14:paraId="16C5EFF9" w14:textId="77777777" w:rsidR="002127B7" w:rsidRPr="002127B7" w:rsidRDefault="002127B7" w:rsidP="002127B7">
            <w:pPr>
              <w:rPr>
                <w:rFonts w:cs="Arial"/>
                <w:b/>
                <w:bCs/>
                <w:szCs w:val="22"/>
              </w:rPr>
            </w:pPr>
            <w:r w:rsidRPr="002127B7">
              <w:rPr>
                <w:rFonts w:cs="Arial"/>
                <w:b/>
                <w:bCs/>
                <w:szCs w:val="22"/>
              </w:rPr>
              <w:t>Total</w:t>
            </w:r>
          </w:p>
        </w:tc>
        <w:tc>
          <w:tcPr>
            <w:tcW w:w="926" w:type="pct"/>
            <w:tcBorders>
              <w:left w:val="nil"/>
              <w:right w:val="single" w:sz="6" w:space="0" w:color="DDDDDD"/>
            </w:tcBorders>
            <w:shd w:val="clear" w:color="auto" w:fill="EEEEEE"/>
            <w:tcMar>
              <w:top w:w="96" w:type="dxa"/>
              <w:left w:w="120" w:type="dxa"/>
              <w:bottom w:w="96" w:type="dxa"/>
              <w:right w:w="270" w:type="dxa"/>
            </w:tcMar>
            <w:hideMark/>
          </w:tcPr>
          <w:p w14:paraId="4293E971"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322E0229" w14:textId="77777777" w:rsidTr="00DA007F">
        <w:tc>
          <w:tcPr>
            <w:tcW w:w="3358" w:type="pct"/>
            <w:shd w:val="clear" w:color="auto" w:fill="FFFFFF"/>
            <w:tcMar>
              <w:top w:w="96" w:type="dxa"/>
              <w:left w:w="120" w:type="dxa"/>
              <w:bottom w:w="96" w:type="dxa"/>
              <w:right w:w="120" w:type="dxa"/>
            </w:tcMar>
            <w:vAlign w:val="center"/>
            <w:hideMark/>
          </w:tcPr>
          <w:p w14:paraId="2ED7EC85" w14:textId="77777777" w:rsidR="002127B7" w:rsidRPr="002127B7" w:rsidRDefault="002127B7" w:rsidP="002127B7">
            <w:pPr>
              <w:rPr>
                <w:rFonts w:cs="Arial"/>
                <w:b/>
                <w:bCs/>
                <w:szCs w:val="22"/>
              </w:rPr>
            </w:pPr>
            <w:r w:rsidRPr="002127B7">
              <w:rPr>
                <w:rFonts w:cs="Arial"/>
                <w:b/>
                <w:bCs/>
                <w:szCs w:val="22"/>
              </w:rPr>
              <w:t>The criteria are clear</w:t>
            </w:r>
          </w:p>
        </w:tc>
        <w:tc>
          <w:tcPr>
            <w:tcW w:w="715" w:type="pct"/>
            <w:shd w:val="clear" w:color="auto" w:fill="FFFFFF"/>
            <w:tcMar>
              <w:top w:w="96" w:type="dxa"/>
              <w:left w:w="120" w:type="dxa"/>
              <w:bottom w:w="96" w:type="dxa"/>
              <w:right w:w="120" w:type="dxa"/>
            </w:tcMar>
            <w:vAlign w:val="center"/>
            <w:hideMark/>
          </w:tcPr>
          <w:p w14:paraId="2C99885A" w14:textId="77777777" w:rsidR="002127B7" w:rsidRPr="002127B7" w:rsidRDefault="002127B7" w:rsidP="002127B7">
            <w:pPr>
              <w:rPr>
                <w:rFonts w:cs="Arial"/>
                <w:b/>
                <w:bCs/>
                <w:szCs w:val="22"/>
              </w:rPr>
            </w:pPr>
            <w:hyperlink r:id="rId117" w:history="1">
              <w:r w:rsidRPr="002127B7">
                <w:rPr>
                  <w:rStyle w:val="Hyperlink"/>
                  <w:rFonts w:cs="Arial"/>
                  <w:b/>
                  <w:bCs/>
                  <w:szCs w:val="22"/>
                </w:rPr>
                <w:t>2</w:t>
              </w:r>
            </w:hyperlink>
          </w:p>
        </w:tc>
        <w:tc>
          <w:tcPr>
            <w:tcW w:w="926" w:type="pct"/>
            <w:shd w:val="clear" w:color="auto" w:fill="FFFFFF"/>
            <w:tcMar>
              <w:top w:w="96" w:type="dxa"/>
              <w:left w:w="120" w:type="dxa"/>
              <w:bottom w:w="96" w:type="dxa"/>
              <w:right w:w="120" w:type="dxa"/>
            </w:tcMar>
            <w:vAlign w:val="center"/>
            <w:hideMark/>
          </w:tcPr>
          <w:p w14:paraId="1910BCF7" w14:textId="77777777" w:rsidR="002127B7" w:rsidRPr="002127B7" w:rsidRDefault="002127B7" w:rsidP="002127B7">
            <w:pPr>
              <w:rPr>
                <w:rFonts w:cs="Arial"/>
                <w:b/>
                <w:bCs/>
                <w:szCs w:val="22"/>
              </w:rPr>
            </w:pPr>
            <w:r w:rsidRPr="002127B7">
              <w:rPr>
                <w:rFonts w:cs="Arial"/>
                <w:b/>
                <w:bCs/>
                <w:szCs w:val="22"/>
              </w:rPr>
              <w:t>0.21%</w:t>
            </w:r>
          </w:p>
        </w:tc>
      </w:tr>
      <w:tr w:rsidR="002127B7" w:rsidRPr="002127B7" w14:paraId="378378CD" w14:textId="77777777" w:rsidTr="00DA007F">
        <w:tc>
          <w:tcPr>
            <w:tcW w:w="3358" w:type="pct"/>
            <w:shd w:val="clear" w:color="auto" w:fill="FFFFFF"/>
            <w:tcMar>
              <w:top w:w="96" w:type="dxa"/>
              <w:left w:w="120" w:type="dxa"/>
              <w:bottom w:w="96" w:type="dxa"/>
              <w:right w:w="120" w:type="dxa"/>
            </w:tcMar>
            <w:vAlign w:val="center"/>
            <w:hideMark/>
          </w:tcPr>
          <w:p w14:paraId="2A159BBD" w14:textId="77777777" w:rsidR="002127B7" w:rsidRPr="002127B7" w:rsidRDefault="002127B7" w:rsidP="002127B7">
            <w:pPr>
              <w:rPr>
                <w:rFonts w:cs="Arial"/>
                <w:b/>
                <w:bCs/>
                <w:szCs w:val="22"/>
              </w:rPr>
            </w:pPr>
            <w:r w:rsidRPr="002127B7">
              <w:rPr>
                <w:rFonts w:cs="Arial"/>
                <w:b/>
                <w:bCs/>
                <w:szCs w:val="22"/>
              </w:rPr>
              <w:t>The criteria need some clarification</w:t>
            </w:r>
          </w:p>
        </w:tc>
        <w:tc>
          <w:tcPr>
            <w:tcW w:w="715" w:type="pct"/>
            <w:shd w:val="clear" w:color="auto" w:fill="FFFFFF"/>
            <w:tcMar>
              <w:top w:w="96" w:type="dxa"/>
              <w:left w:w="120" w:type="dxa"/>
              <w:bottom w:w="96" w:type="dxa"/>
              <w:right w:w="120" w:type="dxa"/>
            </w:tcMar>
            <w:vAlign w:val="center"/>
            <w:hideMark/>
          </w:tcPr>
          <w:p w14:paraId="1A046805" w14:textId="77777777" w:rsidR="002127B7" w:rsidRPr="002127B7" w:rsidRDefault="002127B7" w:rsidP="002127B7">
            <w:pPr>
              <w:rPr>
                <w:rFonts w:cs="Arial"/>
                <w:b/>
                <w:bCs/>
                <w:szCs w:val="22"/>
              </w:rPr>
            </w:pPr>
            <w:hyperlink r:id="rId118" w:history="1">
              <w:r w:rsidRPr="002127B7">
                <w:rPr>
                  <w:rStyle w:val="Hyperlink"/>
                  <w:rFonts w:cs="Arial"/>
                  <w:b/>
                  <w:bCs/>
                  <w:szCs w:val="22"/>
                </w:rPr>
                <w:t>6</w:t>
              </w:r>
            </w:hyperlink>
          </w:p>
        </w:tc>
        <w:tc>
          <w:tcPr>
            <w:tcW w:w="926" w:type="pct"/>
            <w:shd w:val="clear" w:color="auto" w:fill="FFFFFF"/>
            <w:tcMar>
              <w:top w:w="96" w:type="dxa"/>
              <w:left w:w="120" w:type="dxa"/>
              <w:bottom w:w="96" w:type="dxa"/>
              <w:right w:w="120" w:type="dxa"/>
            </w:tcMar>
            <w:vAlign w:val="center"/>
            <w:hideMark/>
          </w:tcPr>
          <w:p w14:paraId="361750CC" w14:textId="77777777" w:rsidR="002127B7" w:rsidRPr="002127B7" w:rsidRDefault="002127B7" w:rsidP="002127B7">
            <w:pPr>
              <w:rPr>
                <w:rFonts w:cs="Arial"/>
                <w:b/>
                <w:bCs/>
                <w:szCs w:val="22"/>
              </w:rPr>
            </w:pPr>
            <w:r w:rsidRPr="002127B7">
              <w:rPr>
                <w:rFonts w:cs="Arial"/>
                <w:b/>
                <w:bCs/>
                <w:szCs w:val="22"/>
              </w:rPr>
              <w:t>0.63%</w:t>
            </w:r>
          </w:p>
        </w:tc>
      </w:tr>
      <w:tr w:rsidR="002127B7" w:rsidRPr="002127B7" w14:paraId="0307EF97" w14:textId="77777777" w:rsidTr="00DA007F">
        <w:tc>
          <w:tcPr>
            <w:tcW w:w="3358" w:type="pct"/>
            <w:shd w:val="clear" w:color="auto" w:fill="FFFFFF"/>
            <w:tcMar>
              <w:top w:w="96" w:type="dxa"/>
              <w:left w:w="120" w:type="dxa"/>
              <w:bottom w:w="96" w:type="dxa"/>
              <w:right w:w="120" w:type="dxa"/>
            </w:tcMar>
            <w:vAlign w:val="center"/>
            <w:hideMark/>
          </w:tcPr>
          <w:p w14:paraId="49BE3061" w14:textId="77777777" w:rsidR="002127B7" w:rsidRPr="002127B7" w:rsidRDefault="002127B7" w:rsidP="002127B7">
            <w:pPr>
              <w:rPr>
                <w:rFonts w:cs="Arial"/>
                <w:b/>
                <w:bCs/>
                <w:szCs w:val="22"/>
              </w:rPr>
            </w:pPr>
            <w:r w:rsidRPr="002127B7">
              <w:rPr>
                <w:rFonts w:cs="Arial"/>
                <w:b/>
                <w:bCs/>
                <w:szCs w:val="22"/>
              </w:rPr>
              <w:t>The criteria need significant clarification</w:t>
            </w:r>
          </w:p>
        </w:tc>
        <w:tc>
          <w:tcPr>
            <w:tcW w:w="715" w:type="pct"/>
            <w:shd w:val="clear" w:color="auto" w:fill="FFFFFF"/>
            <w:tcMar>
              <w:top w:w="96" w:type="dxa"/>
              <w:left w:w="120" w:type="dxa"/>
              <w:bottom w:w="96" w:type="dxa"/>
              <w:right w:w="120" w:type="dxa"/>
            </w:tcMar>
            <w:vAlign w:val="center"/>
            <w:hideMark/>
          </w:tcPr>
          <w:p w14:paraId="2052E643" w14:textId="77777777" w:rsidR="002127B7" w:rsidRPr="002127B7" w:rsidRDefault="002127B7" w:rsidP="002127B7">
            <w:pPr>
              <w:rPr>
                <w:rFonts w:cs="Arial"/>
                <w:b/>
                <w:bCs/>
                <w:szCs w:val="22"/>
              </w:rPr>
            </w:pPr>
            <w:hyperlink r:id="rId119" w:history="1">
              <w:r w:rsidRPr="002127B7">
                <w:rPr>
                  <w:rStyle w:val="Hyperlink"/>
                  <w:rFonts w:cs="Arial"/>
                  <w:b/>
                  <w:bCs/>
                  <w:szCs w:val="22"/>
                </w:rPr>
                <w:t>4</w:t>
              </w:r>
            </w:hyperlink>
          </w:p>
        </w:tc>
        <w:tc>
          <w:tcPr>
            <w:tcW w:w="926" w:type="pct"/>
            <w:shd w:val="clear" w:color="auto" w:fill="FFFFFF"/>
            <w:tcMar>
              <w:top w:w="96" w:type="dxa"/>
              <w:left w:w="120" w:type="dxa"/>
              <w:bottom w:w="96" w:type="dxa"/>
              <w:right w:w="120" w:type="dxa"/>
            </w:tcMar>
            <w:vAlign w:val="center"/>
            <w:hideMark/>
          </w:tcPr>
          <w:p w14:paraId="275856D5" w14:textId="77777777" w:rsidR="002127B7" w:rsidRPr="002127B7" w:rsidRDefault="002127B7" w:rsidP="002127B7">
            <w:pPr>
              <w:rPr>
                <w:rFonts w:cs="Arial"/>
                <w:b/>
                <w:bCs/>
                <w:szCs w:val="22"/>
              </w:rPr>
            </w:pPr>
            <w:r w:rsidRPr="002127B7">
              <w:rPr>
                <w:rFonts w:cs="Arial"/>
                <w:b/>
                <w:bCs/>
                <w:szCs w:val="22"/>
              </w:rPr>
              <w:t>0.42%</w:t>
            </w:r>
          </w:p>
        </w:tc>
      </w:tr>
      <w:tr w:rsidR="002127B7" w:rsidRPr="002127B7" w14:paraId="51008509" w14:textId="77777777" w:rsidTr="00DA007F">
        <w:tc>
          <w:tcPr>
            <w:tcW w:w="3358" w:type="pct"/>
            <w:shd w:val="clear" w:color="auto" w:fill="FFFFFF"/>
            <w:tcMar>
              <w:top w:w="96" w:type="dxa"/>
              <w:left w:w="120" w:type="dxa"/>
              <w:bottom w:w="96" w:type="dxa"/>
              <w:right w:w="120" w:type="dxa"/>
            </w:tcMar>
            <w:vAlign w:val="center"/>
            <w:hideMark/>
          </w:tcPr>
          <w:p w14:paraId="627F2EE6" w14:textId="77777777" w:rsidR="002127B7" w:rsidRPr="002127B7" w:rsidRDefault="002127B7" w:rsidP="002127B7">
            <w:pPr>
              <w:rPr>
                <w:rFonts w:cs="Arial"/>
                <w:b/>
                <w:bCs/>
                <w:szCs w:val="22"/>
              </w:rPr>
            </w:pPr>
            <w:r w:rsidRPr="002127B7">
              <w:rPr>
                <w:rFonts w:cs="Arial"/>
                <w:b/>
                <w:bCs/>
                <w:szCs w:val="22"/>
              </w:rPr>
              <w:t>Not Answered</w:t>
            </w:r>
          </w:p>
        </w:tc>
        <w:tc>
          <w:tcPr>
            <w:tcW w:w="715" w:type="pct"/>
            <w:shd w:val="clear" w:color="auto" w:fill="FFFFFF"/>
            <w:tcMar>
              <w:top w:w="96" w:type="dxa"/>
              <w:left w:w="120" w:type="dxa"/>
              <w:bottom w:w="96" w:type="dxa"/>
              <w:right w:w="120" w:type="dxa"/>
            </w:tcMar>
            <w:vAlign w:val="center"/>
            <w:hideMark/>
          </w:tcPr>
          <w:p w14:paraId="44370C7E" w14:textId="77777777" w:rsidR="002127B7" w:rsidRPr="002127B7" w:rsidRDefault="002127B7" w:rsidP="002127B7">
            <w:pPr>
              <w:rPr>
                <w:rFonts w:cs="Arial"/>
                <w:b/>
                <w:bCs/>
                <w:szCs w:val="22"/>
              </w:rPr>
            </w:pPr>
            <w:hyperlink r:id="rId120" w:history="1">
              <w:r w:rsidRPr="002127B7">
                <w:rPr>
                  <w:rStyle w:val="Hyperlink"/>
                  <w:rFonts w:cs="Arial"/>
                  <w:b/>
                  <w:bCs/>
                  <w:szCs w:val="22"/>
                </w:rPr>
                <w:t>939</w:t>
              </w:r>
            </w:hyperlink>
          </w:p>
        </w:tc>
        <w:tc>
          <w:tcPr>
            <w:tcW w:w="926" w:type="pct"/>
            <w:shd w:val="clear" w:color="auto" w:fill="FFFFFF"/>
            <w:tcMar>
              <w:top w:w="96" w:type="dxa"/>
              <w:left w:w="120" w:type="dxa"/>
              <w:bottom w:w="96" w:type="dxa"/>
              <w:right w:w="120" w:type="dxa"/>
            </w:tcMar>
            <w:vAlign w:val="center"/>
            <w:hideMark/>
          </w:tcPr>
          <w:p w14:paraId="0EE70D93" w14:textId="77777777" w:rsidR="002127B7" w:rsidRPr="002127B7" w:rsidRDefault="002127B7" w:rsidP="002127B7">
            <w:pPr>
              <w:rPr>
                <w:rFonts w:cs="Arial"/>
                <w:b/>
                <w:bCs/>
                <w:szCs w:val="22"/>
              </w:rPr>
            </w:pPr>
            <w:r w:rsidRPr="002127B7">
              <w:rPr>
                <w:rFonts w:cs="Arial"/>
                <w:b/>
                <w:bCs/>
                <w:szCs w:val="22"/>
              </w:rPr>
              <w:t>98.74%</w:t>
            </w:r>
          </w:p>
        </w:tc>
      </w:tr>
    </w:tbl>
    <w:p w14:paraId="1BFC92CC" w14:textId="77777777" w:rsidR="002127B7" w:rsidRPr="002127B7" w:rsidRDefault="002127B7" w:rsidP="002127B7">
      <w:pPr>
        <w:rPr>
          <w:rFonts w:cs="Arial"/>
          <w:szCs w:val="22"/>
        </w:rPr>
      </w:pPr>
    </w:p>
    <w:p w14:paraId="43985E7F" w14:textId="77777777" w:rsidR="002127B7" w:rsidRPr="002127B7" w:rsidRDefault="002127B7" w:rsidP="002127B7">
      <w:pPr>
        <w:rPr>
          <w:rFonts w:cs="Arial"/>
          <w:szCs w:val="22"/>
        </w:rPr>
      </w:pPr>
      <w:r w:rsidRPr="002127B7">
        <w:rPr>
          <w:rFonts w:cs="Arial"/>
          <w:b/>
          <w:bCs/>
          <w:szCs w:val="22"/>
        </w:rPr>
        <w:t>Does the unpacking of the Standard and the Proposed Assessment Approach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972"/>
        <w:gridCol w:w="1593"/>
        <w:gridCol w:w="2065"/>
      </w:tblGrid>
      <w:tr w:rsidR="002127B7" w:rsidRPr="002127B7" w14:paraId="0C7A0C98" w14:textId="77777777" w:rsidTr="00DA007F">
        <w:trPr>
          <w:tblHeader/>
        </w:trPr>
        <w:tc>
          <w:tcPr>
            <w:tcW w:w="3101" w:type="pct"/>
            <w:tcBorders>
              <w:left w:val="nil"/>
              <w:right w:val="single" w:sz="6" w:space="0" w:color="DDDDDD"/>
            </w:tcBorders>
            <w:shd w:val="clear" w:color="auto" w:fill="EEEEEE"/>
            <w:tcMar>
              <w:top w:w="96" w:type="dxa"/>
              <w:left w:w="120" w:type="dxa"/>
              <w:bottom w:w="96" w:type="dxa"/>
              <w:right w:w="270" w:type="dxa"/>
            </w:tcMar>
            <w:vAlign w:val="center"/>
            <w:hideMark/>
          </w:tcPr>
          <w:p w14:paraId="476E056E" w14:textId="77777777" w:rsidR="002127B7" w:rsidRPr="002127B7" w:rsidRDefault="002127B7" w:rsidP="002127B7">
            <w:pPr>
              <w:rPr>
                <w:rFonts w:cs="Arial"/>
                <w:szCs w:val="22"/>
              </w:rPr>
            </w:pPr>
            <w:r w:rsidRPr="002127B7">
              <w:rPr>
                <w:rFonts w:cs="Arial"/>
                <w:b/>
                <w:bCs/>
                <w:szCs w:val="22"/>
              </w:rPr>
              <w:t>Option</w:t>
            </w:r>
          </w:p>
        </w:tc>
        <w:tc>
          <w:tcPr>
            <w:tcW w:w="827" w:type="pct"/>
            <w:tcBorders>
              <w:left w:val="nil"/>
              <w:right w:val="single" w:sz="6" w:space="0" w:color="DDDDDD"/>
            </w:tcBorders>
            <w:shd w:val="clear" w:color="auto" w:fill="EEEEEE"/>
            <w:tcMar>
              <w:top w:w="96" w:type="dxa"/>
              <w:left w:w="120" w:type="dxa"/>
              <w:bottom w:w="96" w:type="dxa"/>
              <w:right w:w="270" w:type="dxa"/>
            </w:tcMar>
            <w:hideMark/>
          </w:tcPr>
          <w:p w14:paraId="62D317E3" w14:textId="77777777" w:rsidR="002127B7" w:rsidRPr="002127B7" w:rsidRDefault="002127B7" w:rsidP="002127B7">
            <w:pPr>
              <w:rPr>
                <w:rFonts w:cs="Arial"/>
                <w:b/>
                <w:bCs/>
                <w:szCs w:val="22"/>
              </w:rPr>
            </w:pPr>
            <w:r w:rsidRPr="002127B7">
              <w:rPr>
                <w:rFonts w:cs="Arial"/>
                <w:b/>
                <w:bCs/>
                <w:szCs w:val="22"/>
              </w:rPr>
              <w:t>Total</w:t>
            </w:r>
          </w:p>
        </w:tc>
        <w:tc>
          <w:tcPr>
            <w:tcW w:w="1072" w:type="pct"/>
            <w:tcBorders>
              <w:left w:val="nil"/>
              <w:right w:val="single" w:sz="6" w:space="0" w:color="DDDDDD"/>
            </w:tcBorders>
            <w:shd w:val="clear" w:color="auto" w:fill="EEEEEE"/>
            <w:tcMar>
              <w:top w:w="96" w:type="dxa"/>
              <w:left w:w="120" w:type="dxa"/>
              <w:bottom w:w="96" w:type="dxa"/>
              <w:right w:w="270" w:type="dxa"/>
            </w:tcMar>
            <w:hideMark/>
          </w:tcPr>
          <w:p w14:paraId="574851E1"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39580387" w14:textId="77777777" w:rsidTr="00DA007F">
        <w:tc>
          <w:tcPr>
            <w:tcW w:w="3101" w:type="pct"/>
            <w:shd w:val="clear" w:color="auto" w:fill="FFFFFF"/>
            <w:tcMar>
              <w:top w:w="96" w:type="dxa"/>
              <w:left w:w="120" w:type="dxa"/>
              <w:bottom w:w="96" w:type="dxa"/>
              <w:right w:w="120" w:type="dxa"/>
            </w:tcMar>
            <w:vAlign w:val="center"/>
            <w:hideMark/>
          </w:tcPr>
          <w:p w14:paraId="4141CD41" w14:textId="77777777" w:rsidR="002127B7" w:rsidRPr="002127B7" w:rsidRDefault="002127B7" w:rsidP="002127B7">
            <w:pPr>
              <w:rPr>
                <w:rFonts w:cs="Arial"/>
                <w:b/>
                <w:bCs/>
                <w:szCs w:val="22"/>
              </w:rPr>
            </w:pPr>
            <w:r w:rsidRPr="002127B7">
              <w:rPr>
                <w:rFonts w:cs="Arial"/>
                <w:b/>
                <w:bCs/>
                <w:szCs w:val="22"/>
              </w:rPr>
              <w:t>Guidance is sufficient and clear</w:t>
            </w:r>
          </w:p>
        </w:tc>
        <w:tc>
          <w:tcPr>
            <w:tcW w:w="827" w:type="pct"/>
            <w:shd w:val="clear" w:color="auto" w:fill="FFFFFF"/>
            <w:tcMar>
              <w:top w:w="96" w:type="dxa"/>
              <w:left w:w="120" w:type="dxa"/>
              <w:bottom w:w="96" w:type="dxa"/>
              <w:right w:w="120" w:type="dxa"/>
            </w:tcMar>
            <w:vAlign w:val="center"/>
            <w:hideMark/>
          </w:tcPr>
          <w:p w14:paraId="146C0CA2" w14:textId="77777777" w:rsidR="002127B7" w:rsidRPr="002127B7" w:rsidRDefault="002127B7" w:rsidP="002127B7">
            <w:pPr>
              <w:rPr>
                <w:rFonts w:cs="Arial"/>
                <w:b/>
                <w:bCs/>
                <w:szCs w:val="22"/>
              </w:rPr>
            </w:pPr>
            <w:hyperlink r:id="rId121" w:history="1">
              <w:r w:rsidRPr="002127B7">
                <w:rPr>
                  <w:rStyle w:val="Hyperlink"/>
                  <w:rFonts w:cs="Arial"/>
                  <w:b/>
                  <w:bCs/>
                  <w:szCs w:val="22"/>
                </w:rPr>
                <w:t>1</w:t>
              </w:r>
            </w:hyperlink>
          </w:p>
        </w:tc>
        <w:tc>
          <w:tcPr>
            <w:tcW w:w="1072" w:type="pct"/>
            <w:shd w:val="clear" w:color="auto" w:fill="FFFFFF"/>
            <w:tcMar>
              <w:top w:w="96" w:type="dxa"/>
              <w:left w:w="120" w:type="dxa"/>
              <w:bottom w:w="96" w:type="dxa"/>
              <w:right w:w="120" w:type="dxa"/>
            </w:tcMar>
            <w:vAlign w:val="center"/>
            <w:hideMark/>
          </w:tcPr>
          <w:p w14:paraId="102D6A69" w14:textId="77777777" w:rsidR="002127B7" w:rsidRPr="002127B7" w:rsidRDefault="002127B7" w:rsidP="002127B7">
            <w:pPr>
              <w:rPr>
                <w:rFonts w:cs="Arial"/>
                <w:b/>
                <w:bCs/>
                <w:szCs w:val="22"/>
              </w:rPr>
            </w:pPr>
            <w:r w:rsidRPr="002127B7">
              <w:rPr>
                <w:rFonts w:cs="Arial"/>
                <w:b/>
                <w:bCs/>
                <w:szCs w:val="22"/>
              </w:rPr>
              <w:t>0.11%</w:t>
            </w:r>
          </w:p>
        </w:tc>
      </w:tr>
      <w:tr w:rsidR="002127B7" w:rsidRPr="002127B7" w14:paraId="6EE0A732" w14:textId="77777777" w:rsidTr="00DA007F">
        <w:tc>
          <w:tcPr>
            <w:tcW w:w="3101" w:type="pct"/>
            <w:shd w:val="clear" w:color="auto" w:fill="FFFFFF"/>
            <w:tcMar>
              <w:top w:w="96" w:type="dxa"/>
              <w:left w:w="120" w:type="dxa"/>
              <w:bottom w:w="96" w:type="dxa"/>
              <w:right w:w="120" w:type="dxa"/>
            </w:tcMar>
            <w:vAlign w:val="center"/>
            <w:hideMark/>
          </w:tcPr>
          <w:p w14:paraId="008C3387" w14:textId="77777777" w:rsidR="002127B7" w:rsidRPr="002127B7" w:rsidRDefault="002127B7" w:rsidP="002127B7">
            <w:pPr>
              <w:rPr>
                <w:rFonts w:cs="Arial"/>
                <w:b/>
                <w:bCs/>
                <w:szCs w:val="22"/>
              </w:rPr>
            </w:pPr>
            <w:r w:rsidRPr="002127B7">
              <w:rPr>
                <w:rFonts w:cs="Arial"/>
                <w:b/>
                <w:bCs/>
                <w:szCs w:val="22"/>
              </w:rPr>
              <w:t>Guidance is insufficient</w:t>
            </w:r>
          </w:p>
        </w:tc>
        <w:tc>
          <w:tcPr>
            <w:tcW w:w="827" w:type="pct"/>
            <w:shd w:val="clear" w:color="auto" w:fill="FFFFFF"/>
            <w:tcMar>
              <w:top w:w="96" w:type="dxa"/>
              <w:left w:w="120" w:type="dxa"/>
              <w:bottom w:w="96" w:type="dxa"/>
              <w:right w:w="120" w:type="dxa"/>
            </w:tcMar>
            <w:vAlign w:val="center"/>
            <w:hideMark/>
          </w:tcPr>
          <w:p w14:paraId="1DA18196" w14:textId="77777777" w:rsidR="002127B7" w:rsidRPr="002127B7" w:rsidRDefault="002127B7" w:rsidP="002127B7">
            <w:pPr>
              <w:rPr>
                <w:rFonts w:cs="Arial"/>
                <w:b/>
                <w:bCs/>
                <w:szCs w:val="22"/>
              </w:rPr>
            </w:pPr>
            <w:hyperlink r:id="rId122" w:history="1">
              <w:r w:rsidRPr="002127B7">
                <w:rPr>
                  <w:rStyle w:val="Hyperlink"/>
                  <w:rFonts w:cs="Arial"/>
                  <w:b/>
                  <w:bCs/>
                  <w:szCs w:val="22"/>
                </w:rPr>
                <w:t>6</w:t>
              </w:r>
            </w:hyperlink>
          </w:p>
        </w:tc>
        <w:tc>
          <w:tcPr>
            <w:tcW w:w="1072" w:type="pct"/>
            <w:shd w:val="clear" w:color="auto" w:fill="FFFFFF"/>
            <w:tcMar>
              <w:top w:w="96" w:type="dxa"/>
              <w:left w:w="120" w:type="dxa"/>
              <w:bottom w:w="96" w:type="dxa"/>
              <w:right w:w="120" w:type="dxa"/>
            </w:tcMar>
            <w:vAlign w:val="center"/>
            <w:hideMark/>
          </w:tcPr>
          <w:p w14:paraId="57F50C2B" w14:textId="77777777" w:rsidR="002127B7" w:rsidRPr="002127B7" w:rsidRDefault="002127B7" w:rsidP="002127B7">
            <w:pPr>
              <w:rPr>
                <w:rFonts w:cs="Arial"/>
                <w:b/>
                <w:bCs/>
                <w:szCs w:val="22"/>
              </w:rPr>
            </w:pPr>
            <w:r w:rsidRPr="002127B7">
              <w:rPr>
                <w:rFonts w:cs="Arial"/>
                <w:b/>
                <w:bCs/>
                <w:szCs w:val="22"/>
              </w:rPr>
              <w:t>0.63%</w:t>
            </w:r>
          </w:p>
        </w:tc>
      </w:tr>
      <w:tr w:rsidR="002127B7" w:rsidRPr="002127B7" w14:paraId="6A04664A" w14:textId="77777777" w:rsidTr="00DA007F">
        <w:tc>
          <w:tcPr>
            <w:tcW w:w="3101" w:type="pct"/>
            <w:shd w:val="clear" w:color="auto" w:fill="FFFFFF"/>
            <w:tcMar>
              <w:top w:w="96" w:type="dxa"/>
              <w:left w:w="120" w:type="dxa"/>
              <w:bottom w:w="96" w:type="dxa"/>
              <w:right w:w="120" w:type="dxa"/>
            </w:tcMar>
            <w:vAlign w:val="center"/>
            <w:hideMark/>
          </w:tcPr>
          <w:p w14:paraId="3B7B1BF4" w14:textId="77777777" w:rsidR="002127B7" w:rsidRPr="002127B7" w:rsidRDefault="002127B7" w:rsidP="002127B7">
            <w:pPr>
              <w:rPr>
                <w:rFonts w:cs="Arial"/>
                <w:b/>
                <w:bCs/>
                <w:szCs w:val="22"/>
              </w:rPr>
            </w:pPr>
            <w:r w:rsidRPr="002127B7">
              <w:rPr>
                <w:rFonts w:cs="Arial"/>
                <w:b/>
                <w:bCs/>
                <w:szCs w:val="22"/>
              </w:rPr>
              <w:t>Guidance is unclear</w:t>
            </w:r>
          </w:p>
        </w:tc>
        <w:tc>
          <w:tcPr>
            <w:tcW w:w="827" w:type="pct"/>
            <w:shd w:val="clear" w:color="auto" w:fill="FFFFFF"/>
            <w:tcMar>
              <w:top w:w="96" w:type="dxa"/>
              <w:left w:w="120" w:type="dxa"/>
              <w:bottom w:w="96" w:type="dxa"/>
              <w:right w:w="120" w:type="dxa"/>
            </w:tcMar>
            <w:vAlign w:val="center"/>
            <w:hideMark/>
          </w:tcPr>
          <w:p w14:paraId="7CEC43F7" w14:textId="77777777" w:rsidR="002127B7" w:rsidRPr="002127B7" w:rsidRDefault="002127B7" w:rsidP="002127B7">
            <w:pPr>
              <w:rPr>
                <w:rFonts w:cs="Arial"/>
                <w:b/>
                <w:bCs/>
                <w:szCs w:val="22"/>
              </w:rPr>
            </w:pPr>
            <w:hyperlink r:id="rId123" w:history="1">
              <w:r w:rsidRPr="002127B7">
                <w:rPr>
                  <w:rStyle w:val="Hyperlink"/>
                  <w:rFonts w:cs="Arial"/>
                  <w:b/>
                  <w:bCs/>
                  <w:szCs w:val="22"/>
                </w:rPr>
                <w:t>4</w:t>
              </w:r>
            </w:hyperlink>
          </w:p>
        </w:tc>
        <w:tc>
          <w:tcPr>
            <w:tcW w:w="1072" w:type="pct"/>
            <w:shd w:val="clear" w:color="auto" w:fill="FFFFFF"/>
            <w:tcMar>
              <w:top w:w="96" w:type="dxa"/>
              <w:left w:w="120" w:type="dxa"/>
              <w:bottom w:w="96" w:type="dxa"/>
              <w:right w:w="120" w:type="dxa"/>
            </w:tcMar>
            <w:vAlign w:val="center"/>
            <w:hideMark/>
          </w:tcPr>
          <w:p w14:paraId="0EF86341" w14:textId="77777777" w:rsidR="002127B7" w:rsidRPr="002127B7" w:rsidRDefault="002127B7" w:rsidP="002127B7">
            <w:pPr>
              <w:rPr>
                <w:rFonts w:cs="Arial"/>
                <w:b/>
                <w:bCs/>
                <w:szCs w:val="22"/>
              </w:rPr>
            </w:pPr>
            <w:r w:rsidRPr="002127B7">
              <w:rPr>
                <w:rFonts w:cs="Arial"/>
                <w:b/>
                <w:bCs/>
                <w:szCs w:val="22"/>
              </w:rPr>
              <w:t>0.42%</w:t>
            </w:r>
          </w:p>
        </w:tc>
      </w:tr>
      <w:tr w:rsidR="002127B7" w:rsidRPr="002127B7" w14:paraId="0B1A599F" w14:textId="77777777" w:rsidTr="00DA007F">
        <w:tc>
          <w:tcPr>
            <w:tcW w:w="3101" w:type="pct"/>
            <w:shd w:val="clear" w:color="auto" w:fill="FFFFFF"/>
            <w:tcMar>
              <w:top w:w="96" w:type="dxa"/>
              <w:left w:w="120" w:type="dxa"/>
              <w:bottom w:w="96" w:type="dxa"/>
              <w:right w:w="120" w:type="dxa"/>
            </w:tcMar>
            <w:vAlign w:val="center"/>
            <w:hideMark/>
          </w:tcPr>
          <w:p w14:paraId="45D50F22" w14:textId="77777777" w:rsidR="002127B7" w:rsidRPr="002127B7" w:rsidRDefault="002127B7" w:rsidP="002127B7">
            <w:pPr>
              <w:rPr>
                <w:rFonts w:cs="Arial"/>
                <w:b/>
                <w:bCs/>
                <w:szCs w:val="22"/>
              </w:rPr>
            </w:pPr>
            <w:r w:rsidRPr="002127B7">
              <w:rPr>
                <w:rFonts w:cs="Arial"/>
                <w:b/>
                <w:bCs/>
                <w:szCs w:val="22"/>
              </w:rPr>
              <w:t>Not Answered</w:t>
            </w:r>
          </w:p>
        </w:tc>
        <w:tc>
          <w:tcPr>
            <w:tcW w:w="827" w:type="pct"/>
            <w:shd w:val="clear" w:color="auto" w:fill="FFFFFF"/>
            <w:tcMar>
              <w:top w:w="96" w:type="dxa"/>
              <w:left w:w="120" w:type="dxa"/>
              <w:bottom w:w="96" w:type="dxa"/>
              <w:right w:w="120" w:type="dxa"/>
            </w:tcMar>
            <w:vAlign w:val="center"/>
            <w:hideMark/>
          </w:tcPr>
          <w:p w14:paraId="19B2548F" w14:textId="77777777" w:rsidR="002127B7" w:rsidRPr="002127B7" w:rsidRDefault="002127B7" w:rsidP="002127B7">
            <w:pPr>
              <w:rPr>
                <w:rFonts w:cs="Arial"/>
                <w:b/>
                <w:bCs/>
                <w:szCs w:val="22"/>
              </w:rPr>
            </w:pPr>
            <w:hyperlink r:id="rId124" w:history="1">
              <w:r w:rsidRPr="002127B7">
                <w:rPr>
                  <w:rStyle w:val="Hyperlink"/>
                  <w:rFonts w:cs="Arial"/>
                  <w:b/>
                  <w:bCs/>
                  <w:szCs w:val="22"/>
                </w:rPr>
                <w:t>940</w:t>
              </w:r>
            </w:hyperlink>
          </w:p>
        </w:tc>
        <w:tc>
          <w:tcPr>
            <w:tcW w:w="1072" w:type="pct"/>
            <w:shd w:val="clear" w:color="auto" w:fill="FFFFFF"/>
            <w:tcMar>
              <w:top w:w="96" w:type="dxa"/>
              <w:left w:w="120" w:type="dxa"/>
              <w:bottom w:w="96" w:type="dxa"/>
              <w:right w:w="120" w:type="dxa"/>
            </w:tcMar>
            <w:vAlign w:val="center"/>
            <w:hideMark/>
          </w:tcPr>
          <w:p w14:paraId="6962B72E" w14:textId="77777777" w:rsidR="002127B7" w:rsidRPr="002127B7" w:rsidRDefault="002127B7" w:rsidP="002127B7">
            <w:pPr>
              <w:rPr>
                <w:rFonts w:cs="Arial"/>
                <w:b/>
                <w:bCs/>
                <w:szCs w:val="22"/>
              </w:rPr>
            </w:pPr>
            <w:r w:rsidRPr="002127B7">
              <w:rPr>
                <w:rFonts w:cs="Arial"/>
                <w:b/>
                <w:bCs/>
                <w:szCs w:val="22"/>
              </w:rPr>
              <w:t>98.84%</w:t>
            </w:r>
          </w:p>
        </w:tc>
      </w:tr>
    </w:tbl>
    <w:p w14:paraId="0CECF08C" w14:textId="77777777" w:rsidR="002127B7" w:rsidRPr="002127B7" w:rsidRDefault="002127B7" w:rsidP="002127B7">
      <w:pPr>
        <w:rPr>
          <w:rFonts w:cs="Arial"/>
          <w:b/>
          <w:bCs/>
          <w:szCs w:val="22"/>
        </w:rPr>
      </w:pPr>
    </w:p>
    <w:p w14:paraId="78D4DEC8" w14:textId="77777777" w:rsidR="002127B7" w:rsidRPr="002127B7" w:rsidRDefault="002127B7" w:rsidP="002127B7">
      <w:pPr>
        <w:rPr>
          <w:rFonts w:cs="Arial"/>
          <w:b/>
          <w:bCs/>
          <w:szCs w:val="22"/>
        </w:rPr>
      </w:pPr>
      <w:r w:rsidRPr="002127B7">
        <w:rPr>
          <w:rFonts w:cs="Arial"/>
          <w:b/>
          <w:bCs/>
          <w:szCs w:val="22"/>
        </w:rPr>
        <w:t>Do you have any further feedback on [Achievement Standard 1.3]? For instance, do you think the Proposed Assessment Approach will be capable of supporting fair and equitable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2127B7" w:rsidRPr="002127B7" w14:paraId="5CB4A47F" w14:textId="77777777" w:rsidTr="00DA007F">
        <w:trPr>
          <w:tblHeader/>
        </w:trPr>
        <w:tc>
          <w:tcPr>
            <w:tcW w:w="612" w:type="pct"/>
            <w:tcBorders>
              <w:left w:val="nil"/>
              <w:right w:val="single" w:sz="6" w:space="0" w:color="DDDDDD"/>
            </w:tcBorders>
            <w:shd w:val="clear" w:color="auto" w:fill="EEEEEE"/>
            <w:tcMar>
              <w:top w:w="96" w:type="dxa"/>
              <w:left w:w="120" w:type="dxa"/>
              <w:bottom w:w="96" w:type="dxa"/>
              <w:right w:w="270" w:type="dxa"/>
            </w:tcMar>
            <w:vAlign w:val="center"/>
            <w:hideMark/>
          </w:tcPr>
          <w:p w14:paraId="19739A24" w14:textId="77777777" w:rsidR="002127B7" w:rsidRPr="002127B7" w:rsidRDefault="002127B7" w:rsidP="002127B7">
            <w:pPr>
              <w:rPr>
                <w:rFonts w:cs="Arial"/>
                <w:szCs w:val="22"/>
              </w:rPr>
            </w:pPr>
            <w:r w:rsidRPr="002127B7">
              <w:rPr>
                <w:rFonts w:cs="Arial"/>
                <w:szCs w:val="22"/>
              </w:rPr>
              <w:t>Response ID</w:t>
            </w:r>
          </w:p>
        </w:tc>
        <w:tc>
          <w:tcPr>
            <w:tcW w:w="4388" w:type="pct"/>
            <w:tcBorders>
              <w:left w:val="nil"/>
              <w:right w:val="single" w:sz="6" w:space="0" w:color="DDDDDD"/>
            </w:tcBorders>
            <w:shd w:val="clear" w:color="auto" w:fill="EEEEEE"/>
            <w:tcMar>
              <w:top w:w="96" w:type="dxa"/>
              <w:left w:w="120" w:type="dxa"/>
              <w:bottom w:w="96" w:type="dxa"/>
              <w:right w:w="270" w:type="dxa"/>
            </w:tcMar>
            <w:vAlign w:val="center"/>
            <w:hideMark/>
          </w:tcPr>
          <w:p w14:paraId="02ED17BF" w14:textId="77777777" w:rsidR="002127B7" w:rsidRPr="002127B7" w:rsidRDefault="002127B7" w:rsidP="002127B7">
            <w:pPr>
              <w:rPr>
                <w:rFonts w:cs="Arial"/>
                <w:szCs w:val="22"/>
              </w:rPr>
            </w:pPr>
            <w:r w:rsidRPr="002127B7">
              <w:rPr>
                <w:rFonts w:cs="Arial"/>
                <w:szCs w:val="22"/>
              </w:rPr>
              <w:t>Answer</w:t>
            </w:r>
          </w:p>
        </w:tc>
      </w:tr>
      <w:tr w:rsidR="002127B7" w:rsidRPr="002127B7" w14:paraId="5DDF97DE" w14:textId="77777777" w:rsidTr="00DA007F">
        <w:tc>
          <w:tcPr>
            <w:tcW w:w="612" w:type="pct"/>
            <w:shd w:val="clear" w:color="auto" w:fill="FFFFFF"/>
            <w:tcMar>
              <w:top w:w="96" w:type="dxa"/>
              <w:left w:w="120" w:type="dxa"/>
              <w:bottom w:w="96" w:type="dxa"/>
              <w:right w:w="120" w:type="dxa"/>
            </w:tcMar>
            <w:vAlign w:val="center"/>
            <w:hideMark/>
          </w:tcPr>
          <w:p w14:paraId="19177921" w14:textId="77777777" w:rsidR="002127B7" w:rsidRPr="002127B7" w:rsidRDefault="002127B7" w:rsidP="002127B7">
            <w:pPr>
              <w:rPr>
                <w:rFonts w:cs="Arial"/>
                <w:szCs w:val="22"/>
              </w:rPr>
            </w:pPr>
            <w:hyperlink r:id="rId125" w:history="1">
              <w:r w:rsidRPr="002127B7">
                <w:rPr>
                  <w:rStyle w:val="Hyperlink"/>
                  <w:rFonts w:cs="Arial"/>
                  <w:szCs w:val="22"/>
                </w:rPr>
                <w:t>ANON-767U-4EHQ-B</w:t>
              </w:r>
            </w:hyperlink>
          </w:p>
        </w:tc>
        <w:tc>
          <w:tcPr>
            <w:tcW w:w="4388" w:type="pct"/>
            <w:shd w:val="clear" w:color="auto" w:fill="FFFFFF"/>
            <w:tcMar>
              <w:top w:w="96" w:type="dxa"/>
              <w:left w:w="120" w:type="dxa"/>
              <w:bottom w:w="96" w:type="dxa"/>
              <w:right w:w="120" w:type="dxa"/>
            </w:tcMar>
            <w:vAlign w:val="center"/>
            <w:hideMark/>
          </w:tcPr>
          <w:p w14:paraId="348E9B11" w14:textId="77777777" w:rsidR="002127B7" w:rsidRPr="002127B7" w:rsidRDefault="002127B7" w:rsidP="002127B7">
            <w:pPr>
              <w:rPr>
                <w:rFonts w:cs="Arial"/>
                <w:szCs w:val="22"/>
              </w:rPr>
            </w:pPr>
            <w:r w:rsidRPr="002127B7">
              <w:rPr>
                <w:rFonts w:cs="Arial"/>
                <w:szCs w:val="22"/>
              </w:rPr>
              <w:t>Looks like an internal that is marked externally. Expectations for presentation? Portfolio?</w:t>
            </w:r>
            <w:r w:rsidRPr="002127B7">
              <w:rPr>
                <w:rFonts w:cs="Arial"/>
                <w:szCs w:val="22"/>
              </w:rPr>
              <w:br/>
              <w:t>Digital/hard copy? How is that managed? Timing? Otherwise looks pretty straightforward.</w:t>
            </w:r>
          </w:p>
        </w:tc>
      </w:tr>
      <w:tr w:rsidR="002127B7" w:rsidRPr="002127B7" w14:paraId="504D05CD" w14:textId="77777777" w:rsidTr="00DA007F">
        <w:tc>
          <w:tcPr>
            <w:tcW w:w="612" w:type="pct"/>
            <w:shd w:val="clear" w:color="auto" w:fill="FFFFFF"/>
            <w:tcMar>
              <w:top w:w="96" w:type="dxa"/>
              <w:left w:w="120" w:type="dxa"/>
              <w:bottom w:w="96" w:type="dxa"/>
              <w:right w:w="120" w:type="dxa"/>
            </w:tcMar>
            <w:vAlign w:val="center"/>
            <w:hideMark/>
          </w:tcPr>
          <w:p w14:paraId="65D1FE6E" w14:textId="77777777" w:rsidR="002127B7" w:rsidRPr="002127B7" w:rsidRDefault="002127B7" w:rsidP="002127B7">
            <w:pPr>
              <w:rPr>
                <w:rFonts w:cs="Arial"/>
                <w:szCs w:val="22"/>
              </w:rPr>
            </w:pPr>
            <w:hyperlink r:id="rId126" w:history="1">
              <w:r w:rsidRPr="002127B7">
                <w:rPr>
                  <w:rStyle w:val="Hyperlink"/>
                  <w:rFonts w:cs="Arial"/>
                  <w:szCs w:val="22"/>
                </w:rPr>
                <w:t>ANON-767U-4E5N-N</w:t>
              </w:r>
            </w:hyperlink>
          </w:p>
        </w:tc>
        <w:tc>
          <w:tcPr>
            <w:tcW w:w="4388" w:type="pct"/>
            <w:shd w:val="clear" w:color="auto" w:fill="FFFFFF"/>
            <w:tcMar>
              <w:top w:w="96" w:type="dxa"/>
              <w:left w:w="120" w:type="dxa"/>
              <w:bottom w:w="96" w:type="dxa"/>
              <w:right w:w="120" w:type="dxa"/>
            </w:tcMar>
            <w:vAlign w:val="center"/>
            <w:hideMark/>
          </w:tcPr>
          <w:p w14:paraId="441AB98C" w14:textId="77777777" w:rsidR="002127B7" w:rsidRPr="002127B7" w:rsidRDefault="002127B7" w:rsidP="002127B7">
            <w:pPr>
              <w:rPr>
                <w:rFonts w:cs="Arial"/>
                <w:szCs w:val="22"/>
              </w:rPr>
            </w:pPr>
            <w:r w:rsidRPr="002127B7">
              <w:rPr>
                <w:rFonts w:cs="Arial"/>
                <w:szCs w:val="22"/>
              </w:rPr>
              <w:t>The guidance suggests that information will be gathered throughout the year and relate to various environments, however the standard specifies one environment.</w:t>
            </w:r>
            <w:r w:rsidRPr="002127B7">
              <w:rPr>
                <w:rFonts w:cs="Arial"/>
                <w:szCs w:val="22"/>
              </w:rPr>
              <w:br/>
              <w:t>Once again, the analyse information in the explanatory note doesn't meet the definition of analyse given in the glossary.</w:t>
            </w:r>
            <w:r w:rsidRPr="002127B7">
              <w:rPr>
                <w:rFonts w:cs="Arial"/>
                <w:szCs w:val="22"/>
              </w:rPr>
              <w:br/>
              <w:t xml:space="preserve">The excellence criteria brings in people's responses, which seems irrelevant to the rest of the criteria. It is also introducing a different task for only excellence. If </w:t>
            </w:r>
            <w:r w:rsidRPr="002127B7">
              <w:rPr>
                <w:rFonts w:cs="Arial"/>
                <w:szCs w:val="22"/>
              </w:rPr>
              <w:lastRenderedPageBreak/>
              <w:t>this is an important aspect of the standard, I would recommend that students be asked to describe how people respond, with higher order thinking steps offered.</w:t>
            </w:r>
            <w:r w:rsidRPr="002127B7">
              <w:rPr>
                <w:rFonts w:cs="Arial"/>
                <w:szCs w:val="22"/>
              </w:rPr>
              <w:br/>
              <w:t>I'm not confident about the difference between evidence (merit) and contextualised evidence (excellence). I would also suggest that it might be a more complex thinking process to offer a concept out of context or applied in a different situation than applying it to only one context (think relational to extended abstract in SOLO taxonomy).</w:t>
            </w:r>
            <w:r w:rsidRPr="002127B7">
              <w:rPr>
                <w:rFonts w:cs="Arial"/>
                <w:szCs w:val="22"/>
              </w:rPr>
              <w:br/>
              <w:t>I would suggest that it would be useful for the students to be describing the natural characteristics of the environment rather than its playgrounds as this could add confusion when they are attempting to outline the key effects of the natural processes on the environment (which is made up of the key characteristics). I would suggest removing the cultural characteristics from the list.</w:t>
            </w:r>
          </w:p>
        </w:tc>
      </w:tr>
      <w:tr w:rsidR="002127B7" w:rsidRPr="002127B7" w14:paraId="4E4AF98D" w14:textId="77777777" w:rsidTr="00DA007F">
        <w:tc>
          <w:tcPr>
            <w:tcW w:w="612" w:type="pct"/>
            <w:shd w:val="clear" w:color="auto" w:fill="FFFFFF"/>
            <w:tcMar>
              <w:top w:w="96" w:type="dxa"/>
              <w:left w:w="120" w:type="dxa"/>
              <w:bottom w:w="96" w:type="dxa"/>
              <w:right w:w="120" w:type="dxa"/>
            </w:tcMar>
            <w:vAlign w:val="center"/>
            <w:hideMark/>
          </w:tcPr>
          <w:p w14:paraId="35E4706D" w14:textId="77777777" w:rsidR="002127B7" w:rsidRPr="002127B7" w:rsidRDefault="002127B7" w:rsidP="002127B7">
            <w:pPr>
              <w:rPr>
                <w:rFonts w:cs="Arial"/>
                <w:szCs w:val="22"/>
              </w:rPr>
            </w:pPr>
            <w:hyperlink r:id="rId127" w:history="1">
              <w:r w:rsidRPr="002127B7">
                <w:rPr>
                  <w:rStyle w:val="Hyperlink"/>
                  <w:rFonts w:cs="Arial"/>
                  <w:szCs w:val="22"/>
                </w:rPr>
                <w:t>ANON-767U-4EQ6-S</w:t>
              </w:r>
            </w:hyperlink>
          </w:p>
        </w:tc>
        <w:tc>
          <w:tcPr>
            <w:tcW w:w="4388" w:type="pct"/>
            <w:shd w:val="clear" w:color="auto" w:fill="FFFFFF"/>
            <w:tcMar>
              <w:top w:w="96" w:type="dxa"/>
              <w:left w:w="120" w:type="dxa"/>
              <w:bottom w:w="96" w:type="dxa"/>
              <w:right w:w="120" w:type="dxa"/>
            </w:tcMar>
            <w:vAlign w:val="center"/>
            <w:hideMark/>
          </w:tcPr>
          <w:p w14:paraId="17B9CF1B" w14:textId="77777777" w:rsidR="002127B7" w:rsidRPr="002127B7" w:rsidRDefault="002127B7" w:rsidP="002127B7">
            <w:pPr>
              <w:rPr>
                <w:rFonts w:cs="Arial"/>
                <w:szCs w:val="22"/>
              </w:rPr>
            </w:pPr>
            <w:r w:rsidRPr="002127B7">
              <w:rPr>
                <w:rFonts w:cs="Arial"/>
                <w:szCs w:val="22"/>
              </w:rPr>
              <w:t>The Standard is about ...natural processes that shape an environment - however, in the unpacking it says ....... a variety of environments. Is the evidence based on ONE environment - or gathering evidence throughout the year from multiple environments?</w:t>
            </w:r>
          </w:p>
        </w:tc>
      </w:tr>
      <w:tr w:rsidR="002127B7" w:rsidRPr="002127B7" w14:paraId="490262B2" w14:textId="77777777" w:rsidTr="00DA007F">
        <w:tc>
          <w:tcPr>
            <w:tcW w:w="612" w:type="pct"/>
            <w:shd w:val="clear" w:color="auto" w:fill="FFFFFF"/>
            <w:tcMar>
              <w:top w:w="96" w:type="dxa"/>
              <w:left w:w="120" w:type="dxa"/>
              <w:bottom w:w="96" w:type="dxa"/>
              <w:right w:w="120" w:type="dxa"/>
            </w:tcMar>
            <w:vAlign w:val="center"/>
            <w:hideMark/>
          </w:tcPr>
          <w:p w14:paraId="2D547FA6" w14:textId="77777777" w:rsidR="002127B7" w:rsidRPr="002127B7" w:rsidRDefault="002127B7" w:rsidP="002127B7">
            <w:pPr>
              <w:rPr>
                <w:rFonts w:cs="Arial"/>
                <w:szCs w:val="22"/>
              </w:rPr>
            </w:pPr>
            <w:hyperlink r:id="rId128" w:history="1">
              <w:r w:rsidRPr="002127B7">
                <w:rPr>
                  <w:rStyle w:val="Hyperlink"/>
                  <w:rFonts w:cs="Arial"/>
                  <w:szCs w:val="22"/>
                </w:rPr>
                <w:t>ANON-767U-4ECA-P</w:t>
              </w:r>
            </w:hyperlink>
          </w:p>
        </w:tc>
        <w:tc>
          <w:tcPr>
            <w:tcW w:w="4388" w:type="pct"/>
            <w:shd w:val="clear" w:color="auto" w:fill="FFFFFF"/>
            <w:tcMar>
              <w:top w:w="96" w:type="dxa"/>
              <w:left w:w="120" w:type="dxa"/>
              <w:bottom w:w="96" w:type="dxa"/>
              <w:right w:w="120" w:type="dxa"/>
            </w:tcMar>
            <w:vAlign w:val="center"/>
            <w:hideMark/>
          </w:tcPr>
          <w:p w14:paraId="1DB1CC96" w14:textId="77777777" w:rsidR="002127B7" w:rsidRPr="002127B7" w:rsidRDefault="002127B7" w:rsidP="002127B7">
            <w:pPr>
              <w:rPr>
                <w:rFonts w:cs="Arial"/>
                <w:szCs w:val="22"/>
              </w:rPr>
            </w:pPr>
            <w:r w:rsidRPr="002127B7">
              <w:rPr>
                <w:rFonts w:cs="Arial"/>
                <w:szCs w:val="22"/>
              </w:rPr>
              <w:t>In the 'unpacking' of this standard, the sentence 'Explanations such as pūrākau can help ākonga to understand natural processes and these shape an environment in Aotearoa New Zealand.' makes it ambiguous to teachers regarding the setting of their natural processes. From the explanatory notes, it is clear that this environment maybe anywhere in the world. Is this just being used as an example of how students could apply contextual evidence or is this a typo?</w:t>
            </w:r>
            <w:r w:rsidRPr="002127B7">
              <w:rPr>
                <w:rFonts w:cs="Arial"/>
                <w:szCs w:val="22"/>
              </w:rPr>
              <w:br/>
            </w:r>
            <w:r w:rsidRPr="002127B7">
              <w:rPr>
                <w:rFonts w:cs="Arial"/>
                <w:szCs w:val="22"/>
              </w:rPr>
              <w:br/>
              <w:t>Again, I think the work load for this assessment is much larger than some other comparable subjects in Social Sciences. Progression in the levels of achievement in this standard are not scaffolding by the level of understanding of set criteria but more by adding extra criteria at each level. I disagree with this particularly way to assess and feel it makes this assessment potentially more nit picky and difficult for students to achieve at a high level.</w:t>
            </w:r>
            <w:r w:rsidRPr="002127B7">
              <w:rPr>
                <w:rFonts w:cs="Arial"/>
                <w:szCs w:val="22"/>
              </w:rPr>
              <w:br/>
            </w:r>
            <w:r w:rsidRPr="002127B7">
              <w:rPr>
                <w:rFonts w:cs="Arial"/>
                <w:szCs w:val="22"/>
              </w:rPr>
              <w:br/>
              <w:t>In the achievement standard rubric at top of web page - Merit criteria is 'Discuss how natural processes shape an environment' but in the explanatory notes it is 'Explain how natural processes shape an environment' Is this a typo?</w:t>
            </w:r>
            <w:r w:rsidRPr="002127B7">
              <w:rPr>
                <w:rFonts w:cs="Arial"/>
                <w:szCs w:val="22"/>
              </w:rPr>
              <w:br/>
            </w:r>
            <w:r w:rsidRPr="002127B7">
              <w:rPr>
                <w:rFonts w:cs="Arial"/>
                <w:szCs w:val="22"/>
              </w:rPr>
              <w:br/>
              <w:t>Showing the relationship between natural processes has previously been a L3 skill but this is a Merit criteria now for L1? This feels like a big jump.</w:t>
            </w:r>
            <w:r w:rsidRPr="002127B7">
              <w:rPr>
                <w:rFonts w:cs="Arial"/>
                <w:szCs w:val="22"/>
              </w:rPr>
              <w:br/>
            </w:r>
            <w:r w:rsidRPr="002127B7">
              <w:rPr>
                <w:rFonts w:cs="Arial"/>
                <w:szCs w:val="22"/>
              </w:rPr>
              <w:br/>
              <w:t>The explanatory note about environments is broad and more about the setting selection I'm guessing. Should a more comprehensive definition be included instead? Environment is also not yet in our glossary of terms. Same thoughts about the characteristics explanatory note (although the definition provided in the glossary is helpful!)</w:t>
            </w:r>
          </w:p>
        </w:tc>
      </w:tr>
      <w:tr w:rsidR="002127B7" w:rsidRPr="002127B7" w14:paraId="64C9D06E" w14:textId="77777777" w:rsidTr="00DA007F">
        <w:tc>
          <w:tcPr>
            <w:tcW w:w="612" w:type="pct"/>
            <w:shd w:val="clear" w:color="auto" w:fill="FFFFFF"/>
            <w:tcMar>
              <w:top w:w="96" w:type="dxa"/>
              <w:left w:w="120" w:type="dxa"/>
              <w:bottom w:w="96" w:type="dxa"/>
              <w:right w:w="120" w:type="dxa"/>
            </w:tcMar>
            <w:vAlign w:val="center"/>
            <w:hideMark/>
          </w:tcPr>
          <w:p w14:paraId="7B911616" w14:textId="77777777" w:rsidR="002127B7" w:rsidRPr="002127B7" w:rsidRDefault="002127B7" w:rsidP="002127B7">
            <w:pPr>
              <w:rPr>
                <w:rFonts w:cs="Arial"/>
                <w:szCs w:val="22"/>
              </w:rPr>
            </w:pPr>
            <w:hyperlink r:id="rId129" w:history="1">
              <w:r w:rsidRPr="002127B7">
                <w:rPr>
                  <w:rStyle w:val="Hyperlink"/>
                  <w:rFonts w:cs="Arial"/>
                  <w:szCs w:val="22"/>
                </w:rPr>
                <w:t>ANON-767U-41AP-F</w:t>
              </w:r>
            </w:hyperlink>
          </w:p>
        </w:tc>
        <w:tc>
          <w:tcPr>
            <w:tcW w:w="4388" w:type="pct"/>
            <w:shd w:val="clear" w:color="auto" w:fill="FFFFFF"/>
            <w:tcMar>
              <w:top w:w="96" w:type="dxa"/>
              <w:left w:w="120" w:type="dxa"/>
              <w:bottom w:w="96" w:type="dxa"/>
              <w:right w:w="120" w:type="dxa"/>
            </w:tcMar>
            <w:vAlign w:val="center"/>
            <w:hideMark/>
          </w:tcPr>
          <w:p w14:paraId="08093884" w14:textId="77777777" w:rsidR="002127B7" w:rsidRPr="002127B7" w:rsidRDefault="002127B7" w:rsidP="002127B7">
            <w:pPr>
              <w:rPr>
                <w:rFonts w:cs="Arial"/>
                <w:szCs w:val="22"/>
              </w:rPr>
            </w:pPr>
            <w:r w:rsidRPr="002127B7">
              <w:rPr>
                <w:rFonts w:cs="Arial"/>
                <w:szCs w:val="22"/>
              </w:rPr>
              <w:t>It seems that "responses of people" is only required for E? this seems strange.</w:t>
            </w:r>
            <w:r w:rsidRPr="002127B7">
              <w:rPr>
                <w:rFonts w:cs="Arial"/>
                <w:szCs w:val="22"/>
              </w:rPr>
              <w:br/>
              <w:t>The purpose statement is unclear especially paragraph 3- I don't understand this.</w:t>
            </w:r>
            <w:r w:rsidRPr="002127B7">
              <w:rPr>
                <w:rFonts w:cs="Arial"/>
                <w:szCs w:val="22"/>
              </w:rPr>
              <w:br/>
              <w:t>By making this a submission task this is an increase to teacher workload despite it being an external.</w:t>
            </w:r>
          </w:p>
        </w:tc>
      </w:tr>
      <w:tr w:rsidR="002127B7" w:rsidRPr="002127B7" w14:paraId="6309C4A3" w14:textId="77777777" w:rsidTr="00DA007F">
        <w:tc>
          <w:tcPr>
            <w:tcW w:w="612" w:type="pct"/>
            <w:shd w:val="clear" w:color="auto" w:fill="FFFFFF"/>
            <w:tcMar>
              <w:top w:w="96" w:type="dxa"/>
              <w:left w:w="120" w:type="dxa"/>
              <w:bottom w:w="96" w:type="dxa"/>
              <w:right w:w="120" w:type="dxa"/>
            </w:tcMar>
            <w:vAlign w:val="center"/>
            <w:hideMark/>
          </w:tcPr>
          <w:p w14:paraId="2D4DF9CF" w14:textId="77777777" w:rsidR="002127B7" w:rsidRPr="002127B7" w:rsidRDefault="002127B7" w:rsidP="002127B7">
            <w:pPr>
              <w:rPr>
                <w:rFonts w:cs="Arial"/>
                <w:szCs w:val="22"/>
              </w:rPr>
            </w:pPr>
            <w:hyperlink r:id="rId130" w:history="1">
              <w:r w:rsidRPr="002127B7">
                <w:rPr>
                  <w:rStyle w:val="Hyperlink"/>
                  <w:rFonts w:cs="Arial"/>
                  <w:szCs w:val="22"/>
                </w:rPr>
                <w:t>ANON-767U-41XP-6</w:t>
              </w:r>
            </w:hyperlink>
          </w:p>
        </w:tc>
        <w:tc>
          <w:tcPr>
            <w:tcW w:w="4388" w:type="pct"/>
            <w:shd w:val="clear" w:color="auto" w:fill="FFFFFF"/>
            <w:tcMar>
              <w:top w:w="96" w:type="dxa"/>
              <w:left w:w="120" w:type="dxa"/>
              <w:bottom w:w="96" w:type="dxa"/>
              <w:right w:w="120" w:type="dxa"/>
            </w:tcMar>
            <w:vAlign w:val="center"/>
            <w:hideMark/>
          </w:tcPr>
          <w:p w14:paraId="2375389E" w14:textId="77777777" w:rsidR="002127B7" w:rsidRPr="002127B7" w:rsidRDefault="002127B7" w:rsidP="002127B7">
            <w:pPr>
              <w:rPr>
                <w:rFonts w:cs="Arial"/>
                <w:szCs w:val="22"/>
              </w:rPr>
            </w:pPr>
            <w:r w:rsidRPr="002127B7">
              <w:rPr>
                <w:rFonts w:cs="Arial"/>
                <w:szCs w:val="22"/>
              </w:rPr>
              <w:t>Standard says “an environment” but the unpacking says “a variety of environments”</w:t>
            </w:r>
            <w:r w:rsidRPr="002127B7">
              <w:rPr>
                <w:rFonts w:cs="Arial"/>
                <w:szCs w:val="22"/>
              </w:rPr>
              <w:br/>
            </w:r>
            <w:r w:rsidRPr="002127B7">
              <w:rPr>
                <w:rFonts w:cs="Arial"/>
                <w:szCs w:val="22"/>
              </w:rPr>
              <w:br/>
            </w:r>
            <w:r w:rsidRPr="002127B7">
              <w:rPr>
                <w:rFonts w:cs="Arial"/>
                <w:szCs w:val="22"/>
              </w:rPr>
              <w:lastRenderedPageBreak/>
              <w:t>The definition of “characteristics” is arguable. 1.3 EN #4 gives examples of key characteristics - I think of the examples given as features (or elements) in the environment and characteristics are what those features are like (eg dunes may be a feature of the environment; their characteristics may include: size, shape, gradient, exposed/vegetated, orientation, type [eg foredune / crescent / linear…] etc etc)</w:t>
            </w:r>
            <w:r w:rsidRPr="002127B7">
              <w:rPr>
                <w:rFonts w:cs="Arial"/>
                <w:szCs w:val="22"/>
              </w:rPr>
              <w:br/>
            </w:r>
            <w:r w:rsidRPr="002127B7">
              <w:rPr>
                <w:rFonts w:cs="Arial"/>
                <w:szCs w:val="22"/>
              </w:rPr>
              <w:br/>
              <w:t>Natural processes at level 1 versus (extreme) natural event - the unpacking acknowledges the complexity in how natural processes work and this has been more suited to Level 3 physical geography.</w:t>
            </w:r>
            <w:r w:rsidRPr="002127B7">
              <w:rPr>
                <w:rFonts w:cs="Arial"/>
                <w:szCs w:val="22"/>
              </w:rPr>
              <w:br/>
            </w:r>
            <w:r w:rsidRPr="002127B7">
              <w:rPr>
                <w:rFonts w:cs="Arial"/>
                <w:szCs w:val="22"/>
              </w:rPr>
              <w:br/>
              <w:t>The examples of natural processes given in 1.3 EN#2 are ‘umbrella’ processes and there are many sub-processes within them - it should be made clear whether Level 1 ākonga are expected to learn about several umbrella processes or whether they are expected to build a deep understanding of the connections between sub-processes within one of them eg tectonic; Currently the Merit criteria (“relationship between the natural processes”) imply more than one umbrella process ??</w:t>
            </w:r>
            <w:r w:rsidRPr="002127B7">
              <w:rPr>
                <w:rFonts w:cs="Arial"/>
                <w:szCs w:val="22"/>
              </w:rPr>
              <w:br/>
            </w:r>
            <w:r w:rsidRPr="002127B7">
              <w:rPr>
                <w:rFonts w:cs="Arial"/>
                <w:szCs w:val="22"/>
              </w:rPr>
              <w:br/>
              <w:t>The Excellence criteria is the first time that “people” are mentioned, unless we stress that “environment” could be cultural</w:t>
            </w:r>
          </w:p>
        </w:tc>
      </w:tr>
      <w:tr w:rsidR="002127B7" w:rsidRPr="002127B7" w14:paraId="443A07CF" w14:textId="77777777" w:rsidTr="00DA007F">
        <w:tc>
          <w:tcPr>
            <w:tcW w:w="612" w:type="pct"/>
            <w:shd w:val="clear" w:color="auto" w:fill="FFFFFF"/>
            <w:tcMar>
              <w:top w:w="96" w:type="dxa"/>
              <w:left w:w="120" w:type="dxa"/>
              <w:bottom w:w="96" w:type="dxa"/>
              <w:right w:w="120" w:type="dxa"/>
            </w:tcMar>
            <w:vAlign w:val="center"/>
            <w:hideMark/>
          </w:tcPr>
          <w:p w14:paraId="08C986BF" w14:textId="77777777" w:rsidR="002127B7" w:rsidRPr="002127B7" w:rsidRDefault="002127B7" w:rsidP="002127B7">
            <w:pPr>
              <w:rPr>
                <w:rFonts w:cs="Arial"/>
                <w:szCs w:val="22"/>
              </w:rPr>
            </w:pPr>
            <w:hyperlink r:id="rId131" w:history="1">
              <w:r w:rsidRPr="002127B7">
                <w:rPr>
                  <w:rStyle w:val="Hyperlink"/>
                  <w:rFonts w:cs="Arial"/>
                  <w:szCs w:val="22"/>
                </w:rPr>
                <w:t>ANON-767U-41KE-E</w:t>
              </w:r>
            </w:hyperlink>
          </w:p>
        </w:tc>
        <w:tc>
          <w:tcPr>
            <w:tcW w:w="4388" w:type="pct"/>
            <w:shd w:val="clear" w:color="auto" w:fill="FFFFFF"/>
            <w:tcMar>
              <w:top w:w="96" w:type="dxa"/>
              <w:left w:w="120" w:type="dxa"/>
              <w:bottom w:w="96" w:type="dxa"/>
              <w:right w:w="120" w:type="dxa"/>
            </w:tcMar>
            <w:vAlign w:val="center"/>
            <w:hideMark/>
          </w:tcPr>
          <w:p w14:paraId="36430595" w14:textId="77777777" w:rsidR="002127B7" w:rsidRPr="002127B7" w:rsidRDefault="002127B7" w:rsidP="002127B7">
            <w:pPr>
              <w:rPr>
                <w:rFonts w:cs="Arial"/>
                <w:szCs w:val="22"/>
              </w:rPr>
            </w:pPr>
            <w:r w:rsidRPr="002127B7">
              <w:rPr>
                <w:rFonts w:cs="Arial"/>
                <w:szCs w:val="22"/>
              </w:rPr>
              <w:t>How people respond has only been introduced at the excellence level.</w:t>
            </w:r>
            <w:r w:rsidRPr="002127B7">
              <w:rPr>
                <w:rFonts w:cs="Arial"/>
                <w:szCs w:val="22"/>
              </w:rPr>
              <w:br/>
              <w:t>Explanations of pūrākau to understand processes needs clarification and resourcing.</w:t>
            </w:r>
            <w:r w:rsidRPr="002127B7">
              <w:rPr>
                <w:rFonts w:cs="Arial"/>
                <w:szCs w:val="22"/>
              </w:rPr>
              <w:br/>
              <w:t>What is a 'variety' - more than 2 would be a variety or 2 environments. How will this ne marked as an external rather than an exam external and ho will it be sent it and what is the timeframe for feedback to students?</w:t>
            </w:r>
          </w:p>
        </w:tc>
      </w:tr>
      <w:tr w:rsidR="002127B7" w:rsidRPr="002127B7" w14:paraId="4615EE5F" w14:textId="77777777" w:rsidTr="00DA007F">
        <w:tc>
          <w:tcPr>
            <w:tcW w:w="612" w:type="pct"/>
            <w:shd w:val="clear" w:color="auto" w:fill="FFFFFF"/>
            <w:tcMar>
              <w:top w:w="96" w:type="dxa"/>
              <w:left w:w="120" w:type="dxa"/>
              <w:bottom w:w="96" w:type="dxa"/>
              <w:right w:w="120" w:type="dxa"/>
            </w:tcMar>
            <w:vAlign w:val="center"/>
            <w:hideMark/>
          </w:tcPr>
          <w:p w14:paraId="014A7282" w14:textId="77777777" w:rsidR="002127B7" w:rsidRPr="002127B7" w:rsidRDefault="002127B7" w:rsidP="002127B7">
            <w:pPr>
              <w:rPr>
                <w:rFonts w:cs="Arial"/>
                <w:szCs w:val="22"/>
              </w:rPr>
            </w:pPr>
            <w:hyperlink r:id="rId132" w:history="1">
              <w:r w:rsidRPr="002127B7">
                <w:rPr>
                  <w:rStyle w:val="Hyperlink"/>
                  <w:rFonts w:cs="Arial"/>
                  <w:szCs w:val="22"/>
                </w:rPr>
                <w:t>ANON-767U-41KK-M</w:t>
              </w:r>
            </w:hyperlink>
          </w:p>
        </w:tc>
        <w:tc>
          <w:tcPr>
            <w:tcW w:w="4388" w:type="pct"/>
            <w:shd w:val="clear" w:color="auto" w:fill="FFFFFF"/>
            <w:tcMar>
              <w:top w:w="96" w:type="dxa"/>
              <w:left w:w="120" w:type="dxa"/>
              <w:bottom w:w="96" w:type="dxa"/>
              <w:right w:w="120" w:type="dxa"/>
            </w:tcMar>
            <w:vAlign w:val="center"/>
            <w:hideMark/>
          </w:tcPr>
          <w:p w14:paraId="2017A4B1" w14:textId="77777777" w:rsidR="002127B7" w:rsidRPr="002127B7" w:rsidRDefault="002127B7" w:rsidP="002127B7">
            <w:pPr>
              <w:rPr>
                <w:rFonts w:cs="Arial"/>
                <w:szCs w:val="22"/>
              </w:rPr>
            </w:pPr>
            <w:r w:rsidRPr="002127B7">
              <w:rPr>
                <w:rFonts w:cs="Arial"/>
                <w:szCs w:val="22"/>
              </w:rPr>
              <w:t>A variety of environments - what is a variety?</w:t>
            </w:r>
            <w:r w:rsidRPr="002127B7">
              <w:rPr>
                <w:rFonts w:cs="Arial"/>
                <w:szCs w:val="22"/>
              </w:rPr>
              <w:br/>
              <w:t>Do the variety of environments have to have the same natural processes?</w:t>
            </w:r>
            <w:r w:rsidRPr="002127B7">
              <w:rPr>
                <w:rFonts w:cs="Arial"/>
                <w:szCs w:val="22"/>
              </w:rPr>
              <w:br/>
              <w:t>Who is marking this external standard (visual report)?</w:t>
            </w:r>
            <w:r w:rsidRPr="002127B7">
              <w:rPr>
                <w:rFonts w:cs="Arial"/>
                <w:szCs w:val="22"/>
              </w:rPr>
              <w:br/>
              <w:t>Who will provide the expert knowledge of the purakau that can be used to help explain natural processes?</w:t>
            </w:r>
          </w:p>
        </w:tc>
      </w:tr>
      <w:tr w:rsidR="002127B7" w:rsidRPr="002127B7" w14:paraId="6648EED7" w14:textId="77777777" w:rsidTr="00DA007F">
        <w:tc>
          <w:tcPr>
            <w:tcW w:w="612" w:type="pct"/>
            <w:shd w:val="clear" w:color="auto" w:fill="FFFFFF"/>
            <w:tcMar>
              <w:top w:w="96" w:type="dxa"/>
              <w:left w:w="120" w:type="dxa"/>
              <w:bottom w:w="96" w:type="dxa"/>
              <w:right w:w="120" w:type="dxa"/>
            </w:tcMar>
            <w:vAlign w:val="center"/>
            <w:hideMark/>
          </w:tcPr>
          <w:p w14:paraId="52669035" w14:textId="77777777" w:rsidR="002127B7" w:rsidRPr="002127B7" w:rsidRDefault="002127B7" w:rsidP="002127B7">
            <w:pPr>
              <w:rPr>
                <w:rFonts w:cs="Arial"/>
                <w:szCs w:val="22"/>
              </w:rPr>
            </w:pPr>
            <w:hyperlink r:id="rId133" w:history="1">
              <w:r w:rsidRPr="002127B7">
                <w:rPr>
                  <w:rStyle w:val="Hyperlink"/>
                  <w:rFonts w:cs="Arial"/>
                  <w:szCs w:val="22"/>
                </w:rPr>
                <w:t>ANON-767U-41W4-9</w:t>
              </w:r>
            </w:hyperlink>
          </w:p>
        </w:tc>
        <w:tc>
          <w:tcPr>
            <w:tcW w:w="4388" w:type="pct"/>
            <w:shd w:val="clear" w:color="auto" w:fill="FFFFFF"/>
            <w:tcMar>
              <w:top w:w="96" w:type="dxa"/>
              <w:left w:w="120" w:type="dxa"/>
              <w:bottom w:w="96" w:type="dxa"/>
              <w:right w:w="120" w:type="dxa"/>
            </w:tcMar>
            <w:vAlign w:val="center"/>
            <w:hideMark/>
          </w:tcPr>
          <w:p w14:paraId="43B733BF" w14:textId="77777777" w:rsidR="002127B7" w:rsidRPr="002127B7" w:rsidRDefault="002127B7" w:rsidP="002127B7">
            <w:pPr>
              <w:rPr>
                <w:rFonts w:cs="Arial"/>
                <w:szCs w:val="22"/>
              </w:rPr>
            </w:pPr>
            <w:r w:rsidRPr="002127B7">
              <w:rPr>
                <w:rFonts w:cs="Arial"/>
                <w:szCs w:val="22"/>
              </w:rPr>
              <w:t>Good in principle, but we have some concerns:</w:t>
            </w:r>
            <w:r w:rsidRPr="002127B7">
              <w:rPr>
                <w:rFonts w:cs="Arial"/>
                <w:szCs w:val="22"/>
              </w:rPr>
              <w:br/>
            </w:r>
            <w:r w:rsidRPr="002127B7">
              <w:rPr>
                <w:rFonts w:cs="Arial"/>
                <w:szCs w:val="22"/>
              </w:rPr>
              <w:br/>
              <w:t>The achievement standard specifies “an environment” whereas the unpacking says “variety of environments” – this is really unclear and we are not sure what our students will have to do. We would prefer students to write about (and even compare) a variety of environments, as an assessment focusing on just one environment will lead to mediocre teaching and learning that will ignore a breadth of knowledge (and be like the current poor nature of 1.1. where students only must focus on one case study environment). Teachers will teach to the assessment if it is only one environment and students will miss out on rich powerful knowledge.</w:t>
            </w:r>
            <w:r w:rsidRPr="002127B7">
              <w:rPr>
                <w:rFonts w:cs="Arial"/>
                <w:szCs w:val="22"/>
              </w:rPr>
              <w:br/>
            </w:r>
            <w:r w:rsidRPr="002127B7">
              <w:rPr>
                <w:rFonts w:cs="Arial"/>
                <w:szCs w:val="22"/>
              </w:rPr>
              <w:br/>
              <w:t>We are not happy that Purakau is applied as something that can explain formation of environments. Geography is a science and we should never seek to explain natural environments using any culture’s creation myths. If we go down this track we will be undermining the importance of Matauranga Maori. It would be more appropriate to use Purakau to explain human interaction with an environment.</w:t>
            </w:r>
            <w:r w:rsidRPr="002127B7">
              <w:rPr>
                <w:rFonts w:cs="Arial"/>
                <w:szCs w:val="22"/>
              </w:rPr>
              <w:br/>
            </w:r>
            <w:r w:rsidRPr="002127B7">
              <w:rPr>
                <w:rFonts w:cs="Arial"/>
                <w:szCs w:val="22"/>
              </w:rPr>
              <w:lastRenderedPageBreak/>
              <w:br/>
              <w:t>We are gutted that Geography does not have an exam – history and other similar subjects have one of their externals as an exam and it is unfair that we are treated differently. Exams are a useful and fair way of assessing. As a subject competing with others, we are afraid that whanau and akonga will perceive our subject to be less academic than others. We deserve to have an Exam.</w:t>
            </w:r>
            <w:r w:rsidRPr="002127B7">
              <w:rPr>
                <w:rFonts w:cs="Arial"/>
                <w:szCs w:val="22"/>
              </w:rPr>
              <w:br/>
            </w:r>
            <w:r w:rsidRPr="002127B7">
              <w:rPr>
                <w:rFonts w:cs="Arial"/>
                <w:szCs w:val="22"/>
              </w:rPr>
              <w:br/>
              <w:t>If this is submitted as a portfolio, we need assurances that the marking of this will be done externally and not fall on teachers to mark.</w:t>
            </w:r>
          </w:p>
        </w:tc>
      </w:tr>
      <w:tr w:rsidR="002127B7" w:rsidRPr="002127B7" w14:paraId="486CDDB1" w14:textId="77777777" w:rsidTr="00DA007F">
        <w:tc>
          <w:tcPr>
            <w:tcW w:w="612" w:type="pct"/>
            <w:shd w:val="clear" w:color="auto" w:fill="FFFFFF"/>
            <w:tcMar>
              <w:top w:w="96" w:type="dxa"/>
              <w:left w:w="120" w:type="dxa"/>
              <w:bottom w:w="96" w:type="dxa"/>
              <w:right w:w="120" w:type="dxa"/>
            </w:tcMar>
            <w:vAlign w:val="center"/>
            <w:hideMark/>
          </w:tcPr>
          <w:p w14:paraId="16FFA0C0" w14:textId="77777777" w:rsidR="002127B7" w:rsidRPr="002127B7" w:rsidRDefault="002127B7" w:rsidP="002127B7">
            <w:pPr>
              <w:rPr>
                <w:rFonts w:cs="Arial"/>
                <w:szCs w:val="22"/>
              </w:rPr>
            </w:pPr>
            <w:hyperlink r:id="rId134" w:history="1">
              <w:r w:rsidRPr="002127B7">
                <w:rPr>
                  <w:rStyle w:val="Hyperlink"/>
                  <w:rFonts w:cs="Arial"/>
                  <w:szCs w:val="22"/>
                </w:rPr>
                <w:t>ANON-767U-41KT-W</w:t>
              </w:r>
            </w:hyperlink>
          </w:p>
        </w:tc>
        <w:tc>
          <w:tcPr>
            <w:tcW w:w="4388" w:type="pct"/>
            <w:shd w:val="clear" w:color="auto" w:fill="FFFFFF"/>
            <w:tcMar>
              <w:top w:w="96" w:type="dxa"/>
              <w:left w:w="120" w:type="dxa"/>
              <w:bottom w:w="96" w:type="dxa"/>
              <w:right w:w="120" w:type="dxa"/>
            </w:tcMar>
            <w:vAlign w:val="center"/>
            <w:hideMark/>
          </w:tcPr>
          <w:p w14:paraId="67C695C7" w14:textId="77777777" w:rsidR="002127B7" w:rsidRPr="002127B7" w:rsidRDefault="002127B7" w:rsidP="002127B7">
            <w:pPr>
              <w:rPr>
                <w:rFonts w:cs="Arial"/>
                <w:szCs w:val="22"/>
              </w:rPr>
            </w:pPr>
            <w:r w:rsidRPr="002127B7">
              <w:rPr>
                <w:rFonts w:cs="Arial"/>
                <w:szCs w:val="22"/>
              </w:rPr>
              <w:t>- Would like to know why people and their response is only needed for an excellence answer.</w:t>
            </w:r>
            <w:r w:rsidRPr="002127B7">
              <w:rPr>
                <w:rFonts w:cs="Arial"/>
                <w:szCs w:val="22"/>
              </w:rPr>
              <w:br/>
              <w:t>- In unpacking the standard - Akonga will unpack this complexity by showing..... I feel the word complexity needs to be re-worded. Following this ... how people have responded is mentioned but in the explanatory notes people are only mentioned for excellence answer -Clarification needed here.</w:t>
            </w:r>
            <w:r w:rsidRPr="002127B7">
              <w:rPr>
                <w:rFonts w:cs="Arial"/>
                <w:szCs w:val="22"/>
              </w:rPr>
              <w:br/>
              <w:t>- Purakau - Need more PD and clarification around this. Do not want this to take away from the undisputed science around the natural process we are teaching. Also as we are expected to have a range of environments and some of these to be global - are we expected to know, teach and be culturally aware of 'stories' from other parts of the world? Clarification needed here.</w:t>
            </w:r>
          </w:p>
        </w:tc>
      </w:tr>
      <w:tr w:rsidR="002127B7" w:rsidRPr="002127B7" w14:paraId="44770A13" w14:textId="77777777" w:rsidTr="00DA007F">
        <w:tc>
          <w:tcPr>
            <w:tcW w:w="612" w:type="pct"/>
            <w:shd w:val="clear" w:color="auto" w:fill="FFFFFF"/>
            <w:tcMar>
              <w:top w:w="96" w:type="dxa"/>
              <w:left w:w="120" w:type="dxa"/>
              <w:bottom w:w="96" w:type="dxa"/>
              <w:right w:w="120" w:type="dxa"/>
            </w:tcMar>
            <w:vAlign w:val="center"/>
            <w:hideMark/>
          </w:tcPr>
          <w:p w14:paraId="1381A672" w14:textId="77777777" w:rsidR="002127B7" w:rsidRPr="002127B7" w:rsidRDefault="002127B7" w:rsidP="002127B7">
            <w:pPr>
              <w:rPr>
                <w:rFonts w:cs="Arial"/>
                <w:szCs w:val="22"/>
              </w:rPr>
            </w:pPr>
            <w:hyperlink r:id="rId135" w:history="1">
              <w:r w:rsidRPr="002127B7">
                <w:rPr>
                  <w:rStyle w:val="Hyperlink"/>
                  <w:rFonts w:cs="Arial"/>
                  <w:szCs w:val="22"/>
                </w:rPr>
                <w:t>ANON-767U-41PA-F</w:t>
              </w:r>
            </w:hyperlink>
          </w:p>
        </w:tc>
        <w:tc>
          <w:tcPr>
            <w:tcW w:w="4388" w:type="pct"/>
            <w:shd w:val="clear" w:color="auto" w:fill="FFFFFF"/>
            <w:tcMar>
              <w:top w:w="96" w:type="dxa"/>
              <w:left w:w="120" w:type="dxa"/>
              <w:bottom w:w="96" w:type="dxa"/>
              <w:right w:w="120" w:type="dxa"/>
            </w:tcMar>
            <w:vAlign w:val="center"/>
            <w:hideMark/>
          </w:tcPr>
          <w:p w14:paraId="6FDB2067" w14:textId="77777777" w:rsidR="002127B7" w:rsidRPr="002127B7" w:rsidRDefault="002127B7" w:rsidP="002127B7">
            <w:pPr>
              <w:rPr>
                <w:rFonts w:cs="Arial"/>
                <w:szCs w:val="22"/>
              </w:rPr>
            </w:pPr>
            <w:r w:rsidRPr="002127B7">
              <w:rPr>
                <w:rFonts w:cs="Arial"/>
                <w:szCs w:val="22"/>
              </w:rPr>
              <w:t>There seems to be a mistake in the description of the different levels - merit is stated as "Discuss how natural processes shape an environment" then in the explanatory note discuss is changed to 'explain'. Almost like the change to 'describe, explain, analyse' was an after thought - or perhaps even plucked out of thin air one afternoon in a Wellington meeting room in a rush to get this stuff out there.</w:t>
            </w:r>
            <w:r w:rsidRPr="002127B7">
              <w:rPr>
                <w:rFonts w:cs="Arial"/>
                <w:szCs w:val="22"/>
              </w:rPr>
              <w:br/>
            </w:r>
            <w:r w:rsidRPr="002127B7">
              <w:rPr>
                <w:rFonts w:cs="Arial"/>
                <w:szCs w:val="22"/>
              </w:rPr>
              <w:br/>
              <w:t>I am struggling to see how we can fit all this in. The idea we could develop this work over the course of the year, covering natural processes, at the same time as doing the decision making standard and TWO goes at the data standard. Let's just call it what it is and say it can be done when everything else is finished. Why not make it an exam? Are we moving away from them? I thought we were increasing the credibility of the qualification.</w:t>
            </w:r>
          </w:p>
        </w:tc>
      </w:tr>
    </w:tbl>
    <w:p w14:paraId="25CA6215" w14:textId="77777777" w:rsidR="002127B7" w:rsidRPr="002127B7" w:rsidRDefault="002127B7" w:rsidP="002127B7">
      <w:pPr>
        <w:rPr>
          <w:rFonts w:cs="Arial"/>
          <w:b/>
          <w:bCs/>
          <w:szCs w:val="22"/>
        </w:rPr>
      </w:pPr>
    </w:p>
    <w:p w14:paraId="602177AC" w14:textId="77777777" w:rsidR="002127B7" w:rsidRPr="002127B7" w:rsidRDefault="002127B7" w:rsidP="002127B7">
      <w:pPr>
        <w:rPr>
          <w:rFonts w:cs="Arial"/>
          <w:b/>
          <w:bCs/>
          <w:szCs w:val="22"/>
        </w:rPr>
      </w:pPr>
      <w:r w:rsidRPr="002127B7">
        <w:rPr>
          <w:rFonts w:cs="Arial"/>
          <w:b/>
          <w:bCs/>
          <w:szCs w:val="22"/>
        </w:rPr>
        <w:t>Is this Achievement Standard [1.4] ready for piloting?</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7206"/>
        <w:gridCol w:w="1057"/>
        <w:gridCol w:w="1367"/>
      </w:tblGrid>
      <w:tr w:rsidR="002127B7" w:rsidRPr="002127B7" w14:paraId="1E2C35FE" w14:textId="77777777" w:rsidTr="00DA007F">
        <w:trPr>
          <w:tblHeader/>
        </w:trPr>
        <w:tc>
          <w:tcPr>
            <w:tcW w:w="3741" w:type="pct"/>
            <w:tcBorders>
              <w:left w:val="nil"/>
              <w:right w:val="single" w:sz="6" w:space="0" w:color="DDDDDD"/>
            </w:tcBorders>
            <w:shd w:val="clear" w:color="auto" w:fill="EEEEEE"/>
            <w:tcMar>
              <w:top w:w="96" w:type="dxa"/>
              <w:left w:w="120" w:type="dxa"/>
              <w:bottom w:w="96" w:type="dxa"/>
              <w:right w:w="270" w:type="dxa"/>
            </w:tcMar>
            <w:vAlign w:val="center"/>
            <w:hideMark/>
          </w:tcPr>
          <w:p w14:paraId="7EF8FC97" w14:textId="77777777" w:rsidR="002127B7" w:rsidRPr="002127B7" w:rsidRDefault="002127B7" w:rsidP="002127B7">
            <w:pPr>
              <w:rPr>
                <w:rFonts w:cs="Arial"/>
                <w:szCs w:val="22"/>
              </w:rPr>
            </w:pPr>
            <w:r w:rsidRPr="002127B7">
              <w:rPr>
                <w:rFonts w:cs="Arial"/>
                <w:b/>
                <w:bCs/>
                <w:szCs w:val="22"/>
              </w:rPr>
              <w:t>Option</w:t>
            </w:r>
          </w:p>
        </w:tc>
        <w:tc>
          <w:tcPr>
            <w:tcW w:w="549" w:type="pct"/>
            <w:tcBorders>
              <w:left w:val="nil"/>
              <w:right w:val="single" w:sz="6" w:space="0" w:color="DDDDDD"/>
            </w:tcBorders>
            <w:shd w:val="clear" w:color="auto" w:fill="EEEEEE"/>
            <w:tcMar>
              <w:top w:w="96" w:type="dxa"/>
              <w:left w:w="120" w:type="dxa"/>
              <w:bottom w:w="96" w:type="dxa"/>
              <w:right w:w="270" w:type="dxa"/>
            </w:tcMar>
            <w:hideMark/>
          </w:tcPr>
          <w:p w14:paraId="30FF1768" w14:textId="77777777" w:rsidR="002127B7" w:rsidRPr="002127B7" w:rsidRDefault="002127B7" w:rsidP="002127B7">
            <w:pPr>
              <w:rPr>
                <w:rFonts w:cs="Arial"/>
                <w:b/>
                <w:bCs/>
                <w:szCs w:val="22"/>
              </w:rPr>
            </w:pPr>
            <w:r w:rsidRPr="002127B7">
              <w:rPr>
                <w:rFonts w:cs="Arial"/>
                <w:b/>
                <w:bCs/>
                <w:szCs w:val="22"/>
              </w:rPr>
              <w:t>Total</w:t>
            </w:r>
          </w:p>
        </w:tc>
        <w:tc>
          <w:tcPr>
            <w:tcW w:w="710" w:type="pct"/>
            <w:tcBorders>
              <w:left w:val="nil"/>
              <w:right w:val="single" w:sz="6" w:space="0" w:color="DDDDDD"/>
            </w:tcBorders>
            <w:shd w:val="clear" w:color="auto" w:fill="EEEEEE"/>
            <w:tcMar>
              <w:top w:w="96" w:type="dxa"/>
              <w:left w:w="120" w:type="dxa"/>
              <w:bottom w:w="96" w:type="dxa"/>
              <w:right w:w="270" w:type="dxa"/>
            </w:tcMar>
            <w:hideMark/>
          </w:tcPr>
          <w:p w14:paraId="4531AFA5"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448537E3" w14:textId="77777777" w:rsidTr="00DA007F">
        <w:tc>
          <w:tcPr>
            <w:tcW w:w="3741" w:type="pct"/>
            <w:shd w:val="clear" w:color="auto" w:fill="FFFFFF"/>
            <w:tcMar>
              <w:top w:w="96" w:type="dxa"/>
              <w:left w:w="120" w:type="dxa"/>
              <w:bottom w:w="96" w:type="dxa"/>
              <w:right w:w="120" w:type="dxa"/>
            </w:tcMar>
            <w:vAlign w:val="center"/>
            <w:hideMark/>
          </w:tcPr>
          <w:p w14:paraId="21201E14" w14:textId="77777777" w:rsidR="002127B7" w:rsidRPr="002127B7" w:rsidRDefault="002127B7" w:rsidP="002127B7">
            <w:pPr>
              <w:rPr>
                <w:rFonts w:cs="Arial"/>
                <w:b/>
                <w:bCs/>
                <w:szCs w:val="22"/>
              </w:rPr>
            </w:pPr>
            <w:r w:rsidRPr="002127B7">
              <w:rPr>
                <w:rFonts w:cs="Arial"/>
                <w:b/>
                <w:bCs/>
                <w:szCs w:val="22"/>
              </w:rPr>
              <w:t>The standard is ready for piloting</w:t>
            </w:r>
          </w:p>
        </w:tc>
        <w:tc>
          <w:tcPr>
            <w:tcW w:w="549" w:type="pct"/>
            <w:shd w:val="clear" w:color="auto" w:fill="FFFFFF"/>
            <w:tcMar>
              <w:top w:w="96" w:type="dxa"/>
              <w:left w:w="120" w:type="dxa"/>
              <w:bottom w:w="96" w:type="dxa"/>
              <w:right w:w="120" w:type="dxa"/>
            </w:tcMar>
            <w:vAlign w:val="center"/>
            <w:hideMark/>
          </w:tcPr>
          <w:p w14:paraId="682E9FB5" w14:textId="77777777" w:rsidR="002127B7" w:rsidRPr="002127B7" w:rsidRDefault="002127B7" w:rsidP="002127B7">
            <w:pPr>
              <w:rPr>
                <w:rFonts w:cs="Arial"/>
                <w:b/>
                <w:bCs/>
                <w:szCs w:val="22"/>
              </w:rPr>
            </w:pPr>
            <w:hyperlink r:id="rId136" w:history="1">
              <w:r w:rsidRPr="002127B7">
                <w:rPr>
                  <w:rStyle w:val="Hyperlink"/>
                  <w:rFonts w:cs="Arial"/>
                  <w:b/>
                  <w:bCs/>
                  <w:szCs w:val="22"/>
                </w:rPr>
                <w:t>4</w:t>
              </w:r>
            </w:hyperlink>
          </w:p>
        </w:tc>
        <w:tc>
          <w:tcPr>
            <w:tcW w:w="710" w:type="pct"/>
            <w:shd w:val="clear" w:color="auto" w:fill="FFFFFF"/>
            <w:tcMar>
              <w:top w:w="96" w:type="dxa"/>
              <w:left w:w="120" w:type="dxa"/>
              <w:bottom w:w="96" w:type="dxa"/>
              <w:right w:w="120" w:type="dxa"/>
            </w:tcMar>
            <w:vAlign w:val="center"/>
            <w:hideMark/>
          </w:tcPr>
          <w:p w14:paraId="5FB1D6AB" w14:textId="77777777" w:rsidR="002127B7" w:rsidRPr="002127B7" w:rsidRDefault="002127B7" w:rsidP="002127B7">
            <w:pPr>
              <w:rPr>
                <w:rFonts w:cs="Arial"/>
                <w:b/>
                <w:bCs/>
                <w:szCs w:val="22"/>
              </w:rPr>
            </w:pPr>
            <w:r w:rsidRPr="002127B7">
              <w:rPr>
                <w:rFonts w:cs="Arial"/>
                <w:b/>
                <w:bCs/>
                <w:szCs w:val="22"/>
              </w:rPr>
              <w:t>0.42%</w:t>
            </w:r>
          </w:p>
        </w:tc>
      </w:tr>
      <w:tr w:rsidR="002127B7" w:rsidRPr="002127B7" w14:paraId="2DBA212B" w14:textId="77777777" w:rsidTr="00DA007F">
        <w:tc>
          <w:tcPr>
            <w:tcW w:w="3741" w:type="pct"/>
            <w:shd w:val="clear" w:color="auto" w:fill="FFFFFF"/>
            <w:tcMar>
              <w:top w:w="96" w:type="dxa"/>
              <w:left w:w="120" w:type="dxa"/>
              <w:bottom w:w="96" w:type="dxa"/>
              <w:right w:w="120" w:type="dxa"/>
            </w:tcMar>
            <w:vAlign w:val="center"/>
            <w:hideMark/>
          </w:tcPr>
          <w:p w14:paraId="45BDCA2B" w14:textId="77777777" w:rsidR="002127B7" w:rsidRPr="002127B7" w:rsidRDefault="002127B7" w:rsidP="002127B7">
            <w:pPr>
              <w:rPr>
                <w:rFonts w:cs="Arial"/>
                <w:b/>
                <w:bCs/>
                <w:szCs w:val="22"/>
              </w:rPr>
            </w:pPr>
            <w:r w:rsidRPr="002127B7">
              <w:rPr>
                <w:rFonts w:cs="Arial"/>
                <w:b/>
                <w:bCs/>
                <w:szCs w:val="22"/>
              </w:rPr>
              <w:t>The standard needs small amendments before piloting</w:t>
            </w:r>
          </w:p>
        </w:tc>
        <w:tc>
          <w:tcPr>
            <w:tcW w:w="549" w:type="pct"/>
            <w:shd w:val="clear" w:color="auto" w:fill="FFFFFF"/>
            <w:tcMar>
              <w:top w:w="96" w:type="dxa"/>
              <w:left w:w="120" w:type="dxa"/>
              <w:bottom w:w="96" w:type="dxa"/>
              <w:right w:w="120" w:type="dxa"/>
            </w:tcMar>
            <w:vAlign w:val="center"/>
            <w:hideMark/>
          </w:tcPr>
          <w:p w14:paraId="1D01B122" w14:textId="77777777" w:rsidR="002127B7" w:rsidRPr="002127B7" w:rsidRDefault="002127B7" w:rsidP="002127B7">
            <w:pPr>
              <w:rPr>
                <w:rFonts w:cs="Arial"/>
                <w:b/>
                <w:bCs/>
                <w:szCs w:val="22"/>
              </w:rPr>
            </w:pPr>
            <w:hyperlink r:id="rId137" w:history="1">
              <w:r w:rsidRPr="002127B7">
                <w:rPr>
                  <w:rStyle w:val="Hyperlink"/>
                  <w:rFonts w:cs="Arial"/>
                  <w:b/>
                  <w:bCs/>
                  <w:szCs w:val="22"/>
                </w:rPr>
                <w:t>5</w:t>
              </w:r>
            </w:hyperlink>
          </w:p>
        </w:tc>
        <w:tc>
          <w:tcPr>
            <w:tcW w:w="710" w:type="pct"/>
            <w:shd w:val="clear" w:color="auto" w:fill="FFFFFF"/>
            <w:tcMar>
              <w:top w:w="96" w:type="dxa"/>
              <w:left w:w="120" w:type="dxa"/>
              <w:bottom w:w="96" w:type="dxa"/>
              <w:right w:w="120" w:type="dxa"/>
            </w:tcMar>
            <w:vAlign w:val="center"/>
            <w:hideMark/>
          </w:tcPr>
          <w:p w14:paraId="64F53333" w14:textId="77777777" w:rsidR="002127B7" w:rsidRPr="002127B7" w:rsidRDefault="002127B7" w:rsidP="002127B7">
            <w:pPr>
              <w:rPr>
                <w:rFonts w:cs="Arial"/>
                <w:b/>
                <w:bCs/>
                <w:szCs w:val="22"/>
              </w:rPr>
            </w:pPr>
            <w:r w:rsidRPr="002127B7">
              <w:rPr>
                <w:rFonts w:cs="Arial"/>
                <w:b/>
                <w:bCs/>
                <w:szCs w:val="22"/>
              </w:rPr>
              <w:t>0.53%</w:t>
            </w:r>
          </w:p>
        </w:tc>
      </w:tr>
      <w:tr w:rsidR="002127B7" w:rsidRPr="002127B7" w14:paraId="1333A057" w14:textId="77777777" w:rsidTr="00DA007F">
        <w:tc>
          <w:tcPr>
            <w:tcW w:w="3741" w:type="pct"/>
            <w:shd w:val="clear" w:color="auto" w:fill="FFFFFF"/>
            <w:tcMar>
              <w:top w:w="96" w:type="dxa"/>
              <w:left w:w="120" w:type="dxa"/>
              <w:bottom w:w="96" w:type="dxa"/>
              <w:right w:w="120" w:type="dxa"/>
            </w:tcMar>
            <w:vAlign w:val="center"/>
            <w:hideMark/>
          </w:tcPr>
          <w:p w14:paraId="589728D7" w14:textId="77777777" w:rsidR="002127B7" w:rsidRPr="002127B7" w:rsidRDefault="002127B7" w:rsidP="002127B7">
            <w:pPr>
              <w:rPr>
                <w:rFonts w:cs="Arial"/>
                <w:b/>
                <w:bCs/>
                <w:szCs w:val="22"/>
              </w:rPr>
            </w:pPr>
            <w:r w:rsidRPr="002127B7">
              <w:rPr>
                <w:rFonts w:cs="Arial"/>
                <w:b/>
                <w:bCs/>
                <w:szCs w:val="22"/>
              </w:rPr>
              <w:t>The standard needs significant amendments before piloting</w:t>
            </w:r>
          </w:p>
        </w:tc>
        <w:tc>
          <w:tcPr>
            <w:tcW w:w="549" w:type="pct"/>
            <w:shd w:val="clear" w:color="auto" w:fill="FFFFFF"/>
            <w:tcMar>
              <w:top w:w="96" w:type="dxa"/>
              <w:left w:w="120" w:type="dxa"/>
              <w:bottom w:w="96" w:type="dxa"/>
              <w:right w:w="120" w:type="dxa"/>
            </w:tcMar>
            <w:vAlign w:val="center"/>
            <w:hideMark/>
          </w:tcPr>
          <w:p w14:paraId="3A069F1D" w14:textId="77777777" w:rsidR="002127B7" w:rsidRPr="002127B7" w:rsidRDefault="002127B7" w:rsidP="002127B7">
            <w:pPr>
              <w:rPr>
                <w:rFonts w:cs="Arial"/>
                <w:b/>
                <w:bCs/>
                <w:szCs w:val="22"/>
              </w:rPr>
            </w:pPr>
            <w:hyperlink r:id="rId138" w:history="1">
              <w:r w:rsidRPr="002127B7">
                <w:rPr>
                  <w:rStyle w:val="Hyperlink"/>
                  <w:rFonts w:cs="Arial"/>
                  <w:b/>
                  <w:bCs/>
                  <w:szCs w:val="22"/>
                </w:rPr>
                <w:t>3</w:t>
              </w:r>
            </w:hyperlink>
          </w:p>
        </w:tc>
        <w:tc>
          <w:tcPr>
            <w:tcW w:w="710" w:type="pct"/>
            <w:shd w:val="clear" w:color="auto" w:fill="FFFFFF"/>
            <w:tcMar>
              <w:top w:w="96" w:type="dxa"/>
              <w:left w:w="120" w:type="dxa"/>
              <w:bottom w:w="96" w:type="dxa"/>
              <w:right w:w="120" w:type="dxa"/>
            </w:tcMar>
            <w:vAlign w:val="center"/>
            <w:hideMark/>
          </w:tcPr>
          <w:p w14:paraId="2B1301AA" w14:textId="77777777" w:rsidR="002127B7" w:rsidRPr="002127B7" w:rsidRDefault="002127B7" w:rsidP="002127B7">
            <w:pPr>
              <w:rPr>
                <w:rFonts w:cs="Arial"/>
                <w:b/>
                <w:bCs/>
                <w:szCs w:val="22"/>
              </w:rPr>
            </w:pPr>
            <w:r w:rsidRPr="002127B7">
              <w:rPr>
                <w:rFonts w:cs="Arial"/>
                <w:b/>
                <w:bCs/>
                <w:szCs w:val="22"/>
              </w:rPr>
              <w:t>0.32%</w:t>
            </w:r>
          </w:p>
        </w:tc>
      </w:tr>
      <w:tr w:rsidR="002127B7" w:rsidRPr="002127B7" w14:paraId="32DE7B89" w14:textId="77777777" w:rsidTr="00DA007F">
        <w:tc>
          <w:tcPr>
            <w:tcW w:w="3741" w:type="pct"/>
            <w:shd w:val="clear" w:color="auto" w:fill="FFFFFF"/>
            <w:tcMar>
              <w:top w:w="96" w:type="dxa"/>
              <w:left w:w="120" w:type="dxa"/>
              <w:bottom w:w="96" w:type="dxa"/>
              <w:right w:w="120" w:type="dxa"/>
            </w:tcMar>
            <w:vAlign w:val="center"/>
            <w:hideMark/>
          </w:tcPr>
          <w:p w14:paraId="3E9AEB51" w14:textId="77777777" w:rsidR="002127B7" w:rsidRPr="002127B7" w:rsidRDefault="002127B7" w:rsidP="002127B7">
            <w:pPr>
              <w:rPr>
                <w:rFonts w:cs="Arial"/>
                <w:b/>
                <w:bCs/>
                <w:szCs w:val="22"/>
              </w:rPr>
            </w:pPr>
            <w:r w:rsidRPr="002127B7">
              <w:rPr>
                <w:rFonts w:cs="Arial"/>
                <w:b/>
                <w:bCs/>
                <w:szCs w:val="22"/>
              </w:rPr>
              <w:t>The standard is unsuitable for piloting</w:t>
            </w:r>
          </w:p>
        </w:tc>
        <w:tc>
          <w:tcPr>
            <w:tcW w:w="549" w:type="pct"/>
            <w:shd w:val="clear" w:color="auto" w:fill="FFFFFF"/>
            <w:tcMar>
              <w:top w:w="96" w:type="dxa"/>
              <w:left w:w="120" w:type="dxa"/>
              <w:bottom w:w="96" w:type="dxa"/>
              <w:right w:w="120" w:type="dxa"/>
            </w:tcMar>
            <w:vAlign w:val="center"/>
            <w:hideMark/>
          </w:tcPr>
          <w:p w14:paraId="584267BA" w14:textId="77777777" w:rsidR="002127B7" w:rsidRPr="002127B7" w:rsidRDefault="002127B7" w:rsidP="002127B7">
            <w:pPr>
              <w:rPr>
                <w:rFonts w:cs="Arial"/>
                <w:b/>
                <w:bCs/>
                <w:szCs w:val="22"/>
              </w:rPr>
            </w:pPr>
            <w:hyperlink r:id="rId139" w:history="1">
              <w:r w:rsidRPr="002127B7">
                <w:rPr>
                  <w:rStyle w:val="Hyperlink"/>
                  <w:rFonts w:cs="Arial"/>
                  <w:b/>
                  <w:bCs/>
                  <w:szCs w:val="22"/>
                </w:rPr>
                <w:t>1</w:t>
              </w:r>
            </w:hyperlink>
          </w:p>
        </w:tc>
        <w:tc>
          <w:tcPr>
            <w:tcW w:w="710" w:type="pct"/>
            <w:shd w:val="clear" w:color="auto" w:fill="FFFFFF"/>
            <w:tcMar>
              <w:top w:w="96" w:type="dxa"/>
              <w:left w:w="120" w:type="dxa"/>
              <w:bottom w:w="96" w:type="dxa"/>
              <w:right w:w="120" w:type="dxa"/>
            </w:tcMar>
            <w:vAlign w:val="center"/>
            <w:hideMark/>
          </w:tcPr>
          <w:p w14:paraId="06923A98" w14:textId="77777777" w:rsidR="002127B7" w:rsidRPr="002127B7" w:rsidRDefault="002127B7" w:rsidP="002127B7">
            <w:pPr>
              <w:rPr>
                <w:rFonts w:cs="Arial"/>
                <w:b/>
                <w:bCs/>
                <w:szCs w:val="22"/>
              </w:rPr>
            </w:pPr>
            <w:r w:rsidRPr="002127B7">
              <w:rPr>
                <w:rFonts w:cs="Arial"/>
                <w:b/>
                <w:bCs/>
                <w:szCs w:val="22"/>
              </w:rPr>
              <w:t>0.11%</w:t>
            </w:r>
          </w:p>
        </w:tc>
      </w:tr>
      <w:tr w:rsidR="002127B7" w:rsidRPr="002127B7" w14:paraId="64002284" w14:textId="77777777" w:rsidTr="00DA007F">
        <w:tc>
          <w:tcPr>
            <w:tcW w:w="3741" w:type="pct"/>
            <w:shd w:val="clear" w:color="auto" w:fill="FFFFFF"/>
            <w:tcMar>
              <w:top w:w="96" w:type="dxa"/>
              <w:left w:w="120" w:type="dxa"/>
              <w:bottom w:w="96" w:type="dxa"/>
              <w:right w:w="120" w:type="dxa"/>
            </w:tcMar>
            <w:vAlign w:val="center"/>
            <w:hideMark/>
          </w:tcPr>
          <w:p w14:paraId="1C3617F4" w14:textId="77777777" w:rsidR="002127B7" w:rsidRPr="002127B7" w:rsidRDefault="002127B7" w:rsidP="002127B7">
            <w:pPr>
              <w:rPr>
                <w:rFonts w:cs="Arial"/>
                <w:b/>
                <w:bCs/>
                <w:szCs w:val="22"/>
              </w:rPr>
            </w:pPr>
            <w:r w:rsidRPr="002127B7">
              <w:rPr>
                <w:rFonts w:cs="Arial"/>
                <w:b/>
                <w:bCs/>
                <w:szCs w:val="22"/>
              </w:rPr>
              <w:t>Not Answered</w:t>
            </w:r>
          </w:p>
        </w:tc>
        <w:tc>
          <w:tcPr>
            <w:tcW w:w="549" w:type="pct"/>
            <w:shd w:val="clear" w:color="auto" w:fill="FFFFFF"/>
            <w:tcMar>
              <w:top w:w="96" w:type="dxa"/>
              <w:left w:w="120" w:type="dxa"/>
              <w:bottom w:w="96" w:type="dxa"/>
              <w:right w:w="120" w:type="dxa"/>
            </w:tcMar>
            <w:vAlign w:val="center"/>
            <w:hideMark/>
          </w:tcPr>
          <w:p w14:paraId="6241B5AB" w14:textId="77777777" w:rsidR="002127B7" w:rsidRPr="002127B7" w:rsidRDefault="002127B7" w:rsidP="002127B7">
            <w:pPr>
              <w:rPr>
                <w:rFonts w:cs="Arial"/>
                <w:b/>
                <w:bCs/>
                <w:szCs w:val="22"/>
              </w:rPr>
            </w:pPr>
            <w:hyperlink r:id="rId140" w:history="1">
              <w:r w:rsidRPr="002127B7">
                <w:rPr>
                  <w:rStyle w:val="Hyperlink"/>
                  <w:rFonts w:cs="Arial"/>
                  <w:b/>
                  <w:bCs/>
                  <w:szCs w:val="22"/>
                </w:rPr>
                <w:t>938</w:t>
              </w:r>
            </w:hyperlink>
          </w:p>
        </w:tc>
        <w:tc>
          <w:tcPr>
            <w:tcW w:w="710" w:type="pct"/>
            <w:shd w:val="clear" w:color="auto" w:fill="FFFFFF"/>
            <w:tcMar>
              <w:top w:w="96" w:type="dxa"/>
              <w:left w:w="120" w:type="dxa"/>
              <w:bottom w:w="96" w:type="dxa"/>
              <w:right w:w="120" w:type="dxa"/>
            </w:tcMar>
            <w:vAlign w:val="center"/>
            <w:hideMark/>
          </w:tcPr>
          <w:p w14:paraId="0DE34CA6" w14:textId="77777777" w:rsidR="002127B7" w:rsidRPr="002127B7" w:rsidRDefault="002127B7" w:rsidP="002127B7">
            <w:pPr>
              <w:rPr>
                <w:rFonts w:cs="Arial"/>
                <w:b/>
                <w:bCs/>
                <w:szCs w:val="22"/>
              </w:rPr>
            </w:pPr>
            <w:r w:rsidRPr="002127B7">
              <w:rPr>
                <w:rFonts w:cs="Arial"/>
                <w:b/>
                <w:bCs/>
                <w:szCs w:val="22"/>
              </w:rPr>
              <w:t>98.63%</w:t>
            </w:r>
          </w:p>
        </w:tc>
      </w:tr>
    </w:tbl>
    <w:p w14:paraId="74391437" w14:textId="77777777" w:rsidR="002127B7" w:rsidRPr="002127B7" w:rsidRDefault="002127B7" w:rsidP="002127B7">
      <w:pPr>
        <w:rPr>
          <w:rFonts w:cs="Arial"/>
          <w:szCs w:val="22"/>
        </w:rPr>
      </w:pPr>
    </w:p>
    <w:p w14:paraId="4CC98242" w14:textId="77777777" w:rsidR="002127B7" w:rsidRPr="002127B7" w:rsidRDefault="002127B7" w:rsidP="002127B7">
      <w:pPr>
        <w:rPr>
          <w:rFonts w:cs="Arial"/>
          <w:b/>
          <w:bCs/>
          <w:szCs w:val="22"/>
        </w:rPr>
      </w:pPr>
      <w:r w:rsidRPr="002127B7">
        <w:rPr>
          <w:rFonts w:cs="Arial"/>
          <w:b/>
          <w:bCs/>
          <w:szCs w:val="22"/>
        </w:rPr>
        <w:t>Are the Achieved, Merit and Excellence criteria clear enough to support consistent assessment judgments?</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470"/>
        <w:gridCol w:w="1377"/>
        <w:gridCol w:w="1783"/>
      </w:tblGrid>
      <w:tr w:rsidR="002127B7" w:rsidRPr="002127B7" w14:paraId="30395770" w14:textId="77777777" w:rsidTr="00DA007F">
        <w:trPr>
          <w:tblHeader/>
        </w:trPr>
        <w:tc>
          <w:tcPr>
            <w:tcW w:w="3358" w:type="pct"/>
            <w:tcBorders>
              <w:left w:val="nil"/>
              <w:right w:val="single" w:sz="6" w:space="0" w:color="DDDDDD"/>
            </w:tcBorders>
            <w:shd w:val="clear" w:color="auto" w:fill="EEEEEE"/>
            <w:tcMar>
              <w:top w:w="96" w:type="dxa"/>
              <w:left w:w="120" w:type="dxa"/>
              <w:bottom w:w="96" w:type="dxa"/>
              <w:right w:w="270" w:type="dxa"/>
            </w:tcMar>
            <w:vAlign w:val="center"/>
            <w:hideMark/>
          </w:tcPr>
          <w:p w14:paraId="6996F69D" w14:textId="77777777" w:rsidR="002127B7" w:rsidRPr="002127B7" w:rsidRDefault="002127B7" w:rsidP="002127B7">
            <w:pPr>
              <w:rPr>
                <w:rFonts w:cs="Arial"/>
                <w:szCs w:val="22"/>
              </w:rPr>
            </w:pPr>
            <w:r w:rsidRPr="002127B7">
              <w:rPr>
                <w:rFonts w:cs="Arial"/>
                <w:b/>
                <w:bCs/>
                <w:szCs w:val="22"/>
              </w:rPr>
              <w:lastRenderedPageBreak/>
              <w:t>Option</w:t>
            </w:r>
          </w:p>
        </w:tc>
        <w:tc>
          <w:tcPr>
            <w:tcW w:w="715" w:type="pct"/>
            <w:tcBorders>
              <w:left w:val="nil"/>
              <w:right w:val="single" w:sz="6" w:space="0" w:color="DDDDDD"/>
            </w:tcBorders>
            <w:shd w:val="clear" w:color="auto" w:fill="EEEEEE"/>
            <w:tcMar>
              <w:top w:w="96" w:type="dxa"/>
              <w:left w:w="120" w:type="dxa"/>
              <w:bottom w:w="96" w:type="dxa"/>
              <w:right w:w="270" w:type="dxa"/>
            </w:tcMar>
            <w:hideMark/>
          </w:tcPr>
          <w:p w14:paraId="5F7FE0AA" w14:textId="77777777" w:rsidR="002127B7" w:rsidRPr="002127B7" w:rsidRDefault="002127B7" w:rsidP="002127B7">
            <w:pPr>
              <w:rPr>
                <w:rFonts w:cs="Arial"/>
                <w:b/>
                <w:bCs/>
                <w:szCs w:val="22"/>
              </w:rPr>
            </w:pPr>
            <w:r w:rsidRPr="002127B7">
              <w:rPr>
                <w:rFonts w:cs="Arial"/>
                <w:b/>
                <w:bCs/>
                <w:szCs w:val="22"/>
              </w:rPr>
              <w:t>Total</w:t>
            </w:r>
          </w:p>
        </w:tc>
        <w:tc>
          <w:tcPr>
            <w:tcW w:w="926" w:type="pct"/>
            <w:tcBorders>
              <w:left w:val="nil"/>
              <w:right w:val="single" w:sz="6" w:space="0" w:color="DDDDDD"/>
            </w:tcBorders>
            <w:shd w:val="clear" w:color="auto" w:fill="EEEEEE"/>
            <w:tcMar>
              <w:top w:w="96" w:type="dxa"/>
              <w:left w:w="120" w:type="dxa"/>
              <w:bottom w:w="96" w:type="dxa"/>
              <w:right w:w="270" w:type="dxa"/>
            </w:tcMar>
            <w:hideMark/>
          </w:tcPr>
          <w:p w14:paraId="47DACEB9"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4A5131DB" w14:textId="77777777" w:rsidTr="00DA007F">
        <w:tc>
          <w:tcPr>
            <w:tcW w:w="3358" w:type="pct"/>
            <w:shd w:val="clear" w:color="auto" w:fill="FFFFFF"/>
            <w:tcMar>
              <w:top w:w="96" w:type="dxa"/>
              <w:left w:w="120" w:type="dxa"/>
              <w:bottom w:w="96" w:type="dxa"/>
              <w:right w:w="120" w:type="dxa"/>
            </w:tcMar>
            <w:vAlign w:val="center"/>
            <w:hideMark/>
          </w:tcPr>
          <w:p w14:paraId="22DC416D" w14:textId="77777777" w:rsidR="002127B7" w:rsidRPr="002127B7" w:rsidRDefault="002127B7" w:rsidP="002127B7">
            <w:pPr>
              <w:rPr>
                <w:rFonts w:cs="Arial"/>
                <w:b/>
                <w:bCs/>
                <w:szCs w:val="22"/>
              </w:rPr>
            </w:pPr>
            <w:r w:rsidRPr="002127B7">
              <w:rPr>
                <w:rFonts w:cs="Arial"/>
                <w:b/>
                <w:bCs/>
                <w:szCs w:val="22"/>
              </w:rPr>
              <w:t>The criteria are clear</w:t>
            </w:r>
          </w:p>
        </w:tc>
        <w:tc>
          <w:tcPr>
            <w:tcW w:w="715" w:type="pct"/>
            <w:shd w:val="clear" w:color="auto" w:fill="FFFFFF"/>
            <w:tcMar>
              <w:top w:w="96" w:type="dxa"/>
              <w:left w:w="120" w:type="dxa"/>
              <w:bottom w:w="96" w:type="dxa"/>
              <w:right w:w="120" w:type="dxa"/>
            </w:tcMar>
            <w:vAlign w:val="center"/>
            <w:hideMark/>
          </w:tcPr>
          <w:p w14:paraId="76C6AEFD" w14:textId="77777777" w:rsidR="002127B7" w:rsidRPr="002127B7" w:rsidRDefault="002127B7" w:rsidP="002127B7">
            <w:pPr>
              <w:rPr>
                <w:rFonts w:cs="Arial"/>
                <w:b/>
                <w:bCs/>
                <w:szCs w:val="22"/>
              </w:rPr>
            </w:pPr>
            <w:hyperlink r:id="rId141" w:history="1">
              <w:r w:rsidRPr="002127B7">
                <w:rPr>
                  <w:rStyle w:val="Hyperlink"/>
                  <w:rFonts w:cs="Arial"/>
                  <w:b/>
                  <w:bCs/>
                  <w:szCs w:val="22"/>
                </w:rPr>
                <w:t>3</w:t>
              </w:r>
            </w:hyperlink>
          </w:p>
        </w:tc>
        <w:tc>
          <w:tcPr>
            <w:tcW w:w="926" w:type="pct"/>
            <w:shd w:val="clear" w:color="auto" w:fill="FFFFFF"/>
            <w:tcMar>
              <w:top w:w="96" w:type="dxa"/>
              <w:left w:w="120" w:type="dxa"/>
              <w:bottom w:w="96" w:type="dxa"/>
              <w:right w:w="120" w:type="dxa"/>
            </w:tcMar>
            <w:vAlign w:val="center"/>
            <w:hideMark/>
          </w:tcPr>
          <w:p w14:paraId="3F34092F" w14:textId="77777777" w:rsidR="002127B7" w:rsidRPr="002127B7" w:rsidRDefault="002127B7" w:rsidP="002127B7">
            <w:pPr>
              <w:rPr>
                <w:rFonts w:cs="Arial"/>
                <w:b/>
                <w:bCs/>
                <w:szCs w:val="22"/>
              </w:rPr>
            </w:pPr>
            <w:r w:rsidRPr="002127B7">
              <w:rPr>
                <w:rFonts w:cs="Arial"/>
                <w:b/>
                <w:bCs/>
                <w:szCs w:val="22"/>
              </w:rPr>
              <w:t>0.32%</w:t>
            </w:r>
          </w:p>
        </w:tc>
      </w:tr>
      <w:tr w:rsidR="002127B7" w:rsidRPr="002127B7" w14:paraId="554DD9D9" w14:textId="77777777" w:rsidTr="00DA007F">
        <w:tc>
          <w:tcPr>
            <w:tcW w:w="3358" w:type="pct"/>
            <w:shd w:val="clear" w:color="auto" w:fill="FFFFFF"/>
            <w:tcMar>
              <w:top w:w="96" w:type="dxa"/>
              <w:left w:w="120" w:type="dxa"/>
              <w:bottom w:w="96" w:type="dxa"/>
              <w:right w:w="120" w:type="dxa"/>
            </w:tcMar>
            <w:vAlign w:val="center"/>
            <w:hideMark/>
          </w:tcPr>
          <w:p w14:paraId="27F279F9" w14:textId="77777777" w:rsidR="002127B7" w:rsidRPr="002127B7" w:rsidRDefault="002127B7" w:rsidP="002127B7">
            <w:pPr>
              <w:rPr>
                <w:rFonts w:cs="Arial"/>
                <w:b/>
                <w:bCs/>
                <w:szCs w:val="22"/>
              </w:rPr>
            </w:pPr>
            <w:r w:rsidRPr="002127B7">
              <w:rPr>
                <w:rFonts w:cs="Arial"/>
                <w:b/>
                <w:bCs/>
                <w:szCs w:val="22"/>
              </w:rPr>
              <w:t>The criteria need some clarification</w:t>
            </w:r>
          </w:p>
        </w:tc>
        <w:tc>
          <w:tcPr>
            <w:tcW w:w="715" w:type="pct"/>
            <w:shd w:val="clear" w:color="auto" w:fill="FFFFFF"/>
            <w:tcMar>
              <w:top w:w="96" w:type="dxa"/>
              <w:left w:w="120" w:type="dxa"/>
              <w:bottom w:w="96" w:type="dxa"/>
              <w:right w:w="120" w:type="dxa"/>
            </w:tcMar>
            <w:vAlign w:val="center"/>
            <w:hideMark/>
          </w:tcPr>
          <w:p w14:paraId="1C3E1003" w14:textId="77777777" w:rsidR="002127B7" w:rsidRPr="002127B7" w:rsidRDefault="002127B7" w:rsidP="002127B7">
            <w:pPr>
              <w:rPr>
                <w:rFonts w:cs="Arial"/>
                <w:b/>
                <w:bCs/>
                <w:szCs w:val="22"/>
              </w:rPr>
            </w:pPr>
            <w:hyperlink r:id="rId142" w:history="1">
              <w:r w:rsidRPr="002127B7">
                <w:rPr>
                  <w:rStyle w:val="Hyperlink"/>
                  <w:rFonts w:cs="Arial"/>
                  <w:b/>
                  <w:bCs/>
                  <w:szCs w:val="22"/>
                </w:rPr>
                <w:t>7</w:t>
              </w:r>
            </w:hyperlink>
          </w:p>
        </w:tc>
        <w:tc>
          <w:tcPr>
            <w:tcW w:w="926" w:type="pct"/>
            <w:shd w:val="clear" w:color="auto" w:fill="FFFFFF"/>
            <w:tcMar>
              <w:top w:w="96" w:type="dxa"/>
              <w:left w:w="120" w:type="dxa"/>
              <w:bottom w:w="96" w:type="dxa"/>
              <w:right w:w="120" w:type="dxa"/>
            </w:tcMar>
            <w:vAlign w:val="center"/>
            <w:hideMark/>
          </w:tcPr>
          <w:p w14:paraId="13F912AB" w14:textId="77777777" w:rsidR="002127B7" w:rsidRPr="002127B7" w:rsidRDefault="002127B7" w:rsidP="002127B7">
            <w:pPr>
              <w:rPr>
                <w:rFonts w:cs="Arial"/>
                <w:b/>
                <w:bCs/>
                <w:szCs w:val="22"/>
              </w:rPr>
            </w:pPr>
            <w:r w:rsidRPr="002127B7">
              <w:rPr>
                <w:rFonts w:cs="Arial"/>
                <w:b/>
                <w:bCs/>
                <w:szCs w:val="22"/>
              </w:rPr>
              <w:t>0.74%</w:t>
            </w:r>
          </w:p>
        </w:tc>
      </w:tr>
      <w:tr w:rsidR="002127B7" w:rsidRPr="002127B7" w14:paraId="2544B729" w14:textId="77777777" w:rsidTr="00DA007F">
        <w:tc>
          <w:tcPr>
            <w:tcW w:w="3358" w:type="pct"/>
            <w:shd w:val="clear" w:color="auto" w:fill="FFFFFF"/>
            <w:tcMar>
              <w:top w:w="96" w:type="dxa"/>
              <w:left w:w="120" w:type="dxa"/>
              <w:bottom w:w="96" w:type="dxa"/>
              <w:right w:w="120" w:type="dxa"/>
            </w:tcMar>
            <w:vAlign w:val="center"/>
            <w:hideMark/>
          </w:tcPr>
          <w:p w14:paraId="26AB4EB9" w14:textId="77777777" w:rsidR="002127B7" w:rsidRPr="002127B7" w:rsidRDefault="002127B7" w:rsidP="002127B7">
            <w:pPr>
              <w:rPr>
                <w:rFonts w:cs="Arial"/>
                <w:b/>
                <w:bCs/>
                <w:szCs w:val="22"/>
              </w:rPr>
            </w:pPr>
            <w:r w:rsidRPr="002127B7">
              <w:rPr>
                <w:rFonts w:cs="Arial"/>
                <w:b/>
                <w:bCs/>
                <w:szCs w:val="22"/>
              </w:rPr>
              <w:t>The criteria need significant clarification</w:t>
            </w:r>
          </w:p>
        </w:tc>
        <w:tc>
          <w:tcPr>
            <w:tcW w:w="715" w:type="pct"/>
            <w:shd w:val="clear" w:color="auto" w:fill="FFFFFF"/>
            <w:tcMar>
              <w:top w:w="96" w:type="dxa"/>
              <w:left w:w="120" w:type="dxa"/>
              <w:bottom w:w="96" w:type="dxa"/>
              <w:right w:w="120" w:type="dxa"/>
            </w:tcMar>
            <w:vAlign w:val="center"/>
            <w:hideMark/>
          </w:tcPr>
          <w:p w14:paraId="14F7D079" w14:textId="77777777" w:rsidR="002127B7" w:rsidRPr="002127B7" w:rsidRDefault="002127B7" w:rsidP="002127B7">
            <w:pPr>
              <w:rPr>
                <w:rFonts w:cs="Arial"/>
                <w:b/>
                <w:bCs/>
                <w:szCs w:val="22"/>
              </w:rPr>
            </w:pPr>
            <w:hyperlink r:id="rId143" w:history="1">
              <w:r w:rsidRPr="002127B7">
                <w:rPr>
                  <w:rStyle w:val="Hyperlink"/>
                  <w:rFonts w:cs="Arial"/>
                  <w:b/>
                  <w:bCs/>
                  <w:szCs w:val="22"/>
                </w:rPr>
                <w:t>2</w:t>
              </w:r>
            </w:hyperlink>
          </w:p>
        </w:tc>
        <w:tc>
          <w:tcPr>
            <w:tcW w:w="926" w:type="pct"/>
            <w:shd w:val="clear" w:color="auto" w:fill="FFFFFF"/>
            <w:tcMar>
              <w:top w:w="96" w:type="dxa"/>
              <w:left w:w="120" w:type="dxa"/>
              <w:bottom w:w="96" w:type="dxa"/>
              <w:right w:w="120" w:type="dxa"/>
            </w:tcMar>
            <w:vAlign w:val="center"/>
            <w:hideMark/>
          </w:tcPr>
          <w:p w14:paraId="02056D74" w14:textId="77777777" w:rsidR="002127B7" w:rsidRPr="002127B7" w:rsidRDefault="002127B7" w:rsidP="002127B7">
            <w:pPr>
              <w:rPr>
                <w:rFonts w:cs="Arial"/>
                <w:b/>
                <w:bCs/>
                <w:szCs w:val="22"/>
              </w:rPr>
            </w:pPr>
            <w:r w:rsidRPr="002127B7">
              <w:rPr>
                <w:rFonts w:cs="Arial"/>
                <w:b/>
                <w:bCs/>
                <w:szCs w:val="22"/>
              </w:rPr>
              <w:t>0.21%</w:t>
            </w:r>
          </w:p>
        </w:tc>
      </w:tr>
      <w:tr w:rsidR="002127B7" w:rsidRPr="002127B7" w14:paraId="54795430" w14:textId="77777777" w:rsidTr="00DA007F">
        <w:tc>
          <w:tcPr>
            <w:tcW w:w="3358" w:type="pct"/>
            <w:shd w:val="clear" w:color="auto" w:fill="FFFFFF"/>
            <w:tcMar>
              <w:top w:w="96" w:type="dxa"/>
              <w:left w:w="120" w:type="dxa"/>
              <w:bottom w:w="96" w:type="dxa"/>
              <w:right w:w="120" w:type="dxa"/>
            </w:tcMar>
            <w:vAlign w:val="center"/>
            <w:hideMark/>
          </w:tcPr>
          <w:p w14:paraId="58336654" w14:textId="77777777" w:rsidR="002127B7" w:rsidRPr="002127B7" w:rsidRDefault="002127B7" w:rsidP="002127B7">
            <w:pPr>
              <w:rPr>
                <w:rFonts w:cs="Arial"/>
                <w:b/>
                <w:bCs/>
                <w:szCs w:val="22"/>
              </w:rPr>
            </w:pPr>
            <w:r w:rsidRPr="002127B7">
              <w:rPr>
                <w:rFonts w:cs="Arial"/>
                <w:b/>
                <w:bCs/>
                <w:szCs w:val="22"/>
              </w:rPr>
              <w:t>Not Answered</w:t>
            </w:r>
          </w:p>
        </w:tc>
        <w:tc>
          <w:tcPr>
            <w:tcW w:w="715" w:type="pct"/>
            <w:shd w:val="clear" w:color="auto" w:fill="FFFFFF"/>
            <w:tcMar>
              <w:top w:w="96" w:type="dxa"/>
              <w:left w:w="120" w:type="dxa"/>
              <w:bottom w:w="96" w:type="dxa"/>
              <w:right w:w="120" w:type="dxa"/>
            </w:tcMar>
            <w:vAlign w:val="center"/>
            <w:hideMark/>
          </w:tcPr>
          <w:p w14:paraId="46E98B78" w14:textId="77777777" w:rsidR="002127B7" w:rsidRPr="002127B7" w:rsidRDefault="002127B7" w:rsidP="002127B7">
            <w:pPr>
              <w:rPr>
                <w:rFonts w:cs="Arial"/>
                <w:b/>
                <w:bCs/>
                <w:szCs w:val="22"/>
              </w:rPr>
            </w:pPr>
            <w:hyperlink r:id="rId144" w:history="1">
              <w:r w:rsidRPr="002127B7">
                <w:rPr>
                  <w:rStyle w:val="Hyperlink"/>
                  <w:rFonts w:cs="Arial"/>
                  <w:b/>
                  <w:bCs/>
                  <w:szCs w:val="22"/>
                </w:rPr>
                <w:t>939</w:t>
              </w:r>
            </w:hyperlink>
          </w:p>
        </w:tc>
        <w:tc>
          <w:tcPr>
            <w:tcW w:w="926" w:type="pct"/>
            <w:shd w:val="clear" w:color="auto" w:fill="FFFFFF"/>
            <w:tcMar>
              <w:top w:w="96" w:type="dxa"/>
              <w:left w:w="120" w:type="dxa"/>
              <w:bottom w:w="96" w:type="dxa"/>
              <w:right w:w="120" w:type="dxa"/>
            </w:tcMar>
            <w:vAlign w:val="center"/>
            <w:hideMark/>
          </w:tcPr>
          <w:p w14:paraId="0898441A" w14:textId="77777777" w:rsidR="002127B7" w:rsidRPr="002127B7" w:rsidRDefault="002127B7" w:rsidP="002127B7">
            <w:pPr>
              <w:rPr>
                <w:rFonts w:cs="Arial"/>
                <w:b/>
                <w:bCs/>
                <w:szCs w:val="22"/>
              </w:rPr>
            </w:pPr>
            <w:r w:rsidRPr="002127B7">
              <w:rPr>
                <w:rFonts w:cs="Arial"/>
                <w:b/>
                <w:bCs/>
                <w:szCs w:val="22"/>
              </w:rPr>
              <w:t>98.74%</w:t>
            </w:r>
          </w:p>
        </w:tc>
      </w:tr>
    </w:tbl>
    <w:p w14:paraId="4D9F9EDC" w14:textId="77777777" w:rsidR="002127B7" w:rsidRPr="002127B7" w:rsidRDefault="002127B7" w:rsidP="002127B7">
      <w:pPr>
        <w:rPr>
          <w:rFonts w:cs="Arial"/>
          <w:szCs w:val="22"/>
        </w:rPr>
      </w:pPr>
    </w:p>
    <w:p w14:paraId="7F9E4D90" w14:textId="77777777" w:rsidR="002127B7" w:rsidRPr="002127B7" w:rsidRDefault="002127B7" w:rsidP="002127B7">
      <w:pPr>
        <w:rPr>
          <w:rFonts w:cs="Arial"/>
          <w:szCs w:val="22"/>
        </w:rPr>
      </w:pPr>
      <w:r w:rsidRPr="002127B7">
        <w:rPr>
          <w:rFonts w:cs="Arial"/>
          <w:b/>
          <w:bCs/>
          <w:szCs w:val="22"/>
        </w:rPr>
        <w:t>Does the unpacking of the Standard and the Proposed Assessment Approach provide sufficient and clear guidance on the use of the standard?</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972"/>
        <w:gridCol w:w="1593"/>
        <w:gridCol w:w="2065"/>
      </w:tblGrid>
      <w:tr w:rsidR="002127B7" w:rsidRPr="002127B7" w14:paraId="11ED640A" w14:textId="77777777" w:rsidTr="00DA007F">
        <w:trPr>
          <w:tblHeader/>
        </w:trPr>
        <w:tc>
          <w:tcPr>
            <w:tcW w:w="3101" w:type="pct"/>
            <w:tcBorders>
              <w:left w:val="nil"/>
              <w:right w:val="single" w:sz="6" w:space="0" w:color="DDDDDD"/>
            </w:tcBorders>
            <w:shd w:val="clear" w:color="auto" w:fill="EEEEEE"/>
            <w:tcMar>
              <w:top w:w="96" w:type="dxa"/>
              <w:left w:w="120" w:type="dxa"/>
              <w:bottom w:w="96" w:type="dxa"/>
              <w:right w:w="270" w:type="dxa"/>
            </w:tcMar>
            <w:vAlign w:val="center"/>
            <w:hideMark/>
          </w:tcPr>
          <w:p w14:paraId="77127FE0" w14:textId="77777777" w:rsidR="002127B7" w:rsidRPr="002127B7" w:rsidRDefault="002127B7" w:rsidP="002127B7">
            <w:pPr>
              <w:rPr>
                <w:rFonts w:cs="Arial"/>
                <w:szCs w:val="22"/>
              </w:rPr>
            </w:pPr>
            <w:r w:rsidRPr="002127B7">
              <w:rPr>
                <w:rFonts w:cs="Arial"/>
                <w:b/>
                <w:bCs/>
                <w:szCs w:val="22"/>
              </w:rPr>
              <w:t>Option</w:t>
            </w:r>
          </w:p>
        </w:tc>
        <w:tc>
          <w:tcPr>
            <w:tcW w:w="827" w:type="pct"/>
            <w:tcBorders>
              <w:left w:val="nil"/>
              <w:right w:val="single" w:sz="6" w:space="0" w:color="DDDDDD"/>
            </w:tcBorders>
            <w:shd w:val="clear" w:color="auto" w:fill="EEEEEE"/>
            <w:tcMar>
              <w:top w:w="96" w:type="dxa"/>
              <w:left w:w="120" w:type="dxa"/>
              <w:bottom w:w="96" w:type="dxa"/>
              <w:right w:w="270" w:type="dxa"/>
            </w:tcMar>
            <w:hideMark/>
          </w:tcPr>
          <w:p w14:paraId="1BC0AA3D" w14:textId="77777777" w:rsidR="002127B7" w:rsidRPr="002127B7" w:rsidRDefault="002127B7" w:rsidP="002127B7">
            <w:pPr>
              <w:rPr>
                <w:rFonts w:cs="Arial"/>
                <w:b/>
                <w:bCs/>
                <w:szCs w:val="22"/>
              </w:rPr>
            </w:pPr>
            <w:r w:rsidRPr="002127B7">
              <w:rPr>
                <w:rFonts w:cs="Arial"/>
                <w:b/>
                <w:bCs/>
                <w:szCs w:val="22"/>
              </w:rPr>
              <w:t>Total</w:t>
            </w:r>
          </w:p>
        </w:tc>
        <w:tc>
          <w:tcPr>
            <w:tcW w:w="1072" w:type="pct"/>
            <w:tcBorders>
              <w:left w:val="nil"/>
              <w:right w:val="single" w:sz="6" w:space="0" w:color="DDDDDD"/>
            </w:tcBorders>
            <w:shd w:val="clear" w:color="auto" w:fill="EEEEEE"/>
            <w:tcMar>
              <w:top w:w="96" w:type="dxa"/>
              <w:left w:w="120" w:type="dxa"/>
              <w:bottom w:w="96" w:type="dxa"/>
              <w:right w:w="270" w:type="dxa"/>
            </w:tcMar>
            <w:hideMark/>
          </w:tcPr>
          <w:p w14:paraId="494FB55C"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2477985E" w14:textId="77777777" w:rsidTr="00DA007F">
        <w:tc>
          <w:tcPr>
            <w:tcW w:w="3101" w:type="pct"/>
            <w:shd w:val="clear" w:color="auto" w:fill="FFFFFF"/>
            <w:tcMar>
              <w:top w:w="96" w:type="dxa"/>
              <w:left w:w="120" w:type="dxa"/>
              <w:bottom w:w="96" w:type="dxa"/>
              <w:right w:w="120" w:type="dxa"/>
            </w:tcMar>
            <w:vAlign w:val="center"/>
            <w:hideMark/>
          </w:tcPr>
          <w:p w14:paraId="5B239066" w14:textId="77777777" w:rsidR="002127B7" w:rsidRPr="002127B7" w:rsidRDefault="002127B7" w:rsidP="002127B7">
            <w:pPr>
              <w:rPr>
                <w:rFonts w:cs="Arial"/>
                <w:b/>
                <w:bCs/>
                <w:szCs w:val="22"/>
              </w:rPr>
            </w:pPr>
            <w:r w:rsidRPr="002127B7">
              <w:rPr>
                <w:rFonts w:cs="Arial"/>
                <w:b/>
                <w:bCs/>
                <w:szCs w:val="22"/>
              </w:rPr>
              <w:t>Guidance is sufficient and clear</w:t>
            </w:r>
          </w:p>
        </w:tc>
        <w:tc>
          <w:tcPr>
            <w:tcW w:w="827" w:type="pct"/>
            <w:shd w:val="clear" w:color="auto" w:fill="FFFFFF"/>
            <w:tcMar>
              <w:top w:w="96" w:type="dxa"/>
              <w:left w:w="120" w:type="dxa"/>
              <w:bottom w:w="96" w:type="dxa"/>
              <w:right w:w="120" w:type="dxa"/>
            </w:tcMar>
            <w:vAlign w:val="center"/>
            <w:hideMark/>
          </w:tcPr>
          <w:p w14:paraId="7E677ECE" w14:textId="77777777" w:rsidR="002127B7" w:rsidRPr="002127B7" w:rsidRDefault="002127B7" w:rsidP="002127B7">
            <w:pPr>
              <w:rPr>
                <w:rFonts w:cs="Arial"/>
                <w:b/>
                <w:bCs/>
                <w:szCs w:val="22"/>
              </w:rPr>
            </w:pPr>
            <w:hyperlink r:id="rId145" w:history="1">
              <w:r w:rsidRPr="002127B7">
                <w:rPr>
                  <w:rStyle w:val="Hyperlink"/>
                  <w:rFonts w:cs="Arial"/>
                  <w:b/>
                  <w:bCs/>
                  <w:szCs w:val="22"/>
                </w:rPr>
                <w:t>3</w:t>
              </w:r>
            </w:hyperlink>
          </w:p>
        </w:tc>
        <w:tc>
          <w:tcPr>
            <w:tcW w:w="1072" w:type="pct"/>
            <w:shd w:val="clear" w:color="auto" w:fill="FFFFFF"/>
            <w:tcMar>
              <w:top w:w="96" w:type="dxa"/>
              <w:left w:w="120" w:type="dxa"/>
              <w:bottom w:w="96" w:type="dxa"/>
              <w:right w:w="120" w:type="dxa"/>
            </w:tcMar>
            <w:vAlign w:val="center"/>
            <w:hideMark/>
          </w:tcPr>
          <w:p w14:paraId="6378984C" w14:textId="77777777" w:rsidR="002127B7" w:rsidRPr="002127B7" w:rsidRDefault="002127B7" w:rsidP="002127B7">
            <w:pPr>
              <w:rPr>
                <w:rFonts w:cs="Arial"/>
                <w:b/>
                <w:bCs/>
                <w:szCs w:val="22"/>
              </w:rPr>
            </w:pPr>
            <w:r w:rsidRPr="002127B7">
              <w:rPr>
                <w:rFonts w:cs="Arial"/>
                <w:b/>
                <w:bCs/>
                <w:szCs w:val="22"/>
              </w:rPr>
              <w:t>0.32%</w:t>
            </w:r>
          </w:p>
        </w:tc>
      </w:tr>
      <w:tr w:rsidR="002127B7" w:rsidRPr="002127B7" w14:paraId="36C4808A" w14:textId="77777777" w:rsidTr="00DA007F">
        <w:tc>
          <w:tcPr>
            <w:tcW w:w="3101" w:type="pct"/>
            <w:shd w:val="clear" w:color="auto" w:fill="FFFFFF"/>
            <w:tcMar>
              <w:top w:w="96" w:type="dxa"/>
              <w:left w:w="120" w:type="dxa"/>
              <w:bottom w:w="96" w:type="dxa"/>
              <w:right w:w="120" w:type="dxa"/>
            </w:tcMar>
            <w:vAlign w:val="center"/>
            <w:hideMark/>
          </w:tcPr>
          <w:p w14:paraId="1B1D1230" w14:textId="77777777" w:rsidR="002127B7" w:rsidRPr="002127B7" w:rsidRDefault="002127B7" w:rsidP="002127B7">
            <w:pPr>
              <w:rPr>
                <w:rFonts w:cs="Arial"/>
                <w:b/>
                <w:bCs/>
                <w:szCs w:val="22"/>
              </w:rPr>
            </w:pPr>
            <w:r w:rsidRPr="002127B7">
              <w:rPr>
                <w:rFonts w:cs="Arial"/>
                <w:b/>
                <w:bCs/>
                <w:szCs w:val="22"/>
              </w:rPr>
              <w:t>Guidance is insufficient</w:t>
            </w:r>
          </w:p>
        </w:tc>
        <w:tc>
          <w:tcPr>
            <w:tcW w:w="827" w:type="pct"/>
            <w:shd w:val="clear" w:color="auto" w:fill="FFFFFF"/>
            <w:tcMar>
              <w:top w:w="96" w:type="dxa"/>
              <w:left w:w="120" w:type="dxa"/>
              <w:bottom w:w="96" w:type="dxa"/>
              <w:right w:w="120" w:type="dxa"/>
            </w:tcMar>
            <w:vAlign w:val="center"/>
            <w:hideMark/>
          </w:tcPr>
          <w:p w14:paraId="454F6C37" w14:textId="77777777" w:rsidR="002127B7" w:rsidRPr="002127B7" w:rsidRDefault="002127B7" w:rsidP="002127B7">
            <w:pPr>
              <w:rPr>
                <w:rFonts w:cs="Arial"/>
                <w:b/>
                <w:bCs/>
                <w:szCs w:val="22"/>
              </w:rPr>
            </w:pPr>
            <w:hyperlink r:id="rId146" w:history="1">
              <w:r w:rsidRPr="002127B7">
                <w:rPr>
                  <w:rStyle w:val="Hyperlink"/>
                  <w:rFonts w:cs="Arial"/>
                  <w:b/>
                  <w:bCs/>
                  <w:szCs w:val="22"/>
                </w:rPr>
                <w:t>7</w:t>
              </w:r>
            </w:hyperlink>
          </w:p>
        </w:tc>
        <w:tc>
          <w:tcPr>
            <w:tcW w:w="1072" w:type="pct"/>
            <w:shd w:val="clear" w:color="auto" w:fill="FFFFFF"/>
            <w:tcMar>
              <w:top w:w="96" w:type="dxa"/>
              <w:left w:w="120" w:type="dxa"/>
              <w:bottom w:w="96" w:type="dxa"/>
              <w:right w:w="120" w:type="dxa"/>
            </w:tcMar>
            <w:vAlign w:val="center"/>
            <w:hideMark/>
          </w:tcPr>
          <w:p w14:paraId="12F75D57" w14:textId="77777777" w:rsidR="002127B7" w:rsidRPr="002127B7" w:rsidRDefault="002127B7" w:rsidP="002127B7">
            <w:pPr>
              <w:rPr>
                <w:rFonts w:cs="Arial"/>
                <w:b/>
                <w:bCs/>
                <w:szCs w:val="22"/>
              </w:rPr>
            </w:pPr>
            <w:r w:rsidRPr="002127B7">
              <w:rPr>
                <w:rFonts w:cs="Arial"/>
                <w:b/>
                <w:bCs/>
                <w:szCs w:val="22"/>
              </w:rPr>
              <w:t>0.74%</w:t>
            </w:r>
          </w:p>
        </w:tc>
      </w:tr>
      <w:tr w:rsidR="002127B7" w:rsidRPr="002127B7" w14:paraId="4359F7B0" w14:textId="77777777" w:rsidTr="00DA007F">
        <w:tc>
          <w:tcPr>
            <w:tcW w:w="3101" w:type="pct"/>
            <w:shd w:val="clear" w:color="auto" w:fill="FFFFFF"/>
            <w:tcMar>
              <w:top w:w="96" w:type="dxa"/>
              <w:left w:w="120" w:type="dxa"/>
              <w:bottom w:w="96" w:type="dxa"/>
              <w:right w:w="120" w:type="dxa"/>
            </w:tcMar>
            <w:vAlign w:val="center"/>
            <w:hideMark/>
          </w:tcPr>
          <w:p w14:paraId="2B83EEDF" w14:textId="77777777" w:rsidR="002127B7" w:rsidRPr="002127B7" w:rsidRDefault="002127B7" w:rsidP="002127B7">
            <w:pPr>
              <w:rPr>
                <w:rFonts w:cs="Arial"/>
                <w:b/>
                <w:bCs/>
                <w:szCs w:val="22"/>
              </w:rPr>
            </w:pPr>
            <w:r w:rsidRPr="002127B7">
              <w:rPr>
                <w:rFonts w:cs="Arial"/>
                <w:b/>
                <w:bCs/>
                <w:szCs w:val="22"/>
              </w:rPr>
              <w:t>Guidance is unclear</w:t>
            </w:r>
          </w:p>
        </w:tc>
        <w:tc>
          <w:tcPr>
            <w:tcW w:w="827" w:type="pct"/>
            <w:shd w:val="clear" w:color="auto" w:fill="FFFFFF"/>
            <w:tcMar>
              <w:top w:w="96" w:type="dxa"/>
              <w:left w:w="120" w:type="dxa"/>
              <w:bottom w:w="96" w:type="dxa"/>
              <w:right w:w="120" w:type="dxa"/>
            </w:tcMar>
            <w:vAlign w:val="center"/>
            <w:hideMark/>
          </w:tcPr>
          <w:p w14:paraId="7F6FB873" w14:textId="77777777" w:rsidR="002127B7" w:rsidRPr="002127B7" w:rsidRDefault="002127B7" w:rsidP="002127B7">
            <w:pPr>
              <w:rPr>
                <w:rFonts w:cs="Arial"/>
                <w:b/>
                <w:bCs/>
                <w:szCs w:val="22"/>
              </w:rPr>
            </w:pPr>
            <w:hyperlink r:id="rId147" w:history="1">
              <w:r w:rsidRPr="002127B7">
                <w:rPr>
                  <w:rStyle w:val="Hyperlink"/>
                  <w:rFonts w:cs="Arial"/>
                  <w:b/>
                  <w:bCs/>
                  <w:szCs w:val="22"/>
                </w:rPr>
                <w:t>2</w:t>
              </w:r>
            </w:hyperlink>
          </w:p>
        </w:tc>
        <w:tc>
          <w:tcPr>
            <w:tcW w:w="1072" w:type="pct"/>
            <w:shd w:val="clear" w:color="auto" w:fill="FFFFFF"/>
            <w:tcMar>
              <w:top w:w="96" w:type="dxa"/>
              <w:left w:w="120" w:type="dxa"/>
              <w:bottom w:w="96" w:type="dxa"/>
              <w:right w:w="120" w:type="dxa"/>
            </w:tcMar>
            <w:vAlign w:val="center"/>
            <w:hideMark/>
          </w:tcPr>
          <w:p w14:paraId="7C041301" w14:textId="77777777" w:rsidR="002127B7" w:rsidRPr="002127B7" w:rsidRDefault="002127B7" w:rsidP="002127B7">
            <w:pPr>
              <w:rPr>
                <w:rFonts w:cs="Arial"/>
                <w:b/>
                <w:bCs/>
                <w:szCs w:val="22"/>
              </w:rPr>
            </w:pPr>
            <w:r w:rsidRPr="002127B7">
              <w:rPr>
                <w:rFonts w:cs="Arial"/>
                <w:b/>
                <w:bCs/>
                <w:szCs w:val="22"/>
              </w:rPr>
              <w:t>0.21%</w:t>
            </w:r>
          </w:p>
        </w:tc>
      </w:tr>
      <w:tr w:rsidR="002127B7" w:rsidRPr="002127B7" w14:paraId="5ECB2146" w14:textId="77777777" w:rsidTr="00DA007F">
        <w:tc>
          <w:tcPr>
            <w:tcW w:w="3101" w:type="pct"/>
            <w:shd w:val="clear" w:color="auto" w:fill="FFFFFF"/>
            <w:tcMar>
              <w:top w:w="96" w:type="dxa"/>
              <w:left w:w="120" w:type="dxa"/>
              <w:bottom w:w="96" w:type="dxa"/>
              <w:right w:w="120" w:type="dxa"/>
            </w:tcMar>
            <w:vAlign w:val="center"/>
            <w:hideMark/>
          </w:tcPr>
          <w:p w14:paraId="6D7FEB2F" w14:textId="77777777" w:rsidR="002127B7" w:rsidRPr="002127B7" w:rsidRDefault="002127B7" w:rsidP="002127B7">
            <w:pPr>
              <w:rPr>
                <w:rFonts w:cs="Arial"/>
                <w:b/>
                <w:bCs/>
                <w:szCs w:val="22"/>
              </w:rPr>
            </w:pPr>
            <w:r w:rsidRPr="002127B7">
              <w:rPr>
                <w:rFonts w:cs="Arial"/>
                <w:b/>
                <w:bCs/>
                <w:szCs w:val="22"/>
              </w:rPr>
              <w:t>Not Answered</w:t>
            </w:r>
          </w:p>
        </w:tc>
        <w:tc>
          <w:tcPr>
            <w:tcW w:w="827" w:type="pct"/>
            <w:shd w:val="clear" w:color="auto" w:fill="FFFFFF"/>
            <w:tcMar>
              <w:top w:w="96" w:type="dxa"/>
              <w:left w:w="120" w:type="dxa"/>
              <w:bottom w:w="96" w:type="dxa"/>
              <w:right w:w="120" w:type="dxa"/>
            </w:tcMar>
            <w:vAlign w:val="center"/>
            <w:hideMark/>
          </w:tcPr>
          <w:p w14:paraId="5F6E5884" w14:textId="77777777" w:rsidR="002127B7" w:rsidRPr="002127B7" w:rsidRDefault="002127B7" w:rsidP="002127B7">
            <w:pPr>
              <w:rPr>
                <w:rFonts w:cs="Arial"/>
                <w:b/>
                <w:bCs/>
                <w:szCs w:val="22"/>
              </w:rPr>
            </w:pPr>
            <w:hyperlink r:id="rId148" w:history="1">
              <w:r w:rsidRPr="002127B7">
                <w:rPr>
                  <w:rStyle w:val="Hyperlink"/>
                  <w:rFonts w:cs="Arial"/>
                  <w:b/>
                  <w:bCs/>
                  <w:szCs w:val="22"/>
                </w:rPr>
                <w:t>939</w:t>
              </w:r>
            </w:hyperlink>
          </w:p>
        </w:tc>
        <w:tc>
          <w:tcPr>
            <w:tcW w:w="1072" w:type="pct"/>
            <w:shd w:val="clear" w:color="auto" w:fill="FFFFFF"/>
            <w:tcMar>
              <w:top w:w="96" w:type="dxa"/>
              <w:left w:w="120" w:type="dxa"/>
              <w:bottom w:w="96" w:type="dxa"/>
              <w:right w:w="120" w:type="dxa"/>
            </w:tcMar>
            <w:vAlign w:val="center"/>
            <w:hideMark/>
          </w:tcPr>
          <w:p w14:paraId="2746B644" w14:textId="77777777" w:rsidR="002127B7" w:rsidRPr="002127B7" w:rsidRDefault="002127B7" w:rsidP="002127B7">
            <w:pPr>
              <w:rPr>
                <w:rFonts w:cs="Arial"/>
                <w:b/>
                <w:bCs/>
                <w:szCs w:val="22"/>
              </w:rPr>
            </w:pPr>
            <w:r w:rsidRPr="002127B7">
              <w:rPr>
                <w:rFonts w:cs="Arial"/>
                <w:b/>
                <w:bCs/>
                <w:szCs w:val="22"/>
              </w:rPr>
              <w:t>98.74%</w:t>
            </w:r>
          </w:p>
        </w:tc>
      </w:tr>
    </w:tbl>
    <w:p w14:paraId="31C85AB7" w14:textId="77777777" w:rsidR="002127B7" w:rsidRPr="002127B7" w:rsidRDefault="002127B7" w:rsidP="002127B7">
      <w:pPr>
        <w:rPr>
          <w:rFonts w:cs="Arial"/>
          <w:b/>
          <w:bCs/>
          <w:szCs w:val="22"/>
        </w:rPr>
      </w:pPr>
    </w:p>
    <w:p w14:paraId="6E4CE19D" w14:textId="77777777" w:rsidR="002127B7" w:rsidRPr="002127B7" w:rsidRDefault="002127B7" w:rsidP="002127B7">
      <w:pPr>
        <w:rPr>
          <w:rFonts w:cs="Arial"/>
          <w:b/>
          <w:bCs/>
          <w:szCs w:val="22"/>
        </w:rPr>
      </w:pPr>
      <w:r w:rsidRPr="002127B7">
        <w:rPr>
          <w:rFonts w:cs="Arial"/>
          <w:b/>
          <w:bCs/>
          <w:szCs w:val="22"/>
        </w:rPr>
        <w:t>Do you have any further feedback on [Achievement Standard 1.4]? For instance, do you think the Proposed Assessment Approach will be capable of supporting fair and equitable assessment?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2127B7" w:rsidRPr="002127B7" w14:paraId="3BF417A2" w14:textId="77777777" w:rsidTr="00DA007F">
        <w:trPr>
          <w:tblHeader/>
        </w:trPr>
        <w:tc>
          <w:tcPr>
            <w:tcW w:w="615" w:type="pct"/>
            <w:tcBorders>
              <w:left w:val="nil"/>
              <w:right w:val="single" w:sz="6" w:space="0" w:color="DDDDDD"/>
            </w:tcBorders>
            <w:shd w:val="clear" w:color="auto" w:fill="EEEEEE"/>
            <w:tcMar>
              <w:top w:w="96" w:type="dxa"/>
              <w:left w:w="120" w:type="dxa"/>
              <w:bottom w:w="96" w:type="dxa"/>
              <w:right w:w="270" w:type="dxa"/>
            </w:tcMar>
            <w:vAlign w:val="center"/>
            <w:hideMark/>
          </w:tcPr>
          <w:p w14:paraId="16783AA6" w14:textId="77777777" w:rsidR="002127B7" w:rsidRPr="002127B7" w:rsidRDefault="002127B7" w:rsidP="002127B7">
            <w:pPr>
              <w:rPr>
                <w:rFonts w:cs="Arial"/>
                <w:szCs w:val="22"/>
              </w:rPr>
            </w:pPr>
            <w:r w:rsidRPr="002127B7">
              <w:rPr>
                <w:rFonts w:cs="Arial"/>
                <w:szCs w:val="22"/>
              </w:rPr>
              <w:t>Response ID</w:t>
            </w:r>
          </w:p>
        </w:tc>
        <w:tc>
          <w:tcPr>
            <w:tcW w:w="4385" w:type="pct"/>
            <w:tcBorders>
              <w:left w:val="nil"/>
              <w:right w:val="single" w:sz="6" w:space="0" w:color="DDDDDD"/>
            </w:tcBorders>
            <w:shd w:val="clear" w:color="auto" w:fill="EEEEEE"/>
            <w:tcMar>
              <w:top w:w="96" w:type="dxa"/>
              <w:left w:w="120" w:type="dxa"/>
              <w:bottom w:w="96" w:type="dxa"/>
              <w:right w:w="270" w:type="dxa"/>
            </w:tcMar>
            <w:vAlign w:val="center"/>
            <w:hideMark/>
          </w:tcPr>
          <w:p w14:paraId="1D6EBA77" w14:textId="77777777" w:rsidR="002127B7" w:rsidRPr="002127B7" w:rsidRDefault="002127B7" w:rsidP="002127B7">
            <w:pPr>
              <w:rPr>
                <w:rFonts w:cs="Arial"/>
                <w:szCs w:val="22"/>
              </w:rPr>
            </w:pPr>
            <w:r w:rsidRPr="002127B7">
              <w:rPr>
                <w:rFonts w:cs="Arial"/>
                <w:szCs w:val="22"/>
              </w:rPr>
              <w:t>Answer</w:t>
            </w:r>
          </w:p>
        </w:tc>
      </w:tr>
      <w:tr w:rsidR="002127B7" w:rsidRPr="002127B7" w14:paraId="2EC550D3" w14:textId="77777777" w:rsidTr="00DA007F">
        <w:tc>
          <w:tcPr>
            <w:tcW w:w="615" w:type="pct"/>
            <w:shd w:val="clear" w:color="auto" w:fill="FFFFFF"/>
            <w:tcMar>
              <w:top w:w="96" w:type="dxa"/>
              <w:left w:w="120" w:type="dxa"/>
              <w:bottom w:w="96" w:type="dxa"/>
              <w:right w:w="120" w:type="dxa"/>
            </w:tcMar>
            <w:vAlign w:val="center"/>
            <w:hideMark/>
          </w:tcPr>
          <w:p w14:paraId="1E3B88BB" w14:textId="77777777" w:rsidR="002127B7" w:rsidRPr="002127B7" w:rsidRDefault="002127B7" w:rsidP="002127B7">
            <w:pPr>
              <w:rPr>
                <w:rFonts w:cs="Arial"/>
                <w:szCs w:val="22"/>
              </w:rPr>
            </w:pPr>
            <w:hyperlink r:id="rId149" w:history="1">
              <w:r w:rsidRPr="002127B7">
                <w:rPr>
                  <w:rStyle w:val="Hyperlink"/>
                  <w:rFonts w:cs="Arial"/>
                  <w:szCs w:val="22"/>
                </w:rPr>
                <w:t>ANON-767U-4EHQ-B</w:t>
              </w:r>
            </w:hyperlink>
          </w:p>
        </w:tc>
        <w:tc>
          <w:tcPr>
            <w:tcW w:w="4385" w:type="pct"/>
            <w:shd w:val="clear" w:color="auto" w:fill="FFFFFF"/>
            <w:tcMar>
              <w:top w:w="96" w:type="dxa"/>
              <w:left w:w="120" w:type="dxa"/>
              <w:bottom w:w="96" w:type="dxa"/>
              <w:right w:w="120" w:type="dxa"/>
            </w:tcMar>
            <w:vAlign w:val="center"/>
            <w:hideMark/>
          </w:tcPr>
          <w:p w14:paraId="6CF93078" w14:textId="77777777" w:rsidR="002127B7" w:rsidRPr="002127B7" w:rsidRDefault="002127B7" w:rsidP="002127B7">
            <w:pPr>
              <w:rPr>
                <w:rFonts w:cs="Arial"/>
                <w:szCs w:val="22"/>
              </w:rPr>
            </w:pPr>
            <w:r w:rsidRPr="002127B7">
              <w:rPr>
                <w:rFonts w:cs="Arial"/>
                <w:szCs w:val="22"/>
              </w:rPr>
              <w:t>Looks like it is a combo of skills and geog issue? “Respond to a stimulus”: what does this mean? Will it be resource based? Will we know in advance the case study? Is there an example of an assessment task? Does the school decide the timing of the common assessment activity or is it done nationally at the same time? Digital or hand writing?</w:t>
            </w:r>
          </w:p>
        </w:tc>
      </w:tr>
      <w:tr w:rsidR="002127B7" w:rsidRPr="002127B7" w14:paraId="3059577B" w14:textId="77777777" w:rsidTr="00DA007F">
        <w:tc>
          <w:tcPr>
            <w:tcW w:w="615" w:type="pct"/>
            <w:shd w:val="clear" w:color="auto" w:fill="FFFFFF"/>
            <w:tcMar>
              <w:top w:w="96" w:type="dxa"/>
              <w:left w:w="120" w:type="dxa"/>
              <w:bottom w:w="96" w:type="dxa"/>
              <w:right w:w="120" w:type="dxa"/>
            </w:tcMar>
            <w:vAlign w:val="center"/>
            <w:hideMark/>
          </w:tcPr>
          <w:p w14:paraId="62BA7169" w14:textId="77777777" w:rsidR="002127B7" w:rsidRPr="002127B7" w:rsidRDefault="002127B7" w:rsidP="002127B7">
            <w:pPr>
              <w:rPr>
                <w:rFonts w:cs="Arial"/>
                <w:szCs w:val="22"/>
              </w:rPr>
            </w:pPr>
            <w:hyperlink r:id="rId150" w:history="1">
              <w:r w:rsidRPr="002127B7">
                <w:rPr>
                  <w:rStyle w:val="Hyperlink"/>
                  <w:rFonts w:cs="Arial"/>
                  <w:szCs w:val="22"/>
                </w:rPr>
                <w:t>ANON-767U-4E5N-N</w:t>
              </w:r>
            </w:hyperlink>
          </w:p>
        </w:tc>
        <w:tc>
          <w:tcPr>
            <w:tcW w:w="4385" w:type="pct"/>
            <w:shd w:val="clear" w:color="auto" w:fill="FFFFFF"/>
            <w:tcMar>
              <w:top w:w="96" w:type="dxa"/>
              <w:left w:w="120" w:type="dxa"/>
              <w:bottom w:w="96" w:type="dxa"/>
              <w:right w:w="120" w:type="dxa"/>
            </w:tcMar>
            <w:vAlign w:val="center"/>
            <w:hideMark/>
          </w:tcPr>
          <w:p w14:paraId="259DC348" w14:textId="77777777" w:rsidR="002127B7" w:rsidRPr="002127B7" w:rsidRDefault="002127B7" w:rsidP="002127B7">
            <w:pPr>
              <w:rPr>
                <w:rFonts w:cs="Arial"/>
                <w:szCs w:val="22"/>
              </w:rPr>
            </w:pPr>
            <w:r w:rsidRPr="002127B7">
              <w:rPr>
                <w:rFonts w:cs="Arial"/>
                <w:szCs w:val="22"/>
              </w:rPr>
              <w:t>The merit wording in explanatory note 1 (explain) doesn't match the merit critiera (apply).</w:t>
            </w:r>
            <w:r w:rsidRPr="002127B7">
              <w:rPr>
                <w:rFonts w:cs="Arial"/>
                <w:szCs w:val="22"/>
              </w:rPr>
              <w:br/>
              <w:t>The choice of the verbs demonstrate, apply (or explain) and examine is poor. Demonstrate and apply in the glossary are very close, and I would suggest that apply (to make use of) is a lower level skill than demonstrate (to show by example or through evidence). According to the glossary, explain (to make known the...detail of something) and examine (to look at in detail) are quite similar and don't constitute a step up in thinking. (I would recommend removing the word detail from the explain definition in the glossary).</w:t>
            </w:r>
            <w:r w:rsidRPr="002127B7">
              <w:rPr>
                <w:rFonts w:cs="Arial"/>
                <w:szCs w:val="22"/>
              </w:rPr>
              <w:br/>
              <w:t>The A/M/E criteria are asking the students to do different tasks, rather than asking for higher order thinking. This will lead to the age old question "is this an excellence task"?</w:t>
            </w:r>
            <w:r w:rsidRPr="002127B7">
              <w:rPr>
                <w:rFonts w:cs="Arial"/>
                <w:szCs w:val="22"/>
              </w:rPr>
              <w:br/>
              <w:t>I'm puzzled by the linking of "considering viewpoints or perspectives", when the glossary defines perspectives as bodies of thought. What are students being asked to do - either connect to opinions or to large scale bodies of thought - these are quite different things to do, and to prepare students for. As there are no sample assessments, it is unclear what the students will actually be asked to do.</w:t>
            </w:r>
          </w:p>
        </w:tc>
      </w:tr>
      <w:tr w:rsidR="002127B7" w:rsidRPr="002127B7" w14:paraId="68E45A8B" w14:textId="77777777" w:rsidTr="00DA007F">
        <w:tc>
          <w:tcPr>
            <w:tcW w:w="615" w:type="pct"/>
            <w:shd w:val="clear" w:color="auto" w:fill="FFFFFF"/>
            <w:tcMar>
              <w:top w:w="96" w:type="dxa"/>
              <w:left w:w="120" w:type="dxa"/>
              <w:bottom w:w="96" w:type="dxa"/>
              <w:right w:w="120" w:type="dxa"/>
            </w:tcMar>
            <w:vAlign w:val="center"/>
            <w:hideMark/>
          </w:tcPr>
          <w:p w14:paraId="6E7DD79B" w14:textId="77777777" w:rsidR="002127B7" w:rsidRPr="002127B7" w:rsidRDefault="002127B7" w:rsidP="002127B7">
            <w:pPr>
              <w:rPr>
                <w:rFonts w:cs="Arial"/>
                <w:szCs w:val="22"/>
              </w:rPr>
            </w:pPr>
            <w:hyperlink r:id="rId151" w:history="1">
              <w:r w:rsidRPr="002127B7">
                <w:rPr>
                  <w:rStyle w:val="Hyperlink"/>
                  <w:rFonts w:cs="Arial"/>
                  <w:szCs w:val="22"/>
                </w:rPr>
                <w:t>ANON-767U-4EQ6-S</w:t>
              </w:r>
            </w:hyperlink>
          </w:p>
        </w:tc>
        <w:tc>
          <w:tcPr>
            <w:tcW w:w="4385" w:type="pct"/>
            <w:shd w:val="clear" w:color="auto" w:fill="FFFFFF"/>
            <w:tcMar>
              <w:top w:w="96" w:type="dxa"/>
              <w:left w:w="120" w:type="dxa"/>
              <w:bottom w:w="96" w:type="dxa"/>
              <w:right w:w="120" w:type="dxa"/>
            </w:tcMar>
            <w:vAlign w:val="center"/>
            <w:hideMark/>
          </w:tcPr>
          <w:p w14:paraId="6CC551E9" w14:textId="77777777" w:rsidR="002127B7" w:rsidRPr="002127B7" w:rsidRDefault="002127B7" w:rsidP="002127B7">
            <w:pPr>
              <w:rPr>
                <w:rFonts w:cs="Arial"/>
                <w:szCs w:val="22"/>
              </w:rPr>
            </w:pPr>
            <w:r w:rsidRPr="002127B7">
              <w:rPr>
                <w:rFonts w:cs="Arial"/>
                <w:szCs w:val="22"/>
              </w:rPr>
              <w:t>in the unpacking it suggests students .....need to critically evaluate..... is not asking too much for a Level 1 student - previously, this was in Level 3 standrds.</w:t>
            </w:r>
          </w:p>
        </w:tc>
      </w:tr>
      <w:tr w:rsidR="002127B7" w:rsidRPr="002127B7" w14:paraId="40212C07" w14:textId="77777777" w:rsidTr="00DA007F">
        <w:tc>
          <w:tcPr>
            <w:tcW w:w="615" w:type="pct"/>
            <w:shd w:val="clear" w:color="auto" w:fill="FFFFFF"/>
            <w:tcMar>
              <w:top w:w="96" w:type="dxa"/>
              <w:left w:w="120" w:type="dxa"/>
              <w:bottom w:w="96" w:type="dxa"/>
              <w:right w:w="120" w:type="dxa"/>
            </w:tcMar>
            <w:vAlign w:val="center"/>
            <w:hideMark/>
          </w:tcPr>
          <w:p w14:paraId="1B726CED" w14:textId="77777777" w:rsidR="002127B7" w:rsidRPr="002127B7" w:rsidRDefault="002127B7" w:rsidP="002127B7">
            <w:pPr>
              <w:rPr>
                <w:rFonts w:cs="Arial"/>
                <w:szCs w:val="22"/>
              </w:rPr>
            </w:pPr>
            <w:hyperlink r:id="rId152" w:history="1">
              <w:r w:rsidRPr="002127B7">
                <w:rPr>
                  <w:rStyle w:val="Hyperlink"/>
                  <w:rFonts w:cs="Arial"/>
                  <w:szCs w:val="22"/>
                </w:rPr>
                <w:t>ANON-767U-4ECA-P</w:t>
              </w:r>
            </w:hyperlink>
          </w:p>
        </w:tc>
        <w:tc>
          <w:tcPr>
            <w:tcW w:w="4385" w:type="pct"/>
            <w:shd w:val="clear" w:color="auto" w:fill="FFFFFF"/>
            <w:tcMar>
              <w:top w:w="96" w:type="dxa"/>
              <w:left w:w="120" w:type="dxa"/>
              <w:bottom w:w="96" w:type="dxa"/>
              <w:right w:w="120" w:type="dxa"/>
            </w:tcMar>
            <w:vAlign w:val="center"/>
            <w:hideMark/>
          </w:tcPr>
          <w:p w14:paraId="0FC97F31" w14:textId="77777777" w:rsidR="002127B7" w:rsidRPr="002127B7" w:rsidRDefault="002127B7" w:rsidP="002127B7">
            <w:pPr>
              <w:rPr>
                <w:rFonts w:cs="Arial"/>
                <w:szCs w:val="22"/>
              </w:rPr>
            </w:pPr>
            <w:r w:rsidRPr="002127B7">
              <w:rPr>
                <w:rFonts w:cs="Arial"/>
                <w:szCs w:val="22"/>
              </w:rPr>
              <w:t>Really like the idea of this standard and will be interesting to have this as a common assessment activity.</w:t>
            </w:r>
            <w:r w:rsidRPr="002127B7">
              <w:rPr>
                <w:rFonts w:cs="Arial"/>
                <w:szCs w:val="22"/>
              </w:rPr>
              <w:br/>
            </w:r>
            <w:r w:rsidRPr="002127B7">
              <w:rPr>
                <w:rFonts w:cs="Arial"/>
                <w:szCs w:val="22"/>
              </w:rPr>
              <w:br/>
              <w:t>I am confused about the seemingly interchangeable use of the terms 'decision' and 'response' in the explanatory notes for the different achievement levels. The word 'decision' is also referred to largely in the unpacking of the standard, instead of the term 'response'. In my opinion, I would like to see the word 'response' removed in the marking criteria and it replaced with decision throughout.</w:t>
            </w:r>
            <w:r w:rsidRPr="002127B7">
              <w:rPr>
                <w:rFonts w:cs="Arial"/>
                <w:szCs w:val="22"/>
              </w:rPr>
              <w:br/>
            </w:r>
            <w:r w:rsidRPr="002127B7">
              <w:rPr>
                <w:rFonts w:cs="Arial"/>
                <w:szCs w:val="22"/>
              </w:rPr>
              <w:br/>
              <w:t>I also would like to better understand why the descriptor 'interpreting resources to support decision making' has been used but then 'giving evidence' is an explanatory note.</w:t>
            </w:r>
            <w:r w:rsidRPr="002127B7">
              <w:rPr>
                <w:rFonts w:cs="Arial"/>
                <w:szCs w:val="22"/>
              </w:rPr>
              <w:br/>
            </w:r>
            <w:r w:rsidRPr="002127B7">
              <w:rPr>
                <w:rFonts w:cs="Arial"/>
                <w:szCs w:val="22"/>
              </w:rPr>
              <w:br/>
              <w:t>In my opinion, consistency of language across a standard (and across our subject area) is key and this has been something that we have historically suffered from (e.g. interchangeable use of the terms 'elements' and 'characteristics' in 2.1) and it would be great to have consistent clarity on use of terms in our new standards.</w:t>
            </w:r>
            <w:r w:rsidRPr="002127B7">
              <w:rPr>
                <w:rFonts w:cs="Arial"/>
                <w:szCs w:val="22"/>
              </w:rPr>
              <w:br/>
            </w:r>
            <w:r w:rsidRPr="002127B7">
              <w:rPr>
                <w:rFonts w:cs="Arial"/>
                <w:szCs w:val="22"/>
              </w:rPr>
              <w:br/>
              <w:t>Will context of this be given to us on a yearly basis in assessment specifications as they do in the current Social Studies L1 resource based standard?</w:t>
            </w:r>
          </w:p>
        </w:tc>
      </w:tr>
      <w:tr w:rsidR="002127B7" w:rsidRPr="002127B7" w14:paraId="188E34E8" w14:textId="77777777" w:rsidTr="00DA007F">
        <w:tc>
          <w:tcPr>
            <w:tcW w:w="615" w:type="pct"/>
            <w:shd w:val="clear" w:color="auto" w:fill="FFFFFF"/>
            <w:tcMar>
              <w:top w:w="96" w:type="dxa"/>
              <w:left w:w="120" w:type="dxa"/>
              <w:bottom w:w="96" w:type="dxa"/>
              <w:right w:w="120" w:type="dxa"/>
            </w:tcMar>
            <w:vAlign w:val="center"/>
            <w:hideMark/>
          </w:tcPr>
          <w:p w14:paraId="53A2EF58" w14:textId="77777777" w:rsidR="002127B7" w:rsidRPr="002127B7" w:rsidRDefault="002127B7" w:rsidP="002127B7">
            <w:pPr>
              <w:rPr>
                <w:rFonts w:cs="Arial"/>
                <w:szCs w:val="22"/>
              </w:rPr>
            </w:pPr>
            <w:hyperlink r:id="rId153" w:history="1">
              <w:r w:rsidRPr="002127B7">
                <w:rPr>
                  <w:rStyle w:val="Hyperlink"/>
                  <w:rFonts w:cs="Arial"/>
                  <w:szCs w:val="22"/>
                </w:rPr>
                <w:t>ANON-767U-41AP-F</w:t>
              </w:r>
            </w:hyperlink>
          </w:p>
        </w:tc>
        <w:tc>
          <w:tcPr>
            <w:tcW w:w="4385" w:type="pct"/>
            <w:shd w:val="clear" w:color="auto" w:fill="FFFFFF"/>
            <w:tcMar>
              <w:top w:w="96" w:type="dxa"/>
              <w:left w:w="120" w:type="dxa"/>
              <w:bottom w:w="96" w:type="dxa"/>
              <w:right w:w="120" w:type="dxa"/>
            </w:tcMar>
            <w:vAlign w:val="center"/>
            <w:hideMark/>
          </w:tcPr>
          <w:p w14:paraId="2CC4E4E7" w14:textId="77777777" w:rsidR="002127B7" w:rsidRPr="002127B7" w:rsidRDefault="002127B7" w:rsidP="002127B7">
            <w:pPr>
              <w:rPr>
                <w:rFonts w:cs="Arial"/>
                <w:szCs w:val="22"/>
              </w:rPr>
            </w:pPr>
            <w:r w:rsidRPr="002127B7">
              <w:rPr>
                <w:rFonts w:cs="Arial"/>
                <w:szCs w:val="22"/>
              </w:rPr>
              <w:t>The decision based resource is "provided a few weeks prior"- this requires no interpretation or decision making skills as teachers will discuss and come up with solutions with their classes. This should be done prior based around random situations in the teaching and learning and the exam topic should be unknown in order to actually assess skill.</w:t>
            </w:r>
            <w:r w:rsidRPr="002127B7">
              <w:rPr>
                <w:rFonts w:cs="Arial"/>
                <w:szCs w:val="22"/>
              </w:rPr>
              <w:br/>
              <w:t>The addition of indigenous and cultural perspectives is unnecessary as they come under social perspectives. Listing all three is redundant.</w:t>
            </w:r>
          </w:p>
        </w:tc>
      </w:tr>
      <w:tr w:rsidR="002127B7" w:rsidRPr="002127B7" w14:paraId="171EB88C" w14:textId="77777777" w:rsidTr="00DA007F">
        <w:tc>
          <w:tcPr>
            <w:tcW w:w="615" w:type="pct"/>
            <w:shd w:val="clear" w:color="auto" w:fill="FFFFFF"/>
            <w:tcMar>
              <w:top w:w="96" w:type="dxa"/>
              <w:left w:w="120" w:type="dxa"/>
              <w:bottom w:w="96" w:type="dxa"/>
              <w:right w:w="120" w:type="dxa"/>
            </w:tcMar>
            <w:vAlign w:val="center"/>
            <w:hideMark/>
          </w:tcPr>
          <w:p w14:paraId="22906A98" w14:textId="77777777" w:rsidR="002127B7" w:rsidRPr="002127B7" w:rsidRDefault="002127B7" w:rsidP="002127B7">
            <w:pPr>
              <w:rPr>
                <w:rFonts w:cs="Arial"/>
                <w:szCs w:val="22"/>
              </w:rPr>
            </w:pPr>
            <w:hyperlink r:id="rId154" w:history="1">
              <w:r w:rsidRPr="002127B7">
                <w:rPr>
                  <w:rStyle w:val="Hyperlink"/>
                  <w:rFonts w:cs="Arial"/>
                  <w:szCs w:val="22"/>
                </w:rPr>
                <w:t>ANON-767U-41XP-6</w:t>
              </w:r>
            </w:hyperlink>
          </w:p>
        </w:tc>
        <w:tc>
          <w:tcPr>
            <w:tcW w:w="4385" w:type="pct"/>
            <w:shd w:val="clear" w:color="auto" w:fill="FFFFFF"/>
            <w:tcMar>
              <w:top w:w="96" w:type="dxa"/>
              <w:left w:w="120" w:type="dxa"/>
              <w:bottom w:w="96" w:type="dxa"/>
              <w:right w:w="120" w:type="dxa"/>
            </w:tcMar>
            <w:vAlign w:val="center"/>
            <w:hideMark/>
          </w:tcPr>
          <w:p w14:paraId="1956198B" w14:textId="77777777" w:rsidR="002127B7" w:rsidRPr="002127B7" w:rsidRDefault="002127B7" w:rsidP="002127B7">
            <w:pPr>
              <w:rPr>
                <w:rFonts w:cs="Arial"/>
                <w:szCs w:val="22"/>
              </w:rPr>
            </w:pPr>
            <w:r w:rsidRPr="002127B7">
              <w:rPr>
                <w:rFonts w:cs="Arial"/>
                <w:szCs w:val="22"/>
              </w:rPr>
              <w:t>Alignment needed for achievement with Merit, between Standard: “Apply decision-making…” and EN #1: “Explain decision-making…”</w:t>
            </w:r>
          </w:p>
        </w:tc>
      </w:tr>
      <w:tr w:rsidR="002127B7" w:rsidRPr="002127B7" w14:paraId="7F571F14" w14:textId="77777777" w:rsidTr="00DA007F">
        <w:tc>
          <w:tcPr>
            <w:tcW w:w="615" w:type="pct"/>
            <w:shd w:val="clear" w:color="auto" w:fill="FFFFFF"/>
            <w:tcMar>
              <w:top w:w="96" w:type="dxa"/>
              <w:left w:w="120" w:type="dxa"/>
              <w:bottom w:w="96" w:type="dxa"/>
              <w:right w:w="120" w:type="dxa"/>
            </w:tcMar>
            <w:vAlign w:val="center"/>
            <w:hideMark/>
          </w:tcPr>
          <w:p w14:paraId="109A9E8A" w14:textId="77777777" w:rsidR="002127B7" w:rsidRPr="002127B7" w:rsidRDefault="002127B7" w:rsidP="002127B7">
            <w:pPr>
              <w:rPr>
                <w:rFonts w:cs="Arial"/>
                <w:szCs w:val="22"/>
              </w:rPr>
            </w:pPr>
            <w:hyperlink r:id="rId155" w:history="1">
              <w:r w:rsidRPr="002127B7">
                <w:rPr>
                  <w:rStyle w:val="Hyperlink"/>
                  <w:rFonts w:cs="Arial"/>
                  <w:szCs w:val="22"/>
                </w:rPr>
                <w:t>ANON-767U-41RN-X</w:t>
              </w:r>
            </w:hyperlink>
          </w:p>
        </w:tc>
        <w:tc>
          <w:tcPr>
            <w:tcW w:w="4385" w:type="pct"/>
            <w:shd w:val="clear" w:color="auto" w:fill="FFFFFF"/>
            <w:tcMar>
              <w:top w:w="96" w:type="dxa"/>
              <w:left w:w="120" w:type="dxa"/>
              <w:bottom w:w="96" w:type="dxa"/>
              <w:right w:w="120" w:type="dxa"/>
            </w:tcMar>
            <w:vAlign w:val="center"/>
            <w:hideMark/>
          </w:tcPr>
          <w:p w14:paraId="16C0D925" w14:textId="77777777" w:rsidR="002127B7" w:rsidRPr="002127B7" w:rsidRDefault="002127B7" w:rsidP="002127B7">
            <w:pPr>
              <w:rPr>
                <w:rFonts w:cs="Arial"/>
                <w:szCs w:val="22"/>
              </w:rPr>
            </w:pPr>
            <w:r w:rsidRPr="002127B7">
              <w:rPr>
                <w:rFonts w:cs="Arial"/>
                <w:szCs w:val="22"/>
              </w:rPr>
              <w:t>We need context around what teaching resources will be provided to the students and what the external will look like. Will we be given a topic and resource booklet or do we come up with our own context and the students will be asked broad questions?</w:t>
            </w:r>
          </w:p>
        </w:tc>
      </w:tr>
      <w:tr w:rsidR="002127B7" w:rsidRPr="002127B7" w14:paraId="348EC546" w14:textId="77777777" w:rsidTr="00DA007F">
        <w:tc>
          <w:tcPr>
            <w:tcW w:w="615" w:type="pct"/>
            <w:shd w:val="clear" w:color="auto" w:fill="FFFFFF"/>
            <w:tcMar>
              <w:top w:w="96" w:type="dxa"/>
              <w:left w:w="120" w:type="dxa"/>
              <w:bottom w:w="96" w:type="dxa"/>
              <w:right w:w="120" w:type="dxa"/>
            </w:tcMar>
            <w:vAlign w:val="center"/>
            <w:hideMark/>
          </w:tcPr>
          <w:p w14:paraId="4C503CC6" w14:textId="77777777" w:rsidR="002127B7" w:rsidRPr="002127B7" w:rsidRDefault="002127B7" w:rsidP="002127B7">
            <w:pPr>
              <w:rPr>
                <w:rFonts w:cs="Arial"/>
                <w:szCs w:val="22"/>
              </w:rPr>
            </w:pPr>
            <w:hyperlink r:id="rId156" w:history="1">
              <w:r w:rsidRPr="002127B7">
                <w:rPr>
                  <w:rStyle w:val="Hyperlink"/>
                  <w:rFonts w:cs="Arial"/>
                  <w:szCs w:val="22"/>
                </w:rPr>
                <w:t>ANON-767U-41KE-E</w:t>
              </w:r>
            </w:hyperlink>
          </w:p>
        </w:tc>
        <w:tc>
          <w:tcPr>
            <w:tcW w:w="4385" w:type="pct"/>
            <w:shd w:val="clear" w:color="auto" w:fill="FFFFFF"/>
            <w:tcMar>
              <w:top w:w="96" w:type="dxa"/>
              <w:left w:w="120" w:type="dxa"/>
              <w:bottom w:w="96" w:type="dxa"/>
              <w:right w:w="120" w:type="dxa"/>
            </w:tcMar>
            <w:vAlign w:val="center"/>
            <w:hideMark/>
          </w:tcPr>
          <w:p w14:paraId="3D38512B" w14:textId="77777777" w:rsidR="002127B7" w:rsidRPr="002127B7" w:rsidRDefault="002127B7" w:rsidP="002127B7">
            <w:pPr>
              <w:rPr>
                <w:rFonts w:cs="Arial"/>
                <w:szCs w:val="22"/>
              </w:rPr>
            </w:pPr>
            <w:r w:rsidRPr="002127B7">
              <w:rPr>
                <w:rFonts w:cs="Arial"/>
                <w:szCs w:val="22"/>
              </w:rPr>
              <w:t>Critical evaluation is difficult for Level 1 students – what are the expectations here? There is a need for exemplars of resource materials and how the CAA can be prepared for and administered. It needs to be marked externally.</w:t>
            </w:r>
          </w:p>
        </w:tc>
      </w:tr>
      <w:tr w:rsidR="002127B7" w:rsidRPr="002127B7" w14:paraId="224E9894" w14:textId="77777777" w:rsidTr="00DA007F">
        <w:tc>
          <w:tcPr>
            <w:tcW w:w="615" w:type="pct"/>
            <w:shd w:val="clear" w:color="auto" w:fill="FFFFFF"/>
            <w:tcMar>
              <w:top w:w="96" w:type="dxa"/>
              <w:left w:w="120" w:type="dxa"/>
              <w:bottom w:w="96" w:type="dxa"/>
              <w:right w:w="120" w:type="dxa"/>
            </w:tcMar>
            <w:vAlign w:val="center"/>
            <w:hideMark/>
          </w:tcPr>
          <w:p w14:paraId="6432E26C" w14:textId="77777777" w:rsidR="002127B7" w:rsidRPr="002127B7" w:rsidRDefault="002127B7" w:rsidP="002127B7">
            <w:pPr>
              <w:rPr>
                <w:rFonts w:cs="Arial"/>
                <w:szCs w:val="22"/>
              </w:rPr>
            </w:pPr>
            <w:hyperlink r:id="rId157" w:history="1">
              <w:r w:rsidRPr="002127B7">
                <w:rPr>
                  <w:rStyle w:val="Hyperlink"/>
                  <w:rFonts w:cs="Arial"/>
                  <w:szCs w:val="22"/>
                </w:rPr>
                <w:t>ANON-767U-41KK-M</w:t>
              </w:r>
            </w:hyperlink>
          </w:p>
        </w:tc>
        <w:tc>
          <w:tcPr>
            <w:tcW w:w="4385" w:type="pct"/>
            <w:shd w:val="clear" w:color="auto" w:fill="FFFFFF"/>
            <w:tcMar>
              <w:top w:w="96" w:type="dxa"/>
              <w:left w:w="120" w:type="dxa"/>
              <w:bottom w:w="96" w:type="dxa"/>
              <w:right w:w="120" w:type="dxa"/>
            </w:tcMar>
            <w:vAlign w:val="center"/>
            <w:hideMark/>
          </w:tcPr>
          <w:p w14:paraId="0F253AD4" w14:textId="77777777" w:rsidR="002127B7" w:rsidRPr="002127B7" w:rsidRDefault="002127B7" w:rsidP="002127B7">
            <w:pPr>
              <w:rPr>
                <w:rFonts w:cs="Arial"/>
                <w:szCs w:val="22"/>
              </w:rPr>
            </w:pPr>
            <w:r w:rsidRPr="002127B7">
              <w:rPr>
                <w:rFonts w:cs="Arial"/>
                <w:szCs w:val="22"/>
              </w:rPr>
              <w:t>Who is marking this External Standard/CAA?</w:t>
            </w:r>
            <w:r w:rsidRPr="002127B7">
              <w:rPr>
                <w:rFonts w:cs="Arial"/>
                <w:szCs w:val="22"/>
              </w:rPr>
              <w:br/>
              <w:t>Critically evaluate - this is a very high level thinking/writing skill for Level 1 students.</w:t>
            </w:r>
            <w:r w:rsidRPr="002127B7">
              <w:rPr>
                <w:rFonts w:cs="Arial"/>
                <w:szCs w:val="22"/>
              </w:rPr>
              <w:br/>
              <w:t>Will exemplars and practice CAA be provided for schools in preparation of this assessment?</w:t>
            </w:r>
          </w:p>
        </w:tc>
      </w:tr>
      <w:tr w:rsidR="002127B7" w:rsidRPr="002127B7" w14:paraId="57CD462E" w14:textId="77777777" w:rsidTr="00DA007F">
        <w:tc>
          <w:tcPr>
            <w:tcW w:w="615" w:type="pct"/>
            <w:shd w:val="clear" w:color="auto" w:fill="FFFFFF"/>
            <w:tcMar>
              <w:top w:w="96" w:type="dxa"/>
              <w:left w:w="120" w:type="dxa"/>
              <w:bottom w:w="96" w:type="dxa"/>
              <w:right w:w="120" w:type="dxa"/>
            </w:tcMar>
            <w:vAlign w:val="center"/>
            <w:hideMark/>
          </w:tcPr>
          <w:p w14:paraId="3C403D22" w14:textId="77777777" w:rsidR="002127B7" w:rsidRPr="002127B7" w:rsidRDefault="002127B7" w:rsidP="002127B7">
            <w:pPr>
              <w:rPr>
                <w:rFonts w:cs="Arial"/>
                <w:szCs w:val="22"/>
              </w:rPr>
            </w:pPr>
            <w:hyperlink r:id="rId158" w:history="1">
              <w:r w:rsidRPr="002127B7">
                <w:rPr>
                  <w:rStyle w:val="Hyperlink"/>
                  <w:rFonts w:cs="Arial"/>
                  <w:szCs w:val="22"/>
                </w:rPr>
                <w:t>ANON-767U-41W4-9</w:t>
              </w:r>
            </w:hyperlink>
          </w:p>
        </w:tc>
        <w:tc>
          <w:tcPr>
            <w:tcW w:w="4385" w:type="pct"/>
            <w:shd w:val="clear" w:color="auto" w:fill="FFFFFF"/>
            <w:tcMar>
              <w:top w:w="96" w:type="dxa"/>
              <w:left w:w="120" w:type="dxa"/>
              <w:bottom w:w="96" w:type="dxa"/>
              <w:right w:w="120" w:type="dxa"/>
            </w:tcMar>
            <w:vAlign w:val="center"/>
            <w:hideMark/>
          </w:tcPr>
          <w:p w14:paraId="07761341" w14:textId="77777777" w:rsidR="002127B7" w:rsidRPr="002127B7" w:rsidRDefault="002127B7" w:rsidP="002127B7">
            <w:pPr>
              <w:rPr>
                <w:rFonts w:cs="Arial"/>
                <w:szCs w:val="22"/>
              </w:rPr>
            </w:pPr>
            <w:r w:rsidRPr="002127B7">
              <w:rPr>
                <w:rFonts w:cs="Arial"/>
                <w:szCs w:val="22"/>
              </w:rPr>
              <w:t>Again, overall very good but with some minor concerns:</w:t>
            </w:r>
            <w:r w:rsidRPr="002127B7">
              <w:rPr>
                <w:rFonts w:cs="Arial"/>
                <w:szCs w:val="22"/>
              </w:rPr>
              <w:br/>
            </w:r>
            <w:r w:rsidRPr="002127B7">
              <w:rPr>
                <w:rFonts w:cs="Arial"/>
                <w:szCs w:val="22"/>
              </w:rPr>
              <w:br/>
              <w:t>Critical evaluation is difficult for Level 1 students – what are the expectations here?</w:t>
            </w:r>
            <w:r w:rsidRPr="002127B7">
              <w:rPr>
                <w:rFonts w:cs="Arial"/>
                <w:szCs w:val="22"/>
              </w:rPr>
              <w:br/>
            </w:r>
            <w:r w:rsidRPr="002127B7">
              <w:rPr>
                <w:rFonts w:cs="Arial"/>
                <w:szCs w:val="22"/>
              </w:rPr>
              <w:br/>
            </w:r>
            <w:r w:rsidRPr="002127B7">
              <w:rPr>
                <w:rFonts w:cs="Arial"/>
                <w:szCs w:val="22"/>
              </w:rPr>
              <w:lastRenderedPageBreak/>
              <w:t>There is a need for exemplars of resource materials and how the CAA can be prepared for and administered. Again, need assurances that a CAA will be marked externally and not become a burden on teachers.</w:t>
            </w:r>
            <w:r w:rsidRPr="002127B7">
              <w:rPr>
                <w:rFonts w:cs="Arial"/>
                <w:szCs w:val="22"/>
              </w:rPr>
              <w:br/>
            </w:r>
            <w:r w:rsidRPr="002127B7">
              <w:rPr>
                <w:rFonts w:cs="Arial"/>
                <w:szCs w:val="22"/>
              </w:rPr>
              <w:br/>
              <w:t>Consistency of language throughout the documentation needs to be improved e.g. using terms like ‘selecting’ and ‘justifying’ for E whilst also using ‘critically evaluate’ elsewhere.</w:t>
            </w:r>
            <w:r w:rsidRPr="002127B7">
              <w:rPr>
                <w:rFonts w:cs="Arial"/>
                <w:szCs w:val="22"/>
              </w:rPr>
              <w:br/>
            </w:r>
            <w:r w:rsidRPr="002127B7">
              <w:rPr>
                <w:rFonts w:cs="Arial"/>
                <w:szCs w:val="22"/>
              </w:rPr>
              <w:br/>
              <w:t>Could this be done as an Exam at the end of the year?</w:t>
            </w:r>
          </w:p>
        </w:tc>
      </w:tr>
      <w:tr w:rsidR="002127B7" w:rsidRPr="002127B7" w14:paraId="14B80BBE" w14:textId="77777777" w:rsidTr="00DA007F">
        <w:tc>
          <w:tcPr>
            <w:tcW w:w="615" w:type="pct"/>
            <w:shd w:val="clear" w:color="auto" w:fill="FFFFFF"/>
            <w:tcMar>
              <w:top w:w="96" w:type="dxa"/>
              <w:left w:w="120" w:type="dxa"/>
              <w:bottom w:w="96" w:type="dxa"/>
              <w:right w:w="120" w:type="dxa"/>
            </w:tcMar>
            <w:vAlign w:val="center"/>
            <w:hideMark/>
          </w:tcPr>
          <w:p w14:paraId="790A3AEF" w14:textId="77777777" w:rsidR="002127B7" w:rsidRPr="002127B7" w:rsidRDefault="002127B7" w:rsidP="002127B7">
            <w:pPr>
              <w:rPr>
                <w:rFonts w:cs="Arial"/>
                <w:szCs w:val="22"/>
              </w:rPr>
            </w:pPr>
            <w:hyperlink r:id="rId159" w:history="1">
              <w:r w:rsidRPr="002127B7">
                <w:rPr>
                  <w:rStyle w:val="Hyperlink"/>
                  <w:rFonts w:cs="Arial"/>
                  <w:szCs w:val="22"/>
                </w:rPr>
                <w:t>ANON-767U-41KT-W</w:t>
              </w:r>
            </w:hyperlink>
          </w:p>
        </w:tc>
        <w:tc>
          <w:tcPr>
            <w:tcW w:w="4385" w:type="pct"/>
            <w:shd w:val="clear" w:color="auto" w:fill="FFFFFF"/>
            <w:tcMar>
              <w:top w:w="96" w:type="dxa"/>
              <w:left w:w="120" w:type="dxa"/>
              <w:bottom w:w="96" w:type="dxa"/>
              <w:right w:w="120" w:type="dxa"/>
            </w:tcMar>
            <w:vAlign w:val="center"/>
            <w:hideMark/>
          </w:tcPr>
          <w:p w14:paraId="1883D611" w14:textId="77777777" w:rsidR="002127B7" w:rsidRPr="002127B7" w:rsidRDefault="002127B7" w:rsidP="002127B7">
            <w:pPr>
              <w:rPr>
                <w:rFonts w:cs="Arial"/>
                <w:szCs w:val="22"/>
              </w:rPr>
            </w:pPr>
            <w:r w:rsidRPr="002127B7">
              <w:rPr>
                <w:rFonts w:cs="Arial"/>
                <w:szCs w:val="22"/>
              </w:rPr>
              <w:t>Clarification around how this will be assessed and who will mark it. Why couldn't this be assessed during exam period?</w:t>
            </w:r>
            <w:r w:rsidRPr="002127B7">
              <w:rPr>
                <w:rFonts w:cs="Arial"/>
                <w:szCs w:val="22"/>
              </w:rPr>
              <w:br/>
              <w:t>- ... Allows students to immerse themselves meaningfully in situations.... How can we measure this?</w:t>
            </w:r>
          </w:p>
        </w:tc>
      </w:tr>
      <w:tr w:rsidR="002127B7" w:rsidRPr="002127B7" w14:paraId="4C9F8E0E" w14:textId="77777777" w:rsidTr="00DA007F">
        <w:tc>
          <w:tcPr>
            <w:tcW w:w="615" w:type="pct"/>
            <w:shd w:val="clear" w:color="auto" w:fill="FFFFFF"/>
            <w:tcMar>
              <w:top w:w="96" w:type="dxa"/>
              <w:left w:w="120" w:type="dxa"/>
              <w:bottom w:w="96" w:type="dxa"/>
              <w:right w:w="120" w:type="dxa"/>
            </w:tcMar>
            <w:vAlign w:val="center"/>
            <w:hideMark/>
          </w:tcPr>
          <w:p w14:paraId="73A72906" w14:textId="77777777" w:rsidR="002127B7" w:rsidRPr="002127B7" w:rsidRDefault="002127B7" w:rsidP="002127B7">
            <w:pPr>
              <w:rPr>
                <w:rFonts w:cs="Arial"/>
                <w:szCs w:val="22"/>
              </w:rPr>
            </w:pPr>
            <w:hyperlink r:id="rId160" w:history="1">
              <w:r w:rsidRPr="002127B7">
                <w:rPr>
                  <w:rStyle w:val="Hyperlink"/>
                  <w:rFonts w:cs="Arial"/>
                  <w:szCs w:val="22"/>
                </w:rPr>
                <w:t>ANON-767U-41PA-F</w:t>
              </w:r>
            </w:hyperlink>
          </w:p>
        </w:tc>
        <w:tc>
          <w:tcPr>
            <w:tcW w:w="4385" w:type="pct"/>
            <w:shd w:val="clear" w:color="auto" w:fill="FFFFFF"/>
            <w:tcMar>
              <w:top w:w="96" w:type="dxa"/>
              <w:left w:w="120" w:type="dxa"/>
              <w:bottom w:w="96" w:type="dxa"/>
              <w:right w:w="120" w:type="dxa"/>
            </w:tcMar>
            <w:vAlign w:val="center"/>
            <w:hideMark/>
          </w:tcPr>
          <w:p w14:paraId="6EDDC370" w14:textId="77777777" w:rsidR="002127B7" w:rsidRPr="002127B7" w:rsidRDefault="002127B7" w:rsidP="002127B7">
            <w:pPr>
              <w:rPr>
                <w:rFonts w:cs="Arial"/>
                <w:szCs w:val="22"/>
              </w:rPr>
            </w:pPr>
            <w:r w:rsidRPr="002127B7">
              <w:rPr>
                <w:rFonts w:cs="Arial"/>
                <w:szCs w:val="22"/>
              </w:rPr>
              <w:t>Decision making is not real geography. The simplification of the subject through the changes here would not be necessary if we decided we didn't need to do this decision making aspect. This is really close to some of the social studies materials and I think it can go and enable us to do a better job of research and analysis.</w:t>
            </w:r>
            <w:r w:rsidRPr="002127B7">
              <w:rPr>
                <w:rFonts w:cs="Arial"/>
                <w:szCs w:val="22"/>
              </w:rPr>
              <w:br/>
              <w:t>Don't like the suggestion of the term 2 external Common Assessment Activity that much - but mainly because of everything we would have to fit into term 1 to get round to this material in time. More pressure on fieldwork as this has to happen in term 1 or early term 2 for weather reasons.</w:t>
            </w:r>
          </w:p>
        </w:tc>
      </w:tr>
    </w:tbl>
    <w:p w14:paraId="20199E5B" w14:textId="77777777" w:rsidR="002127B7" w:rsidRPr="002127B7" w:rsidRDefault="002127B7" w:rsidP="002127B7">
      <w:pPr>
        <w:rPr>
          <w:rFonts w:cs="Arial"/>
          <w:b/>
          <w:bCs/>
          <w:szCs w:val="22"/>
        </w:rPr>
      </w:pPr>
    </w:p>
    <w:p w14:paraId="11DCD8C9" w14:textId="77777777" w:rsidR="002127B7" w:rsidRPr="002127B7" w:rsidRDefault="002127B7" w:rsidP="002127B7">
      <w:pPr>
        <w:rPr>
          <w:rFonts w:cs="Arial"/>
          <w:b/>
          <w:bCs/>
          <w:szCs w:val="22"/>
        </w:rPr>
      </w:pPr>
      <w:r w:rsidRPr="002127B7">
        <w:rPr>
          <w:rFonts w:cs="Arial"/>
          <w:b/>
          <w:bCs/>
          <w:szCs w:val="22"/>
        </w:rPr>
        <w:t>Do the four Achievement Standards as a group credential the most important knowledge and/or skills for this subject as illustrated by the Learning Matrix?</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730"/>
        <w:gridCol w:w="1263"/>
        <w:gridCol w:w="1637"/>
      </w:tblGrid>
      <w:tr w:rsidR="002127B7" w:rsidRPr="002127B7" w14:paraId="75E283A7" w14:textId="77777777" w:rsidTr="00DA007F">
        <w:trPr>
          <w:tblHeader/>
        </w:trPr>
        <w:tc>
          <w:tcPr>
            <w:tcW w:w="3493" w:type="pct"/>
            <w:tcBorders>
              <w:left w:val="nil"/>
              <w:right w:val="single" w:sz="6" w:space="0" w:color="DDDDDD"/>
            </w:tcBorders>
            <w:shd w:val="clear" w:color="auto" w:fill="EEEEEE"/>
            <w:tcMar>
              <w:top w:w="96" w:type="dxa"/>
              <w:left w:w="120" w:type="dxa"/>
              <w:bottom w:w="96" w:type="dxa"/>
              <w:right w:w="270" w:type="dxa"/>
            </w:tcMar>
            <w:vAlign w:val="center"/>
            <w:hideMark/>
          </w:tcPr>
          <w:p w14:paraId="607554AF" w14:textId="77777777" w:rsidR="002127B7" w:rsidRPr="002127B7" w:rsidRDefault="002127B7" w:rsidP="002127B7">
            <w:pPr>
              <w:rPr>
                <w:rFonts w:cs="Arial"/>
                <w:szCs w:val="22"/>
              </w:rPr>
            </w:pPr>
            <w:r w:rsidRPr="002127B7">
              <w:rPr>
                <w:rFonts w:cs="Arial"/>
                <w:b/>
                <w:bCs/>
                <w:szCs w:val="22"/>
              </w:rPr>
              <w:t>Option</w:t>
            </w:r>
          </w:p>
        </w:tc>
        <w:tc>
          <w:tcPr>
            <w:tcW w:w="656" w:type="pct"/>
            <w:tcBorders>
              <w:left w:val="nil"/>
              <w:right w:val="single" w:sz="6" w:space="0" w:color="DDDDDD"/>
            </w:tcBorders>
            <w:shd w:val="clear" w:color="auto" w:fill="EEEEEE"/>
            <w:tcMar>
              <w:top w:w="96" w:type="dxa"/>
              <w:left w:w="120" w:type="dxa"/>
              <w:bottom w:w="96" w:type="dxa"/>
              <w:right w:w="270" w:type="dxa"/>
            </w:tcMar>
            <w:hideMark/>
          </w:tcPr>
          <w:p w14:paraId="103EAA39" w14:textId="77777777" w:rsidR="002127B7" w:rsidRPr="002127B7" w:rsidRDefault="002127B7" w:rsidP="002127B7">
            <w:pPr>
              <w:rPr>
                <w:rFonts w:cs="Arial"/>
                <w:b/>
                <w:bCs/>
                <w:szCs w:val="22"/>
              </w:rPr>
            </w:pPr>
            <w:r w:rsidRPr="002127B7">
              <w:rPr>
                <w:rFonts w:cs="Arial"/>
                <w:b/>
                <w:bCs/>
                <w:szCs w:val="22"/>
              </w:rPr>
              <w:t>Total</w:t>
            </w:r>
          </w:p>
        </w:tc>
        <w:tc>
          <w:tcPr>
            <w:tcW w:w="850" w:type="pct"/>
            <w:tcBorders>
              <w:left w:val="nil"/>
              <w:right w:val="single" w:sz="6" w:space="0" w:color="DDDDDD"/>
            </w:tcBorders>
            <w:shd w:val="clear" w:color="auto" w:fill="EEEEEE"/>
            <w:tcMar>
              <w:top w:w="96" w:type="dxa"/>
              <w:left w:w="120" w:type="dxa"/>
              <w:bottom w:w="96" w:type="dxa"/>
              <w:right w:w="270" w:type="dxa"/>
            </w:tcMar>
            <w:hideMark/>
          </w:tcPr>
          <w:p w14:paraId="4F150EB8"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5AA6C241" w14:textId="77777777" w:rsidTr="00DA007F">
        <w:tc>
          <w:tcPr>
            <w:tcW w:w="3493" w:type="pct"/>
            <w:shd w:val="clear" w:color="auto" w:fill="FFFFFF"/>
            <w:tcMar>
              <w:top w:w="96" w:type="dxa"/>
              <w:left w:w="120" w:type="dxa"/>
              <w:bottom w:w="96" w:type="dxa"/>
              <w:right w:w="120" w:type="dxa"/>
            </w:tcMar>
            <w:vAlign w:val="center"/>
            <w:hideMark/>
          </w:tcPr>
          <w:p w14:paraId="0DE1A391" w14:textId="77777777" w:rsidR="002127B7" w:rsidRPr="002127B7" w:rsidRDefault="002127B7" w:rsidP="002127B7">
            <w:pPr>
              <w:rPr>
                <w:rFonts w:cs="Arial"/>
                <w:b/>
                <w:bCs/>
                <w:szCs w:val="22"/>
              </w:rPr>
            </w:pPr>
            <w:r w:rsidRPr="002127B7">
              <w:rPr>
                <w:rFonts w:cs="Arial"/>
                <w:b/>
                <w:bCs/>
                <w:szCs w:val="22"/>
              </w:rPr>
              <w:t>Yes</w:t>
            </w:r>
          </w:p>
        </w:tc>
        <w:tc>
          <w:tcPr>
            <w:tcW w:w="656" w:type="pct"/>
            <w:shd w:val="clear" w:color="auto" w:fill="FFFFFF"/>
            <w:tcMar>
              <w:top w:w="96" w:type="dxa"/>
              <w:left w:w="120" w:type="dxa"/>
              <w:bottom w:w="96" w:type="dxa"/>
              <w:right w:w="120" w:type="dxa"/>
            </w:tcMar>
            <w:vAlign w:val="center"/>
            <w:hideMark/>
          </w:tcPr>
          <w:p w14:paraId="244CBBEF" w14:textId="77777777" w:rsidR="002127B7" w:rsidRPr="002127B7" w:rsidRDefault="002127B7" w:rsidP="002127B7">
            <w:pPr>
              <w:rPr>
                <w:rFonts w:cs="Arial"/>
                <w:b/>
                <w:bCs/>
                <w:szCs w:val="22"/>
              </w:rPr>
            </w:pPr>
            <w:hyperlink r:id="rId161" w:history="1">
              <w:r w:rsidRPr="002127B7">
                <w:rPr>
                  <w:rStyle w:val="Hyperlink"/>
                  <w:rFonts w:cs="Arial"/>
                  <w:b/>
                  <w:bCs/>
                  <w:szCs w:val="22"/>
                </w:rPr>
                <w:t>14</w:t>
              </w:r>
            </w:hyperlink>
          </w:p>
        </w:tc>
        <w:tc>
          <w:tcPr>
            <w:tcW w:w="850" w:type="pct"/>
            <w:shd w:val="clear" w:color="auto" w:fill="FFFFFF"/>
            <w:tcMar>
              <w:top w:w="96" w:type="dxa"/>
              <w:left w:w="120" w:type="dxa"/>
              <w:bottom w:w="96" w:type="dxa"/>
              <w:right w:w="120" w:type="dxa"/>
            </w:tcMar>
            <w:vAlign w:val="center"/>
            <w:hideMark/>
          </w:tcPr>
          <w:p w14:paraId="2ED27387" w14:textId="77777777" w:rsidR="002127B7" w:rsidRPr="002127B7" w:rsidRDefault="002127B7" w:rsidP="002127B7">
            <w:pPr>
              <w:rPr>
                <w:rFonts w:cs="Arial"/>
                <w:b/>
                <w:bCs/>
                <w:szCs w:val="22"/>
              </w:rPr>
            </w:pPr>
            <w:r w:rsidRPr="002127B7">
              <w:rPr>
                <w:rFonts w:cs="Arial"/>
                <w:b/>
                <w:bCs/>
                <w:szCs w:val="22"/>
              </w:rPr>
              <w:t>1.47%</w:t>
            </w:r>
          </w:p>
        </w:tc>
      </w:tr>
      <w:tr w:rsidR="002127B7" w:rsidRPr="002127B7" w14:paraId="07660803" w14:textId="77777777" w:rsidTr="00DA007F">
        <w:tc>
          <w:tcPr>
            <w:tcW w:w="3493" w:type="pct"/>
            <w:shd w:val="clear" w:color="auto" w:fill="FFFFFF"/>
            <w:tcMar>
              <w:top w:w="96" w:type="dxa"/>
              <w:left w:w="120" w:type="dxa"/>
              <w:bottom w:w="96" w:type="dxa"/>
              <w:right w:w="120" w:type="dxa"/>
            </w:tcMar>
            <w:vAlign w:val="center"/>
            <w:hideMark/>
          </w:tcPr>
          <w:p w14:paraId="4A772B01" w14:textId="77777777" w:rsidR="002127B7" w:rsidRPr="002127B7" w:rsidRDefault="002127B7" w:rsidP="002127B7">
            <w:pPr>
              <w:rPr>
                <w:rFonts w:cs="Arial"/>
                <w:b/>
                <w:bCs/>
                <w:szCs w:val="22"/>
              </w:rPr>
            </w:pPr>
            <w:r w:rsidRPr="002127B7">
              <w:rPr>
                <w:rFonts w:cs="Arial"/>
                <w:b/>
                <w:bCs/>
                <w:szCs w:val="22"/>
              </w:rPr>
              <w:t>Some gaps</w:t>
            </w:r>
          </w:p>
        </w:tc>
        <w:tc>
          <w:tcPr>
            <w:tcW w:w="656" w:type="pct"/>
            <w:shd w:val="clear" w:color="auto" w:fill="FFFFFF"/>
            <w:tcMar>
              <w:top w:w="96" w:type="dxa"/>
              <w:left w:w="120" w:type="dxa"/>
              <w:bottom w:w="96" w:type="dxa"/>
              <w:right w:w="120" w:type="dxa"/>
            </w:tcMar>
            <w:vAlign w:val="center"/>
            <w:hideMark/>
          </w:tcPr>
          <w:p w14:paraId="58B994B6" w14:textId="77777777" w:rsidR="002127B7" w:rsidRPr="002127B7" w:rsidRDefault="002127B7" w:rsidP="002127B7">
            <w:pPr>
              <w:rPr>
                <w:rFonts w:cs="Arial"/>
                <w:b/>
                <w:bCs/>
                <w:szCs w:val="22"/>
              </w:rPr>
            </w:pPr>
            <w:hyperlink r:id="rId162" w:history="1">
              <w:r w:rsidRPr="002127B7">
                <w:rPr>
                  <w:rStyle w:val="Hyperlink"/>
                  <w:rFonts w:cs="Arial"/>
                  <w:b/>
                  <w:bCs/>
                  <w:szCs w:val="22"/>
                </w:rPr>
                <w:t>6</w:t>
              </w:r>
            </w:hyperlink>
          </w:p>
        </w:tc>
        <w:tc>
          <w:tcPr>
            <w:tcW w:w="850" w:type="pct"/>
            <w:shd w:val="clear" w:color="auto" w:fill="FFFFFF"/>
            <w:tcMar>
              <w:top w:w="96" w:type="dxa"/>
              <w:left w:w="120" w:type="dxa"/>
              <w:bottom w:w="96" w:type="dxa"/>
              <w:right w:w="120" w:type="dxa"/>
            </w:tcMar>
            <w:vAlign w:val="center"/>
            <w:hideMark/>
          </w:tcPr>
          <w:p w14:paraId="628AF1AB" w14:textId="77777777" w:rsidR="002127B7" w:rsidRPr="002127B7" w:rsidRDefault="002127B7" w:rsidP="002127B7">
            <w:pPr>
              <w:rPr>
                <w:rFonts w:cs="Arial"/>
                <w:b/>
                <w:bCs/>
                <w:szCs w:val="22"/>
              </w:rPr>
            </w:pPr>
            <w:r w:rsidRPr="002127B7">
              <w:rPr>
                <w:rFonts w:cs="Arial"/>
                <w:b/>
                <w:bCs/>
                <w:szCs w:val="22"/>
              </w:rPr>
              <w:t>0.63%</w:t>
            </w:r>
          </w:p>
        </w:tc>
      </w:tr>
      <w:tr w:rsidR="002127B7" w:rsidRPr="002127B7" w14:paraId="7DFB9EA4" w14:textId="77777777" w:rsidTr="00DA007F">
        <w:tc>
          <w:tcPr>
            <w:tcW w:w="3493" w:type="pct"/>
            <w:shd w:val="clear" w:color="auto" w:fill="FFFFFF"/>
            <w:tcMar>
              <w:top w:w="96" w:type="dxa"/>
              <w:left w:w="120" w:type="dxa"/>
              <w:bottom w:w="96" w:type="dxa"/>
              <w:right w:w="120" w:type="dxa"/>
            </w:tcMar>
            <w:vAlign w:val="center"/>
            <w:hideMark/>
          </w:tcPr>
          <w:p w14:paraId="704E1B3A" w14:textId="77777777" w:rsidR="002127B7" w:rsidRPr="002127B7" w:rsidRDefault="002127B7" w:rsidP="002127B7">
            <w:pPr>
              <w:rPr>
                <w:rFonts w:cs="Arial"/>
                <w:b/>
                <w:bCs/>
                <w:szCs w:val="22"/>
              </w:rPr>
            </w:pPr>
            <w:r w:rsidRPr="002127B7">
              <w:rPr>
                <w:rFonts w:cs="Arial"/>
                <w:b/>
                <w:bCs/>
                <w:szCs w:val="22"/>
              </w:rPr>
              <w:t>Large gaps</w:t>
            </w:r>
          </w:p>
        </w:tc>
        <w:tc>
          <w:tcPr>
            <w:tcW w:w="656" w:type="pct"/>
            <w:shd w:val="clear" w:color="auto" w:fill="FFFFFF"/>
            <w:tcMar>
              <w:top w:w="96" w:type="dxa"/>
              <w:left w:w="120" w:type="dxa"/>
              <w:bottom w:w="96" w:type="dxa"/>
              <w:right w:w="120" w:type="dxa"/>
            </w:tcMar>
            <w:vAlign w:val="center"/>
            <w:hideMark/>
          </w:tcPr>
          <w:p w14:paraId="7F776C7D" w14:textId="77777777" w:rsidR="002127B7" w:rsidRPr="002127B7" w:rsidRDefault="002127B7" w:rsidP="002127B7">
            <w:pPr>
              <w:rPr>
                <w:rFonts w:cs="Arial"/>
                <w:b/>
                <w:bCs/>
                <w:szCs w:val="22"/>
              </w:rPr>
            </w:pPr>
            <w:hyperlink r:id="rId163" w:history="1">
              <w:r w:rsidRPr="002127B7">
                <w:rPr>
                  <w:rStyle w:val="Hyperlink"/>
                  <w:rFonts w:cs="Arial"/>
                  <w:b/>
                  <w:bCs/>
                  <w:szCs w:val="22"/>
                </w:rPr>
                <w:t>1</w:t>
              </w:r>
            </w:hyperlink>
          </w:p>
        </w:tc>
        <w:tc>
          <w:tcPr>
            <w:tcW w:w="850" w:type="pct"/>
            <w:shd w:val="clear" w:color="auto" w:fill="FFFFFF"/>
            <w:tcMar>
              <w:top w:w="96" w:type="dxa"/>
              <w:left w:w="120" w:type="dxa"/>
              <w:bottom w:w="96" w:type="dxa"/>
              <w:right w:w="120" w:type="dxa"/>
            </w:tcMar>
            <w:vAlign w:val="center"/>
            <w:hideMark/>
          </w:tcPr>
          <w:p w14:paraId="2389F152" w14:textId="77777777" w:rsidR="002127B7" w:rsidRPr="002127B7" w:rsidRDefault="002127B7" w:rsidP="002127B7">
            <w:pPr>
              <w:rPr>
                <w:rFonts w:cs="Arial"/>
                <w:b/>
                <w:bCs/>
                <w:szCs w:val="22"/>
              </w:rPr>
            </w:pPr>
            <w:r w:rsidRPr="002127B7">
              <w:rPr>
                <w:rFonts w:cs="Arial"/>
                <w:b/>
                <w:bCs/>
                <w:szCs w:val="22"/>
              </w:rPr>
              <w:t>0.11%</w:t>
            </w:r>
          </w:p>
        </w:tc>
      </w:tr>
      <w:tr w:rsidR="002127B7" w:rsidRPr="002127B7" w14:paraId="6143345C" w14:textId="77777777" w:rsidTr="00DA007F">
        <w:tc>
          <w:tcPr>
            <w:tcW w:w="3493" w:type="pct"/>
            <w:shd w:val="clear" w:color="auto" w:fill="FFFFFF"/>
            <w:tcMar>
              <w:top w:w="96" w:type="dxa"/>
              <w:left w:w="120" w:type="dxa"/>
              <w:bottom w:w="96" w:type="dxa"/>
              <w:right w:w="120" w:type="dxa"/>
            </w:tcMar>
            <w:vAlign w:val="center"/>
            <w:hideMark/>
          </w:tcPr>
          <w:p w14:paraId="39020133" w14:textId="77777777" w:rsidR="002127B7" w:rsidRPr="002127B7" w:rsidRDefault="002127B7" w:rsidP="002127B7">
            <w:pPr>
              <w:rPr>
                <w:rFonts w:cs="Arial"/>
                <w:b/>
                <w:bCs/>
                <w:szCs w:val="22"/>
              </w:rPr>
            </w:pPr>
            <w:r w:rsidRPr="002127B7">
              <w:rPr>
                <w:rFonts w:cs="Arial"/>
                <w:b/>
                <w:bCs/>
                <w:szCs w:val="22"/>
              </w:rPr>
              <w:t>They cover the wrong knowledge and/or skills</w:t>
            </w:r>
          </w:p>
        </w:tc>
        <w:tc>
          <w:tcPr>
            <w:tcW w:w="656" w:type="pct"/>
            <w:shd w:val="clear" w:color="auto" w:fill="FFFFFF"/>
            <w:tcMar>
              <w:top w:w="96" w:type="dxa"/>
              <w:left w:w="120" w:type="dxa"/>
              <w:bottom w:w="96" w:type="dxa"/>
              <w:right w:w="120" w:type="dxa"/>
            </w:tcMar>
            <w:vAlign w:val="center"/>
            <w:hideMark/>
          </w:tcPr>
          <w:p w14:paraId="1CF4D2AD" w14:textId="77777777" w:rsidR="002127B7" w:rsidRPr="002127B7" w:rsidRDefault="002127B7" w:rsidP="002127B7">
            <w:pPr>
              <w:rPr>
                <w:rFonts w:cs="Arial"/>
                <w:b/>
                <w:bCs/>
                <w:szCs w:val="22"/>
              </w:rPr>
            </w:pPr>
            <w:hyperlink r:id="rId164" w:history="1">
              <w:r w:rsidRPr="002127B7">
                <w:rPr>
                  <w:rStyle w:val="Hyperlink"/>
                  <w:rFonts w:cs="Arial"/>
                  <w:b/>
                  <w:bCs/>
                  <w:szCs w:val="22"/>
                </w:rPr>
                <w:t>1</w:t>
              </w:r>
            </w:hyperlink>
          </w:p>
        </w:tc>
        <w:tc>
          <w:tcPr>
            <w:tcW w:w="850" w:type="pct"/>
            <w:shd w:val="clear" w:color="auto" w:fill="FFFFFF"/>
            <w:tcMar>
              <w:top w:w="96" w:type="dxa"/>
              <w:left w:w="120" w:type="dxa"/>
              <w:bottom w:w="96" w:type="dxa"/>
              <w:right w:w="120" w:type="dxa"/>
            </w:tcMar>
            <w:vAlign w:val="center"/>
            <w:hideMark/>
          </w:tcPr>
          <w:p w14:paraId="774305D2" w14:textId="77777777" w:rsidR="002127B7" w:rsidRPr="002127B7" w:rsidRDefault="002127B7" w:rsidP="002127B7">
            <w:pPr>
              <w:rPr>
                <w:rFonts w:cs="Arial"/>
                <w:b/>
                <w:bCs/>
                <w:szCs w:val="22"/>
              </w:rPr>
            </w:pPr>
            <w:r w:rsidRPr="002127B7">
              <w:rPr>
                <w:rFonts w:cs="Arial"/>
                <w:b/>
                <w:bCs/>
                <w:szCs w:val="22"/>
              </w:rPr>
              <w:t>0.11%</w:t>
            </w:r>
          </w:p>
        </w:tc>
      </w:tr>
      <w:tr w:rsidR="002127B7" w:rsidRPr="002127B7" w14:paraId="0FB412B7" w14:textId="77777777" w:rsidTr="00DA007F">
        <w:tc>
          <w:tcPr>
            <w:tcW w:w="3493" w:type="pct"/>
            <w:shd w:val="clear" w:color="auto" w:fill="FFFFFF"/>
            <w:tcMar>
              <w:top w:w="96" w:type="dxa"/>
              <w:left w:w="120" w:type="dxa"/>
              <w:bottom w:w="96" w:type="dxa"/>
              <w:right w:w="120" w:type="dxa"/>
            </w:tcMar>
            <w:vAlign w:val="center"/>
            <w:hideMark/>
          </w:tcPr>
          <w:p w14:paraId="6A3C9CFD" w14:textId="77777777" w:rsidR="002127B7" w:rsidRPr="002127B7" w:rsidRDefault="002127B7" w:rsidP="002127B7">
            <w:pPr>
              <w:rPr>
                <w:rFonts w:cs="Arial"/>
                <w:b/>
                <w:bCs/>
                <w:szCs w:val="22"/>
              </w:rPr>
            </w:pPr>
            <w:r w:rsidRPr="002127B7">
              <w:rPr>
                <w:rFonts w:cs="Arial"/>
                <w:b/>
                <w:bCs/>
                <w:szCs w:val="22"/>
              </w:rPr>
              <w:t>Not Answered</w:t>
            </w:r>
          </w:p>
        </w:tc>
        <w:tc>
          <w:tcPr>
            <w:tcW w:w="656" w:type="pct"/>
            <w:shd w:val="clear" w:color="auto" w:fill="FFFFFF"/>
            <w:tcMar>
              <w:top w:w="96" w:type="dxa"/>
              <w:left w:w="120" w:type="dxa"/>
              <w:bottom w:w="96" w:type="dxa"/>
              <w:right w:w="120" w:type="dxa"/>
            </w:tcMar>
            <w:vAlign w:val="center"/>
            <w:hideMark/>
          </w:tcPr>
          <w:p w14:paraId="325F8182" w14:textId="77777777" w:rsidR="002127B7" w:rsidRPr="002127B7" w:rsidRDefault="002127B7" w:rsidP="002127B7">
            <w:pPr>
              <w:rPr>
                <w:rFonts w:cs="Arial"/>
                <w:b/>
                <w:bCs/>
                <w:szCs w:val="22"/>
              </w:rPr>
            </w:pPr>
            <w:hyperlink r:id="rId165" w:history="1">
              <w:r w:rsidRPr="002127B7">
                <w:rPr>
                  <w:rStyle w:val="Hyperlink"/>
                  <w:rFonts w:cs="Arial"/>
                  <w:b/>
                  <w:bCs/>
                  <w:szCs w:val="22"/>
                </w:rPr>
                <w:t>929</w:t>
              </w:r>
            </w:hyperlink>
          </w:p>
        </w:tc>
        <w:tc>
          <w:tcPr>
            <w:tcW w:w="850" w:type="pct"/>
            <w:shd w:val="clear" w:color="auto" w:fill="FFFFFF"/>
            <w:tcMar>
              <w:top w:w="96" w:type="dxa"/>
              <w:left w:w="120" w:type="dxa"/>
              <w:bottom w:w="96" w:type="dxa"/>
              <w:right w:w="120" w:type="dxa"/>
            </w:tcMar>
            <w:vAlign w:val="center"/>
            <w:hideMark/>
          </w:tcPr>
          <w:p w14:paraId="14F82BC6" w14:textId="77777777" w:rsidR="002127B7" w:rsidRPr="002127B7" w:rsidRDefault="002127B7" w:rsidP="002127B7">
            <w:pPr>
              <w:rPr>
                <w:rFonts w:cs="Arial"/>
                <w:b/>
                <w:bCs/>
                <w:szCs w:val="22"/>
              </w:rPr>
            </w:pPr>
            <w:r w:rsidRPr="002127B7">
              <w:rPr>
                <w:rFonts w:cs="Arial"/>
                <w:b/>
                <w:bCs/>
                <w:szCs w:val="22"/>
              </w:rPr>
              <w:t>97.69%</w:t>
            </w:r>
          </w:p>
        </w:tc>
      </w:tr>
    </w:tbl>
    <w:p w14:paraId="0A3EAA69" w14:textId="77777777" w:rsidR="002127B7" w:rsidRPr="002127B7" w:rsidRDefault="002127B7" w:rsidP="002127B7">
      <w:pPr>
        <w:rPr>
          <w:rFonts w:cs="Arial"/>
          <w:szCs w:val="22"/>
        </w:rPr>
      </w:pPr>
    </w:p>
    <w:p w14:paraId="211C2CE7" w14:textId="77777777" w:rsidR="002127B7" w:rsidRPr="002127B7" w:rsidRDefault="002127B7" w:rsidP="002127B7">
      <w:pPr>
        <w:rPr>
          <w:rFonts w:cs="Arial"/>
          <w:b/>
          <w:bCs/>
          <w:szCs w:val="22"/>
        </w:rPr>
      </w:pPr>
      <w:r w:rsidRPr="002127B7">
        <w:rPr>
          <w:rFonts w:cs="Arial"/>
          <w:b/>
          <w:bCs/>
          <w:szCs w:val="22"/>
        </w:rPr>
        <w:t>Do the Achievement Standards support ākonga Māori to succeed as Māori? (select all that apply) (Do the Standards value mātauranga Māori? Do they place the learner at the centre?)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5835"/>
        <w:gridCol w:w="1653"/>
        <w:gridCol w:w="2142"/>
      </w:tblGrid>
      <w:tr w:rsidR="002127B7" w:rsidRPr="002127B7" w14:paraId="4A1ACA42" w14:textId="77777777" w:rsidTr="00DA007F">
        <w:trPr>
          <w:tblHeader/>
        </w:trPr>
        <w:tc>
          <w:tcPr>
            <w:tcW w:w="3030" w:type="pct"/>
            <w:tcBorders>
              <w:left w:val="nil"/>
              <w:right w:val="single" w:sz="6" w:space="0" w:color="DDDDDD"/>
            </w:tcBorders>
            <w:shd w:val="clear" w:color="auto" w:fill="EEEEEE"/>
            <w:tcMar>
              <w:top w:w="96" w:type="dxa"/>
              <w:left w:w="120" w:type="dxa"/>
              <w:bottom w:w="96" w:type="dxa"/>
              <w:right w:w="270" w:type="dxa"/>
            </w:tcMar>
            <w:vAlign w:val="center"/>
            <w:hideMark/>
          </w:tcPr>
          <w:p w14:paraId="50F35A95" w14:textId="77777777" w:rsidR="002127B7" w:rsidRPr="002127B7" w:rsidRDefault="002127B7" w:rsidP="002127B7">
            <w:pPr>
              <w:rPr>
                <w:rFonts w:cs="Arial"/>
                <w:szCs w:val="22"/>
              </w:rPr>
            </w:pPr>
            <w:r w:rsidRPr="002127B7">
              <w:rPr>
                <w:rFonts w:cs="Arial"/>
                <w:b/>
                <w:bCs/>
                <w:szCs w:val="22"/>
              </w:rPr>
              <w:t>Option</w:t>
            </w:r>
          </w:p>
        </w:tc>
        <w:tc>
          <w:tcPr>
            <w:tcW w:w="858" w:type="pct"/>
            <w:tcBorders>
              <w:left w:val="nil"/>
              <w:right w:val="single" w:sz="6" w:space="0" w:color="DDDDDD"/>
            </w:tcBorders>
            <w:shd w:val="clear" w:color="auto" w:fill="EEEEEE"/>
            <w:tcMar>
              <w:top w:w="96" w:type="dxa"/>
              <w:left w:w="120" w:type="dxa"/>
              <w:bottom w:w="96" w:type="dxa"/>
              <w:right w:w="270" w:type="dxa"/>
            </w:tcMar>
            <w:hideMark/>
          </w:tcPr>
          <w:p w14:paraId="22E6D69B" w14:textId="77777777" w:rsidR="002127B7" w:rsidRPr="002127B7" w:rsidRDefault="002127B7" w:rsidP="002127B7">
            <w:pPr>
              <w:rPr>
                <w:rFonts w:cs="Arial"/>
                <w:b/>
                <w:bCs/>
                <w:szCs w:val="22"/>
              </w:rPr>
            </w:pPr>
            <w:r w:rsidRPr="002127B7">
              <w:rPr>
                <w:rFonts w:cs="Arial"/>
                <w:b/>
                <w:bCs/>
                <w:szCs w:val="22"/>
              </w:rPr>
              <w:t>Total</w:t>
            </w:r>
          </w:p>
        </w:tc>
        <w:tc>
          <w:tcPr>
            <w:tcW w:w="1112" w:type="pct"/>
            <w:tcBorders>
              <w:left w:val="nil"/>
              <w:right w:val="single" w:sz="6" w:space="0" w:color="DDDDDD"/>
            </w:tcBorders>
            <w:shd w:val="clear" w:color="auto" w:fill="EEEEEE"/>
            <w:tcMar>
              <w:top w:w="96" w:type="dxa"/>
              <w:left w:w="120" w:type="dxa"/>
              <w:bottom w:w="96" w:type="dxa"/>
              <w:right w:w="270" w:type="dxa"/>
            </w:tcMar>
            <w:hideMark/>
          </w:tcPr>
          <w:p w14:paraId="0CC3AEEF"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0D0E9FA9" w14:textId="77777777" w:rsidTr="00DA007F">
        <w:tc>
          <w:tcPr>
            <w:tcW w:w="3030" w:type="pct"/>
            <w:shd w:val="clear" w:color="auto" w:fill="FFFFFF"/>
            <w:tcMar>
              <w:top w:w="96" w:type="dxa"/>
              <w:left w:w="120" w:type="dxa"/>
              <w:bottom w:w="96" w:type="dxa"/>
              <w:right w:w="120" w:type="dxa"/>
            </w:tcMar>
            <w:vAlign w:val="center"/>
            <w:hideMark/>
          </w:tcPr>
          <w:p w14:paraId="00CE321A" w14:textId="77777777" w:rsidR="002127B7" w:rsidRPr="002127B7" w:rsidRDefault="002127B7" w:rsidP="002127B7">
            <w:pPr>
              <w:rPr>
                <w:rFonts w:cs="Arial"/>
                <w:b/>
                <w:bCs/>
                <w:szCs w:val="22"/>
              </w:rPr>
            </w:pPr>
            <w:r w:rsidRPr="002127B7">
              <w:rPr>
                <w:rFonts w:cs="Arial"/>
                <w:b/>
                <w:bCs/>
                <w:szCs w:val="22"/>
              </w:rPr>
              <w:t>1.1 does this</w:t>
            </w:r>
          </w:p>
        </w:tc>
        <w:tc>
          <w:tcPr>
            <w:tcW w:w="858" w:type="pct"/>
            <w:shd w:val="clear" w:color="auto" w:fill="FFFFFF"/>
            <w:tcMar>
              <w:top w:w="96" w:type="dxa"/>
              <w:left w:w="120" w:type="dxa"/>
              <w:bottom w:w="96" w:type="dxa"/>
              <w:right w:w="120" w:type="dxa"/>
            </w:tcMar>
            <w:vAlign w:val="center"/>
            <w:hideMark/>
          </w:tcPr>
          <w:p w14:paraId="0164C70C" w14:textId="77777777" w:rsidR="002127B7" w:rsidRPr="002127B7" w:rsidRDefault="002127B7" w:rsidP="002127B7">
            <w:pPr>
              <w:rPr>
                <w:rFonts w:cs="Arial"/>
                <w:b/>
                <w:bCs/>
                <w:szCs w:val="22"/>
              </w:rPr>
            </w:pPr>
            <w:hyperlink r:id="rId166" w:history="1">
              <w:r w:rsidRPr="002127B7">
                <w:rPr>
                  <w:rStyle w:val="Hyperlink"/>
                  <w:rFonts w:cs="Arial"/>
                  <w:b/>
                  <w:bCs/>
                  <w:szCs w:val="22"/>
                </w:rPr>
                <w:t>4</w:t>
              </w:r>
            </w:hyperlink>
          </w:p>
        </w:tc>
        <w:tc>
          <w:tcPr>
            <w:tcW w:w="1112" w:type="pct"/>
            <w:shd w:val="clear" w:color="auto" w:fill="FFFFFF"/>
            <w:tcMar>
              <w:top w:w="96" w:type="dxa"/>
              <w:left w:w="120" w:type="dxa"/>
              <w:bottom w:w="96" w:type="dxa"/>
              <w:right w:w="120" w:type="dxa"/>
            </w:tcMar>
            <w:vAlign w:val="center"/>
            <w:hideMark/>
          </w:tcPr>
          <w:p w14:paraId="1234C24C" w14:textId="77777777" w:rsidR="002127B7" w:rsidRPr="002127B7" w:rsidRDefault="002127B7" w:rsidP="002127B7">
            <w:pPr>
              <w:rPr>
                <w:rFonts w:cs="Arial"/>
                <w:b/>
                <w:bCs/>
                <w:szCs w:val="22"/>
              </w:rPr>
            </w:pPr>
            <w:r w:rsidRPr="002127B7">
              <w:rPr>
                <w:rFonts w:cs="Arial"/>
                <w:b/>
                <w:bCs/>
                <w:szCs w:val="22"/>
              </w:rPr>
              <w:t>0.42%</w:t>
            </w:r>
          </w:p>
        </w:tc>
      </w:tr>
      <w:tr w:rsidR="002127B7" w:rsidRPr="002127B7" w14:paraId="78080EA3" w14:textId="77777777" w:rsidTr="00DA007F">
        <w:tc>
          <w:tcPr>
            <w:tcW w:w="3030" w:type="pct"/>
            <w:shd w:val="clear" w:color="auto" w:fill="FFFFFF"/>
            <w:tcMar>
              <w:top w:w="96" w:type="dxa"/>
              <w:left w:w="120" w:type="dxa"/>
              <w:bottom w:w="96" w:type="dxa"/>
              <w:right w:w="120" w:type="dxa"/>
            </w:tcMar>
            <w:vAlign w:val="center"/>
            <w:hideMark/>
          </w:tcPr>
          <w:p w14:paraId="050FCA83" w14:textId="77777777" w:rsidR="002127B7" w:rsidRPr="002127B7" w:rsidRDefault="002127B7" w:rsidP="002127B7">
            <w:pPr>
              <w:rPr>
                <w:rFonts w:cs="Arial"/>
                <w:b/>
                <w:bCs/>
                <w:szCs w:val="22"/>
              </w:rPr>
            </w:pPr>
            <w:r w:rsidRPr="002127B7">
              <w:rPr>
                <w:rFonts w:cs="Arial"/>
                <w:b/>
                <w:bCs/>
                <w:szCs w:val="22"/>
              </w:rPr>
              <w:t>1.2 does this</w:t>
            </w:r>
          </w:p>
        </w:tc>
        <w:tc>
          <w:tcPr>
            <w:tcW w:w="858" w:type="pct"/>
            <w:shd w:val="clear" w:color="auto" w:fill="FFFFFF"/>
            <w:tcMar>
              <w:top w:w="96" w:type="dxa"/>
              <w:left w:w="120" w:type="dxa"/>
              <w:bottom w:w="96" w:type="dxa"/>
              <w:right w:w="120" w:type="dxa"/>
            </w:tcMar>
            <w:vAlign w:val="center"/>
            <w:hideMark/>
          </w:tcPr>
          <w:p w14:paraId="49D8B096" w14:textId="77777777" w:rsidR="002127B7" w:rsidRPr="002127B7" w:rsidRDefault="002127B7" w:rsidP="002127B7">
            <w:pPr>
              <w:rPr>
                <w:rFonts w:cs="Arial"/>
                <w:b/>
                <w:bCs/>
                <w:szCs w:val="22"/>
              </w:rPr>
            </w:pPr>
            <w:hyperlink r:id="rId167" w:history="1">
              <w:r w:rsidRPr="002127B7">
                <w:rPr>
                  <w:rStyle w:val="Hyperlink"/>
                  <w:rFonts w:cs="Arial"/>
                  <w:b/>
                  <w:bCs/>
                  <w:szCs w:val="22"/>
                </w:rPr>
                <w:t>5</w:t>
              </w:r>
            </w:hyperlink>
          </w:p>
        </w:tc>
        <w:tc>
          <w:tcPr>
            <w:tcW w:w="1112" w:type="pct"/>
            <w:shd w:val="clear" w:color="auto" w:fill="FFFFFF"/>
            <w:tcMar>
              <w:top w:w="96" w:type="dxa"/>
              <w:left w:w="120" w:type="dxa"/>
              <w:bottom w:w="96" w:type="dxa"/>
              <w:right w:w="120" w:type="dxa"/>
            </w:tcMar>
            <w:vAlign w:val="center"/>
            <w:hideMark/>
          </w:tcPr>
          <w:p w14:paraId="18FB3409" w14:textId="77777777" w:rsidR="002127B7" w:rsidRPr="002127B7" w:rsidRDefault="002127B7" w:rsidP="002127B7">
            <w:pPr>
              <w:rPr>
                <w:rFonts w:cs="Arial"/>
                <w:b/>
                <w:bCs/>
                <w:szCs w:val="22"/>
              </w:rPr>
            </w:pPr>
            <w:r w:rsidRPr="002127B7">
              <w:rPr>
                <w:rFonts w:cs="Arial"/>
                <w:b/>
                <w:bCs/>
                <w:szCs w:val="22"/>
              </w:rPr>
              <w:t>0.53%</w:t>
            </w:r>
          </w:p>
        </w:tc>
      </w:tr>
      <w:tr w:rsidR="002127B7" w:rsidRPr="002127B7" w14:paraId="7302C9C0" w14:textId="77777777" w:rsidTr="00DA007F">
        <w:tc>
          <w:tcPr>
            <w:tcW w:w="3030" w:type="pct"/>
            <w:shd w:val="clear" w:color="auto" w:fill="FFFFFF"/>
            <w:tcMar>
              <w:top w:w="96" w:type="dxa"/>
              <w:left w:w="120" w:type="dxa"/>
              <w:bottom w:w="96" w:type="dxa"/>
              <w:right w:w="120" w:type="dxa"/>
            </w:tcMar>
            <w:vAlign w:val="center"/>
            <w:hideMark/>
          </w:tcPr>
          <w:p w14:paraId="68268D75" w14:textId="77777777" w:rsidR="002127B7" w:rsidRPr="002127B7" w:rsidRDefault="002127B7" w:rsidP="002127B7">
            <w:pPr>
              <w:rPr>
                <w:rFonts w:cs="Arial"/>
                <w:b/>
                <w:bCs/>
                <w:szCs w:val="22"/>
              </w:rPr>
            </w:pPr>
            <w:r w:rsidRPr="002127B7">
              <w:rPr>
                <w:rFonts w:cs="Arial"/>
                <w:b/>
                <w:bCs/>
                <w:szCs w:val="22"/>
              </w:rPr>
              <w:t>1.3 does this</w:t>
            </w:r>
          </w:p>
        </w:tc>
        <w:tc>
          <w:tcPr>
            <w:tcW w:w="858" w:type="pct"/>
            <w:shd w:val="clear" w:color="auto" w:fill="FFFFFF"/>
            <w:tcMar>
              <w:top w:w="96" w:type="dxa"/>
              <w:left w:w="120" w:type="dxa"/>
              <w:bottom w:w="96" w:type="dxa"/>
              <w:right w:w="120" w:type="dxa"/>
            </w:tcMar>
            <w:vAlign w:val="center"/>
            <w:hideMark/>
          </w:tcPr>
          <w:p w14:paraId="2A0DA04A" w14:textId="77777777" w:rsidR="002127B7" w:rsidRPr="002127B7" w:rsidRDefault="002127B7" w:rsidP="002127B7">
            <w:pPr>
              <w:rPr>
                <w:rFonts w:cs="Arial"/>
                <w:b/>
                <w:bCs/>
                <w:szCs w:val="22"/>
              </w:rPr>
            </w:pPr>
            <w:hyperlink r:id="rId168" w:history="1">
              <w:r w:rsidRPr="002127B7">
                <w:rPr>
                  <w:rStyle w:val="Hyperlink"/>
                  <w:rFonts w:cs="Arial"/>
                  <w:b/>
                  <w:bCs/>
                  <w:szCs w:val="22"/>
                </w:rPr>
                <w:t>3</w:t>
              </w:r>
            </w:hyperlink>
          </w:p>
        </w:tc>
        <w:tc>
          <w:tcPr>
            <w:tcW w:w="1112" w:type="pct"/>
            <w:shd w:val="clear" w:color="auto" w:fill="FFFFFF"/>
            <w:tcMar>
              <w:top w:w="96" w:type="dxa"/>
              <w:left w:w="120" w:type="dxa"/>
              <w:bottom w:w="96" w:type="dxa"/>
              <w:right w:w="120" w:type="dxa"/>
            </w:tcMar>
            <w:vAlign w:val="center"/>
            <w:hideMark/>
          </w:tcPr>
          <w:p w14:paraId="67CB081A" w14:textId="77777777" w:rsidR="002127B7" w:rsidRPr="002127B7" w:rsidRDefault="002127B7" w:rsidP="002127B7">
            <w:pPr>
              <w:rPr>
                <w:rFonts w:cs="Arial"/>
                <w:b/>
                <w:bCs/>
                <w:szCs w:val="22"/>
              </w:rPr>
            </w:pPr>
            <w:r w:rsidRPr="002127B7">
              <w:rPr>
                <w:rFonts w:cs="Arial"/>
                <w:b/>
                <w:bCs/>
                <w:szCs w:val="22"/>
              </w:rPr>
              <w:t>0.32%</w:t>
            </w:r>
          </w:p>
        </w:tc>
      </w:tr>
      <w:tr w:rsidR="002127B7" w:rsidRPr="002127B7" w14:paraId="41FD11F7" w14:textId="77777777" w:rsidTr="00DA007F">
        <w:tc>
          <w:tcPr>
            <w:tcW w:w="3030" w:type="pct"/>
            <w:shd w:val="clear" w:color="auto" w:fill="FFFFFF"/>
            <w:tcMar>
              <w:top w:w="96" w:type="dxa"/>
              <w:left w:w="120" w:type="dxa"/>
              <w:bottom w:w="96" w:type="dxa"/>
              <w:right w:w="120" w:type="dxa"/>
            </w:tcMar>
            <w:vAlign w:val="center"/>
            <w:hideMark/>
          </w:tcPr>
          <w:p w14:paraId="4D02B1B3" w14:textId="77777777" w:rsidR="002127B7" w:rsidRPr="002127B7" w:rsidRDefault="002127B7" w:rsidP="002127B7">
            <w:pPr>
              <w:rPr>
                <w:rFonts w:cs="Arial"/>
                <w:b/>
                <w:bCs/>
                <w:szCs w:val="22"/>
              </w:rPr>
            </w:pPr>
            <w:r w:rsidRPr="002127B7">
              <w:rPr>
                <w:rFonts w:cs="Arial"/>
                <w:b/>
                <w:bCs/>
                <w:szCs w:val="22"/>
              </w:rPr>
              <w:t>1.4 does this</w:t>
            </w:r>
          </w:p>
        </w:tc>
        <w:tc>
          <w:tcPr>
            <w:tcW w:w="858" w:type="pct"/>
            <w:shd w:val="clear" w:color="auto" w:fill="FFFFFF"/>
            <w:tcMar>
              <w:top w:w="96" w:type="dxa"/>
              <w:left w:w="120" w:type="dxa"/>
              <w:bottom w:w="96" w:type="dxa"/>
              <w:right w:w="120" w:type="dxa"/>
            </w:tcMar>
            <w:vAlign w:val="center"/>
            <w:hideMark/>
          </w:tcPr>
          <w:p w14:paraId="7B68100B" w14:textId="77777777" w:rsidR="002127B7" w:rsidRPr="002127B7" w:rsidRDefault="002127B7" w:rsidP="002127B7">
            <w:pPr>
              <w:rPr>
                <w:rFonts w:cs="Arial"/>
                <w:b/>
                <w:bCs/>
                <w:szCs w:val="22"/>
              </w:rPr>
            </w:pPr>
            <w:hyperlink r:id="rId169" w:history="1">
              <w:r w:rsidRPr="002127B7">
                <w:rPr>
                  <w:rStyle w:val="Hyperlink"/>
                  <w:rFonts w:cs="Arial"/>
                  <w:b/>
                  <w:bCs/>
                  <w:szCs w:val="22"/>
                </w:rPr>
                <w:t>4</w:t>
              </w:r>
            </w:hyperlink>
          </w:p>
        </w:tc>
        <w:tc>
          <w:tcPr>
            <w:tcW w:w="1112" w:type="pct"/>
            <w:shd w:val="clear" w:color="auto" w:fill="FFFFFF"/>
            <w:tcMar>
              <w:top w:w="96" w:type="dxa"/>
              <w:left w:w="120" w:type="dxa"/>
              <w:bottom w:w="96" w:type="dxa"/>
              <w:right w:w="120" w:type="dxa"/>
            </w:tcMar>
            <w:vAlign w:val="center"/>
            <w:hideMark/>
          </w:tcPr>
          <w:p w14:paraId="623C650A" w14:textId="77777777" w:rsidR="002127B7" w:rsidRPr="002127B7" w:rsidRDefault="002127B7" w:rsidP="002127B7">
            <w:pPr>
              <w:rPr>
                <w:rFonts w:cs="Arial"/>
                <w:b/>
                <w:bCs/>
                <w:szCs w:val="22"/>
              </w:rPr>
            </w:pPr>
            <w:r w:rsidRPr="002127B7">
              <w:rPr>
                <w:rFonts w:cs="Arial"/>
                <w:b/>
                <w:bCs/>
                <w:szCs w:val="22"/>
              </w:rPr>
              <w:t>0.42%</w:t>
            </w:r>
          </w:p>
        </w:tc>
      </w:tr>
      <w:tr w:rsidR="002127B7" w:rsidRPr="002127B7" w14:paraId="4994AB62" w14:textId="77777777" w:rsidTr="00DA007F">
        <w:tc>
          <w:tcPr>
            <w:tcW w:w="3030" w:type="pct"/>
            <w:shd w:val="clear" w:color="auto" w:fill="FFFFFF"/>
            <w:tcMar>
              <w:top w:w="96" w:type="dxa"/>
              <w:left w:w="120" w:type="dxa"/>
              <w:bottom w:w="96" w:type="dxa"/>
              <w:right w:w="120" w:type="dxa"/>
            </w:tcMar>
            <w:vAlign w:val="center"/>
            <w:hideMark/>
          </w:tcPr>
          <w:p w14:paraId="24A708B3" w14:textId="77777777" w:rsidR="002127B7" w:rsidRPr="002127B7" w:rsidRDefault="002127B7" w:rsidP="002127B7">
            <w:pPr>
              <w:rPr>
                <w:rFonts w:cs="Arial"/>
                <w:b/>
                <w:bCs/>
                <w:szCs w:val="22"/>
              </w:rPr>
            </w:pPr>
            <w:r w:rsidRPr="002127B7">
              <w:rPr>
                <w:rFonts w:cs="Arial"/>
                <w:b/>
                <w:bCs/>
                <w:szCs w:val="22"/>
              </w:rPr>
              <w:t>All standards do this</w:t>
            </w:r>
          </w:p>
        </w:tc>
        <w:tc>
          <w:tcPr>
            <w:tcW w:w="858" w:type="pct"/>
            <w:shd w:val="clear" w:color="auto" w:fill="auto"/>
            <w:tcMar>
              <w:top w:w="96" w:type="dxa"/>
              <w:left w:w="120" w:type="dxa"/>
              <w:bottom w:w="96" w:type="dxa"/>
              <w:right w:w="120" w:type="dxa"/>
            </w:tcMar>
            <w:vAlign w:val="center"/>
            <w:hideMark/>
          </w:tcPr>
          <w:p w14:paraId="370577F2" w14:textId="77777777" w:rsidR="002127B7" w:rsidRPr="002127B7" w:rsidRDefault="002127B7" w:rsidP="002127B7">
            <w:pPr>
              <w:rPr>
                <w:rFonts w:cs="Arial"/>
                <w:b/>
                <w:bCs/>
                <w:szCs w:val="22"/>
              </w:rPr>
            </w:pPr>
            <w:hyperlink r:id="rId170" w:history="1">
              <w:r w:rsidRPr="002127B7">
                <w:rPr>
                  <w:rStyle w:val="Hyperlink"/>
                  <w:rFonts w:cs="Arial"/>
                  <w:b/>
                  <w:bCs/>
                  <w:szCs w:val="22"/>
                </w:rPr>
                <w:t>12</w:t>
              </w:r>
            </w:hyperlink>
          </w:p>
        </w:tc>
        <w:tc>
          <w:tcPr>
            <w:tcW w:w="1112" w:type="pct"/>
            <w:shd w:val="clear" w:color="auto" w:fill="FFFFFF"/>
            <w:tcMar>
              <w:top w:w="96" w:type="dxa"/>
              <w:left w:w="120" w:type="dxa"/>
              <w:bottom w:w="96" w:type="dxa"/>
              <w:right w:w="120" w:type="dxa"/>
            </w:tcMar>
            <w:vAlign w:val="center"/>
            <w:hideMark/>
          </w:tcPr>
          <w:p w14:paraId="67D74C3D" w14:textId="77777777" w:rsidR="002127B7" w:rsidRPr="002127B7" w:rsidRDefault="002127B7" w:rsidP="002127B7">
            <w:pPr>
              <w:rPr>
                <w:rFonts w:cs="Arial"/>
                <w:b/>
                <w:bCs/>
                <w:szCs w:val="22"/>
              </w:rPr>
            </w:pPr>
            <w:r w:rsidRPr="002127B7">
              <w:rPr>
                <w:rFonts w:cs="Arial"/>
                <w:b/>
                <w:bCs/>
                <w:szCs w:val="22"/>
              </w:rPr>
              <w:t>1.26%</w:t>
            </w:r>
          </w:p>
        </w:tc>
      </w:tr>
      <w:tr w:rsidR="002127B7" w:rsidRPr="002127B7" w14:paraId="3E5F364E" w14:textId="77777777" w:rsidTr="00DA007F">
        <w:tc>
          <w:tcPr>
            <w:tcW w:w="3030" w:type="pct"/>
            <w:shd w:val="clear" w:color="auto" w:fill="FFFFFF"/>
            <w:tcMar>
              <w:top w:w="96" w:type="dxa"/>
              <w:left w:w="120" w:type="dxa"/>
              <w:bottom w:w="96" w:type="dxa"/>
              <w:right w:w="120" w:type="dxa"/>
            </w:tcMar>
            <w:vAlign w:val="center"/>
            <w:hideMark/>
          </w:tcPr>
          <w:p w14:paraId="677FA5AB" w14:textId="77777777" w:rsidR="002127B7" w:rsidRPr="002127B7" w:rsidRDefault="002127B7" w:rsidP="002127B7">
            <w:pPr>
              <w:rPr>
                <w:rFonts w:cs="Arial"/>
                <w:b/>
                <w:bCs/>
                <w:szCs w:val="22"/>
              </w:rPr>
            </w:pPr>
            <w:r w:rsidRPr="002127B7">
              <w:rPr>
                <w:rFonts w:cs="Arial"/>
                <w:b/>
                <w:bCs/>
                <w:szCs w:val="22"/>
              </w:rPr>
              <w:t>None of the standards do this</w:t>
            </w:r>
          </w:p>
        </w:tc>
        <w:tc>
          <w:tcPr>
            <w:tcW w:w="858" w:type="pct"/>
            <w:shd w:val="clear" w:color="auto" w:fill="FFFFFF"/>
            <w:tcMar>
              <w:top w:w="96" w:type="dxa"/>
              <w:left w:w="120" w:type="dxa"/>
              <w:bottom w:w="96" w:type="dxa"/>
              <w:right w:w="120" w:type="dxa"/>
            </w:tcMar>
            <w:vAlign w:val="center"/>
            <w:hideMark/>
          </w:tcPr>
          <w:p w14:paraId="27036D82" w14:textId="77777777" w:rsidR="002127B7" w:rsidRPr="002127B7" w:rsidRDefault="002127B7" w:rsidP="002127B7">
            <w:pPr>
              <w:rPr>
                <w:rFonts w:cs="Arial"/>
                <w:b/>
                <w:bCs/>
                <w:szCs w:val="22"/>
              </w:rPr>
            </w:pPr>
            <w:hyperlink r:id="rId171" w:history="1">
              <w:r w:rsidRPr="002127B7">
                <w:rPr>
                  <w:rStyle w:val="Hyperlink"/>
                  <w:rFonts w:cs="Arial"/>
                  <w:b/>
                  <w:bCs/>
                  <w:szCs w:val="22"/>
                </w:rPr>
                <w:t>2</w:t>
              </w:r>
            </w:hyperlink>
          </w:p>
        </w:tc>
        <w:tc>
          <w:tcPr>
            <w:tcW w:w="1112" w:type="pct"/>
            <w:shd w:val="clear" w:color="auto" w:fill="FFFFFF"/>
            <w:tcMar>
              <w:top w:w="96" w:type="dxa"/>
              <w:left w:w="120" w:type="dxa"/>
              <w:bottom w:w="96" w:type="dxa"/>
              <w:right w:w="120" w:type="dxa"/>
            </w:tcMar>
            <w:vAlign w:val="center"/>
            <w:hideMark/>
          </w:tcPr>
          <w:p w14:paraId="498CECA4" w14:textId="77777777" w:rsidR="002127B7" w:rsidRPr="002127B7" w:rsidRDefault="002127B7" w:rsidP="002127B7">
            <w:pPr>
              <w:rPr>
                <w:rFonts w:cs="Arial"/>
                <w:b/>
                <w:bCs/>
                <w:szCs w:val="22"/>
              </w:rPr>
            </w:pPr>
            <w:r w:rsidRPr="002127B7">
              <w:rPr>
                <w:rFonts w:cs="Arial"/>
                <w:b/>
                <w:bCs/>
                <w:szCs w:val="22"/>
              </w:rPr>
              <w:t>0.21%</w:t>
            </w:r>
          </w:p>
        </w:tc>
      </w:tr>
      <w:tr w:rsidR="002127B7" w:rsidRPr="002127B7" w14:paraId="349FDF86" w14:textId="77777777" w:rsidTr="00DA007F">
        <w:tc>
          <w:tcPr>
            <w:tcW w:w="3030" w:type="pct"/>
            <w:shd w:val="clear" w:color="auto" w:fill="FFFFFF"/>
            <w:tcMar>
              <w:top w:w="96" w:type="dxa"/>
              <w:left w:w="120" w:type="dxa"/>
              <w:bottom w:w="96" w:type="dxa"/>
              <w:right w:w="120" w:type="dxa"/>
            </w:tcMar>
            <w:vAlign w:val="center"/>
            <w:hideMark/>
          </w:tcPr>
          <w:p w14:paraId="65B3294C" w14:textId="77777777" w:rsidR="002127B7" w:rsidRPr="002127B7" w:rsidRDefault="002127B7" w:rsidP="002127B7">
            <w:pPr>
              <w:rPr>
                <w:rFonts w:cs="Arial"/>
                <w:b/>
                <w:bCs/>
                <w:szCs w:val="22"/>
              </w:rPr>
            </w:pPr>
            <w:r w:rsidRPr="002127B7">
              <w:rPr>
                <w:rFonts w:cs="Arial"/>
                <w:b/>
                <w:bCs/>
                <w:szCs w:val="22"/>
              </w:rPr>
              <w:lastRenderedPageBreak/>
              <w:t>Not Answered</w:t>
            </w:r>
          </w:p>
        </w:tc>
        <w:tc>
          <w:tcPr>
            <w:tcW w:w="858" w:type="pct"/>
            <w:shd w:val="clear" w:color="auto" w:fill="FFFFFF"/>
            <w:tcMar>
              <w:top w:w="96" w:type="dxa"/>
              <w:left w:w="120" w:type="dxa"/>
              <w:bottom w:w="96" w:type="dxa"/>
              <w:right w:w="120" w:type="dxa"/>
            </w:tcMar>
            <w:vAlign w:val="center"/>
            <w:hideMark/>
          </w:tcPr>
          <w:p w14:paraId="25443615" w14:textId="77777777" w:rsidR="002127B7" w:rsidRPr="002127B7" w:rsidRDefault="002127B7" w:rsidP="002127B7">
            <w:pPr>
              <w:rPr>
                <w:rFonts w:cs="Arial"/>
                <w:b/>
                <w:bCs/>
                <w:szCs w:val="22"/>
              </w:rPr>
            </w:pPr>
            <w:hyperlink r:id="rId172" w:history="1">
              <w:r w:rsidRPr="002127B7">
                <w:rPr>
                  <w:rStyle w:val="Hyperlink"/>
                  <w:rFonts w:cs="Arial"/>
                  <w:b/>
                  <w:bCs/>
                  <w:szCs w:val="22"/>
                </w:rPr>
                <w:t>931</w:t>
              </w:r>
            </w:hyperlink>
          </w:p>
        </w:tc>
        <w:tc>
          <w:tcPr>
            <w:tcW w:w="1112" w:type="pct"/>
            <w:shd w:val="clear" w:color="auto" w:fill="FFFFFF"/>
            <w:tcMar>
              <w:top w:w="96" w:type="dxa"/>
              <w:left w:w="120" w:type="dxa"/>
              <w:bottom w:w="96" w:type="dxa"/>
              <w:right w:w="120" w:type="dxa"/>
            </w:tcMar>
            <w:vAlign w:val="center"/>
            <w:hideMark/>
          </w:tcPr>
          <w:p w14:paraId="44DB8591" w14:textId="77777777" w:rsidR="002127B7" w:rsidRPr="002127B7" w:rsidRDefault="002127B7" w:rsidP="002127B7">
            <w:pPr>
              <w:rPr>
                <w:rFonts w:cs="Arial"/>
                <w:b/>
                <w:bCs/>
                <w:szCs w:val="22"/>
              </w:rPr>
            </w:pPr>
            <w:r w:rsidRPr="002127B7">
              <w:rPr>
                <w:rFonts w:cs="Arial"/>
                <w:b/>
                <w:bCs/>
                <w:szCs w:val="22"/>
              </w:rPr>
              <w:t>97.90%</w:t>
            </w:r>
          </w:p>
        </w:tc>
      </w:tr>
    </w:tbl>
    <w:p w14:paraId="744ED4F8" w14:textId="77777777" w:rsidR="002127B7" w:rsidRPr="002127B7" w:rsidRDefault="002127B7" w:rsidP="002127B7">
      <w:pPr>
        <w:rPr>
          <w:rFonts w:cs="Arial"/>
          <w:szCs w:val="22"/>
        </w:rPr>
      </w:pPr>
    </w:p>
    <w:p w14:paraId="0F4D1E44" w14:textId="77777777" w:rsidR="002127B7" w:rsidRPr="002127B7" w:rsidRDefault="002127B7" w:rsidP="002127B7">
      <w:pPr>
        <w:rPr>
          <w:rFonts w:cs="Arial"/>
          <w:szCs w:val="22"/>
        </w:rPr>
      </w:pPr>
      <w:r w:rsidRPr="002127B7">
        <w:rPr>
          <w:rFonts w:cs="Arial"/>
          <w:b/>
          <w:bCs/>
          <w:szCs w:val="22"/>
        </w:rPr>
        <w:t>Are the Achievement Standards appropriate to Level 6 of the curriculum? (Approximately Year 11)</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Filtered Results"/>
      </w:tblPr>
      <w:tblGrid>
        <w:gridCol w:w="6758"/>
        <w:gridCol w:w="1252"/>
        <w:gridCol w:w="1620"/>
      </w:tblGrid>
      <w:tr w:rsidR="002127B7" w:rsidRPr="002127B7" w14:paraId="344FF5FC" w14:textId="77777777" w:rsidTr="00DA007F">
        <w:trPr>
          <w:tblHeader/>
        </w:trPr>
        <w:tc>
          <w:tcPr>
            <w:tcW w:w="3509" w:type="pct"/>
            <w:tcBorders>
              <w:left w:val="nil"/>
              <w:right w:val="single" w:sz="6" w:space="0" w:color="DDDDDD"/>
            </w:tcBorders>
            <w:shd w:val="clear" w:color="auto" w:fill="EEEEEE"/>
            <w:tcMar>
              <w:top w:w="96" w:type="dxa"/>
              <w:left w:w="120" w:type="dxa"/>
              <w:bottom w:w="96" w:type="dxa"/>
              <w:right w:w="270" w:type="dxa"/>
            </w:tcMar>
            <w:vAlign w:val="center"/>
            <w:hideMark/>
          </w:tcPr>
          <w:p w14:paraId="1C8EC709" w14:textId="77777777" w:rsidR="002127B7" w:rsidRPr="002127B7" w:rsidRDefault="002127B7" w:rsidP="002127B7">
            <w:pPr>
              <w:rPr>
                <w:rFonts w:cs="Arial"/>
                <w:szCs w:val="22"/>
              </w:rPr>
            </w:pPr>
            <w:r w:rsidRPr="002127B7">
              <w:rPr>
                <w:rFonts w:cs="Arial"/>
                <w:b/>
                <w:bCs/>
                <w:szCs w:val="22"/>
              </w:rPr>
              <w:t>Option</w:t>
            </w:r>
          </w:p>
        </w:tc>
        <w:tc>
          <w:tcPr>
            <w:tcW w:w="650" w:type="pct"/>
            <w:tcBorders>
              <w:left w:val="nil"/>
              <w:right w:val="single" w:sz="6" w:space="0" w:color="DDDDDD"/>
            </w:tcBorders>
            <w:shd w:val="clear" w:color="auto" w:fill="EEEEEE"/>
            <w:tcMar>
              <w:top w:w="96" w:type="dxa"/>
              <w:left w:w="120" w:type="dxa"/>
              <w:bottom w:w="96" w:type="dxa"/>
              <w:right w:w="270" w:type="dxa"/>
            </w:tcMar>
            <w:hideMark/>
          </w:tcPr>
          <w:p w14:paraId="2C765DD1" w14:textId="77777777" w:rsidR="002127B7" w:rsidRPr="002127B7" w:rsidRDefault="002127B7" w:rsidP="002127B7">
            <w:pPr>
              <w:rPr>
                <w:rFonts w:cs="Arial"/>
                <w:b/>
                <w:bCs/>
                <w:szCs w:val="22"/>
              </w:rPr>
            </w:pPr>
            <w:r w:rsidRPr="002127B7">
              <w:rPr>
                <w:rFonts w:cs="Arial"/>
                <w:b/>
                <w:bCs/>
                <w:szCs w:val="22"/>
              </w:rPr>
              <w:t>Total</w:t>
            </w:r>
          </w:p>
        </w:tc>
        <w:tc>
          <w:tcPr>
            <w:tcW w:w="842" w:type="pct"/>
            <w:tcBorders>
              <w:left w:val="nil"/>
              <w:right w:val="single" w:sz="6" w:space="0" w:color="DDDDDD"/>
            </w:tcBorders>
            <w:shd w:val="clear" w:color="auto" w:fill="EEEEEE"/>
            <w:tcMar>
              <w:top w:w="96" w:type="dxa"/>
              <w:left w:w="120" w:type="dxa"/>
              <w:bottom w:w="96" w:type="dxa"/>
              <w:right w:w="270" w:type="dxa"/>
            </w:tcMar>
            <w:hideMark/>
          </w:tcPr>
          <w:p w14:paraId="53F9E195" w14:textId="77777777" w:rsidR="002127B7" w:rsidRPr="002127B7" w:rsidRDefault="002127B7" w:rsidP="002127B7">
            <w:pPr>
              <w:rPr>
                <w:rFonts w:cs="Arial"/>
                <w:b/>
                <w:bCs/>
                <w:szCs w:val="22"/>
              </w:rPr>
            </w:pPr>
            <w:r w:rsidRPr="002127B7">
              <w:rPr>
                <w:rFonts w:cs="Arial"/>
                <w:b/>
                <w:bCs/>
                <w:szCs w:val="22"/>
              </w:rPr>
              <w:t>Percent</w:t>
            </w:r>
          </w:p>
        </w:tc>
      </w:tr>
      <w:tr w:rsidR="002127B7" w:rsidRPr="002127B7" w14:paraId="66789668" w14:textId="77777777" w:rsidTr="00DA007F">
        <w:tc>
          <w:tcPr>
            <w:tcW w:w="3509" w:type="pct"/>
            <w:shd w:val="clear" w:color="auto" w:fill="FFFFFF"/>
            <w:tcMar>
              <w:top w:w="96" w:type="dxa"/>
              <w:left w:w="120" w:type="dxa"/>
              <w:bottom w:w="96" w:type="dxa"/>
              <w:right w:w="120" w:type="dxa"/>
            </w:tcMar>
            <w:vAlign w:val="center"/>
            <w:hideMark/>
          </w:tcPr>
          <w:p w14:paraId="7A9C8AC0" w14:textId="77777777" w:rsidR="002127B7" w:rsidRPr="002127B7" w:rsidRDefault="002127B7" w:rsidP="002127B7">
            <w:pPr>
              <w:rPr>
                <w:rFonts w:cs="Arial"/>
                <w:b/>
                <w:bCs/>
                <w:szCs w:val="22"/>
              </w:rPr>
            </w:pPr>
            <w:r w:rsidRPr="002127B7">
              <w:rPr>
                <w:rFonts w:cs="Arial"/>
                <w:b/>
                <w:bCs/>
                <w:szCs w:val="22"/>
              </w:rPr>
              <w:t>Yes</w:t>
            </w:r>
          </w:p>
        </w:tc>
        <w:tc>
          <w:tcPr>
            <w:tcW w:w="650" w:type="pct"/>
            <w:shd w:val="clear" w:color="auto" w:fill="FFFFFF"/>
            <w:tcMar>
              <w:top w:w="96" w:type="dxa"/>
              <w:left w:w="120" w:type="dxa"/>
              <w:bottom w:w="96" w:type="dxa"/>
              <w:right w:w="120" w:type="dxa"/>
            </w:tcMar>
            <w:vAlign w:val="center"/>
            <w:hideMark/>
          </w:tcPr>
          <w:p w14:paraId="6283EF85" w14:textId="77777777" w:rsidR="002127B7" w:rsidRPr="002127B7" w:rsidRDefault="002127B7" w:rsidP="002127B7">
            <w:pPr>
              <w:rPr>
                <w:rFonts w:cs="Arial"/>
                <w:b/>
                <w:bCs/>
                <w:szCs w:val="22"/>
              </w:rPr>
            </w:pPr>
            <w:hyperlink r:id="rId173" w:history="1">
              <w:r w:rsidRPr="002127B7">
                <w:rPr>
                  <w:rStyle w:val="Hyperlink"/>
                  <w:rFonts w:cs="Arial"/>
                  <w:b/>
                  <w:bCs/>
                  <w:szCs w:val="22"/>
                </w:rPr>
                <w:t>10</w:t>
              </w:r>
            </w:hyperlink>
          </w:p>
        </w:tc>
        <w:tc>
          <w:tcPr>
            <w:tcW w:w="842" w:type="pct"/>
            <w:shd w:val="clear" w:color="auto" w:fill="FFFFFF"/>
            <w:tcMar>
              <w:top w:w="96" w:type="dxa"/>
              <w:left w:w="120" w:type="dxa"/>
              <w:bottom w:w="96" w:type="dxa"/>
              <w:right w:w="120" w:type="dxa"/>
            </w:tcMar>
            <w:vAlign w:val="center"/>
            <w:hideMark/>
          </w:tcPr>
          <w:p w14:paraId="7A88A03F" w14:textId="77777777" w:rsidR="002127B7" w:rsidRPr="002127B7" w:rsidRDefault="002127B7" w:rsidP="002127B7">
            <w:pPr>
              <w:rPr>
                <w:rFonts w:cs="Arial"/>
                <w:b/>
                <w:bCs/>
                <w:szCs w:val="22"/>
              </w:rPr>
            </w:pPr>
            <w:r w:rsidRPr="002127B7">
              <w:rPr>
                <w:rFonts w:cs="Arial"/>
                <w:b/>
                <w:bCs/>
                <w:szCs w:val="22"/>
              </w:rPr>
              <w:t>1.05%</w:t>
            </w:r>
          </w:p>
        </w:tc>
      </w:tr>
      <w:tr w:rsidR="002127B7" w:rsidRPr="002127B7" w14:paraId="7EB75F13" w14:textId="77777777" w:rsidTr="00DA007F">
        <w:tc>
          <w:tcPr>
            <w:tcW w:w="3509" w:type="pct"/>
            <w:shd w:val="clear" w:color="auto" w:fill="FFFFFF"/>
            <w:tcMar>
              <w:top w:w="96" w:type="dxa"/>
              <w:left w:w="120" w:type="dxa"/>
              <w:bottom w:w="96" w:type="dxa"/>
              <w:right w:w="120" w:type="dxa"/>
            </w:tcMar>
            <w:vAlign w:val="center"/>
            <w:hideMark/>
          </w:tcPr>
          <w:p w14:paraId="3B2F07FF" w14:textId="77777777" w:rsidR="002127B7" w:rsidRPr="002127B7" w:rsidRDefault="002127B7" w:rsidP="002127B7">
            <w:pPr>
              <w:rPr>
                <w:rFonts w:cs="Arial"/>
                <w:b/>
                <w:bCs/>
                <w:szCs w:val="22"/>
              </w:rPr>
            </w:pPr>
            <w:r w:rsidRPr="002127B7">
              <w:rPr>
                <w:rFonts w:cs="Arial"/>
                <w:b/>
                <w:bCs/>
                <w:szCs w:val="22"/>
              </w:rPr>
              <w:t>They are too challenging</w:t>
            </w:r>
          </w:p>
        </w:tc>
        <w:tc>
          <w:tcPr>
            <w:tcW w:w="650" w:type="pct"/>
            <w:shd w:val="clear" w:color="auto" w:fill="FFFFFF"/>
            <w:tcMar>
              <w:top w:w="96" w:type="dxa"/>
              <w:left w:w="120" w:type="dxa"/>
              <w:bottom w:w="96" w:type="dxa"/>
              <w:right w:w="120" w:type="dxa"/>
            </w:tcMar>
            <w:vAlign w:val="center"/>
            <w:hideMark/>
          </w:tcPr>
          <w:p w14:paraId="165290EA" w14:textId="77777777" w:rsidR="002127B7" w:rsidRPr="002127B7" w:rsidRDefault="002127B7" w:rsidP="002127B7">
            <w:pPr>
              <w:rPr>
                <w:rFonts w:cs="Arial"/>
                <w:b/>
                <w:bCs/>
                <w:szCs w:val="22"/>
              </w:rPr>
            </w:pPr>
            <w:hyperlink r:id="rId174" w:history="1">
              <w:r w:rsidRPr="002127B7">
                <w:rPr>
                  <w:rStyle w:val="Hyperlink"/>
                  <w:rFonts w:cs="Arial"/>
                  <w:b/>
                  <w:bCs/>
                  <w:szCs w:val="22"/>
                </w:rPr>
                <w:t>4</w:t>
              </w:r>
            </w:hyperlink>
          </w:p>
        </w:tc>
        <w:tc>
          <w:tcPr>
            <w:tcW w:w="842" w:type="pct"/>
            <w:shd w:val="clear" w:color="auto" w:fill="FFFFFF"/>
            <w:tcMar>
              <w:top w:w="96" w:type="dxa"/>
              <w:left w:w="120" w:type="dxa"/>
              <w:bottom w:w="96" w:type="dxa"/>
              <w:right w:w="120" w:type="dxa"/>
            </w:tcMar>
            <w:vAlign w:val="center"/>
            <w:hideMark/>
          </w:tcPr>
          <w:p w14:paraId="788E1B39" w14:textId="77777777" w:rsidR="002127B7" w:rsidRPr="002127B7" w:rsidRDefault="002127B7" w:rsidP="002127B7">
            <w:pPr>
              <w:rPr>
                <w:rFonts w:cs="Arial"/>
                <w:b/>
                <w:bCs/>
                <w:szCs w:val="22"/>
              </w:rPr>
            </w:pPr>
            <w:r w:rsidRPr="002127B7">
              <w:rPr>
                <w:rFonts w:cs="Arial"/>
                <w:b/>
                <w:bCs/>
                <w:szCs w:val="22"/>
              </w:rPr>
              <w:t>0.42%</w:t>
            </w:r>
          </w:p>
        </w:tc>
      </w:tr>
      <w:tr w:rsidR="002127B7" w:rsidRPr="002127B7" w14:paraId="1A71EB46" w14:textId="77777777" w:rsidTr="00DA007F">
        <w:tc>
          <w:tcPr>
            <w:tcW w:w="3509" w:type="pct"/>
            <w:shd w:val="clear" w:color="auto" w:fill="FFFFFF"/>
            <w:tcMar>
              <w:top w:w="96" w:type="dxa"/>
              <w:left w:w="120" w:type="dxa"/>
              <w:bottom w:w="96" w:type="dxa"/>
              <w:right w:w="120" w:type="dxa"/>
            </w:tcMar>
            <w:vAlign w:val="center"/>
            <w:hideMark/>
          </w:tcPr>
          <w:p w14:paraId="5BC76864" w14:textId="77777777" w:rsidR="002127B7" w:rsidRPr="002127B7" w:rsidRDefault="002127B7" w:rsidP="002127B7">
            <w:pPr>
              <w:rPr>
                <w:rFonts w:cs="Arial"/>
                <w:b/>
                <w:bCs/>
                <w:szCs w:val="22"/>
              </w:rPr>
            </w:pPr>
            <w:r w:rsidRPr="002127B7">
              <w:rPr>
                <w:rFonts w:cs="Arial"/>
                <w:b/>
                <w:bCs/>
                <w:szCs w:val="22"/>
              </w:rPr>
              <w:t>They are not challenging enough</w:t>
            </w:r>
          </w:p>
        </w:tc>
        <w:tc>
          <w:tcPr>
            <w:tcW w:w="650" w:type="pct"/>
            <w:shd w:val="clear" w:color="auto" w:fill="FFFFFF"/>
            <w:tcMar>
              <w:top w:w="96" w:type="dxa"/>
              <w:left w:w="120" w:type="dxa"/>
              <w:bottom w:w="96" w:type="dxa"/>
              <w:right w:w="120" w:type="dxa"/>
            </w:tcMar>
            <w:vAlign w:val="center"/>
            <w:hideMark/>
          </w:tcPr>
          <w:p w14:paraId="0BFCB459" w14:textId="77777777" w:rsidR="002127B7" w:rsidRPr="002127B7" w:rsidRDefault="002127B7" w:rsidP="002127B7">
            <w:pPr>
              <w:rPr>
                <w:rFonts w:cs="Arial"/>
                <w:b/>
                <w:bCs/>
                <w:szCs w:val="22"/>
              </w:rPr>
            </w:pPr>
            <w:hyperlink r:id="rId175" w:history="1">
              <w:r w:rsidRPr="002127B7">
                <w:rPr>
                  <w:rStyle w:val="Hyperlink"/>
                  <w:rFonts w:cs="Arial"/>
                  <w:b/>
                  <w:bCs/>
                  <w:szCs w:val="22"/>
                </w:rPr>
                <w:t>1</w:t>
              </w:r>
            </w:hyperlink>
          </w:p>
        </w:tc>
        <w:tc>
          <w:tcPr>
            <w:tcW w:w="842" w:type="pct"/>
            <w:shd w:val="clear" w:color="auto" w:fill="FFFFFF"/>
            <w:tcMar>
              <w:top w:w="96" w:type="dxa"/>
              <w:left w:w="120" w:type="dxa"/>
              <w:bottom w:w="96" w:type="dxa"/>
              <w:right w:w="120" w:type="dxa"/>
            </w:tcMar>
            <w:vAlign w:val="center"/>
            <w:hideMark/>
          </w:tcPr>
          <w:p w14:paraId="789F8302" w14:textId="77777777" w:rsidR="002127B7" w:rsidRPr="002127B7" w:rsidRDefault="002127B7" w:rsidP="002127B7">
            <w:pPr>
              <w:rPr>
                <w:rFonts w:cs="Arial"/>
                <w:b/>
                <w:bCs/>
                <w:szCs w:val="22"/>
              </w:rPr>
            </w:pPr>
            <w:r w:rsidRPr="002127B7">
              <w:rPr>
                <w:rFonts w:cs="Arial"/>
                <w:b/>
                <w:bCs/>
                <w:szCs w:val="22"/>
              </w:rPr>
              <w:t>0.11%</w:t>
            </w:r>
          </w:p>
        </w:tc>
      </w:tr>
      <w:tr w:rsidR="002127B7" w:rsidRPr="002127B7" w14:paraId="5BA2E85E" w14:textId="77777777" w:rsidTr="00DA007F">
        <w:tc>
          <w:tcPr>
            <w:tcW w:w="3509" w:type="pct"/>
            <w:shd w:val="clear" w:color="auto" w:fill="FFFFFF"/>
            <w:tcMar>
              <w:top w:w="96" w:type="dxa"/>
              <w:left w:w="120" w:type="dxa"/>
              <w:bottom w:w="96" w:type="dxa"/>
              <w:right w:w="120" w:type="dxa"/>
            </w:tcMar>
            <w:vAlign w:val="center"/>
            <w:hideMark/>
          </w:tcPr>
          <w:p w14:paraId="1F5BA689" w14:textId="77777777" w:rsidR="002127B7" w:rsidRPr="002127B7" w:rsidRDefault="002127B7" w:rsidP="002127B7">
            <w:pPr>
              <w:rPr>
                <w:rFonts w:cs="Arial"/>
                <w:b/>
                <w:bCs/>
                <w:szCs w:val="22"/>
              </w:rPr>
            </w:pPr>
            <w:r w:rsidRPr="002127B7">
              <w:rPr>
                <w:rFonts w:cs="Arial"/>
                <w:b/>
                <w:bCs/>
                <w:szCs w:val="22"/>
              </w:rPr>
              <w:t>They are a mix of too challenging and too easy</w:t>
            </w:r>
          </w:p>
        </w:tc>
        <w:tc>
          <w:tcPr>
            <w:tcW w:w="650" w:type="pct"/>
            <w:shd w:val="clear" w:color="auto" w:fill="FFFFFF"/>
            <w:tcMar>
              <w:top w:w="96" w:type="dxa"/>
              <w:left w:w="120" w:type="dxa"/>
              <w:bottom w:w="96" w:type="dxa"/>
              <w:right w:w="120" w:type="dxa"/>
            </w:tcMar>
            <w:vAlign w:val="center"/>
            <w:hideMark/>
          </w:tcPr>
          <w:p w14:paraId="1A10A1E6" w14:textId="77777777" w:rsidR="002127B7" w:rsidRPr="002127B7" w:rsidRDefault="002127B7" w:rsidP="002127B7">
            <w:pPr>
              <w:rPr>
                <w:rFonts w:cs="Arial"/>
                <w:b/>
                <w:bCs/>
                <w:szCs w:val="22"/>
              </w:rPr>
            </w:pPr>
            <w:hyperlink r:id="rId176" w:history="1">
              <w:r w:rsidRPr="002127B7">
                <w:rPr>
                  <w:rStyle w:val="Hyperlink"/>
                  <w:rFonts w:cs="Arial"/>
                  <w:b/>
                  <w:bCs/>
                  <w:szCs w:val="22"/>
                </w:rPr>
                <w:t>7</w:t>
              </w:r>
            </w:hyperlink>
          </w:p>
        </w:tc>
        <w:tc>
          <w:tcPr>
            <w:tcW w:w="842" w:type="pct"/>
            <w:shd w:val="clear" w:color="auto" w:fill="FFFFFF"/>
            <w:tcMar>
              <w:top w:w="96" w:type="dxa"/>
              <w:left w:w="120" w:type="dxa"/>
              <w:bottom w:w="96" w:type="dxa"/>
              <w:right w:w="120" w:type="dxa"/>
            </w:tcMar>
            <w:vAlign w:val="center"/>
            <w:hideMark/>
          </w:tcPr>
          <w:p w14:paraId="0B1FBD04" w14:textId="77777777" w:rsidR="002127B7" w:rsidRPr="002127B7" w:rsidRDefault="002127B7" w:rsidP="002127B7">
            <w:pPr>
              <w:rPr>
                <w:rFonts w:cs="Arial"/>
                <w:b/>
                <w:bCs/>
                <w:szCs w:val="22"/>
              </w:rPr>
            </w:pPr>
            <w:r w:rsidRPr="002127B7">
              <w:rPr>
                <w:rFonts w:cs="Arial"/>
                <w:b/>
                <w:bCs/>
                <w:szCs w:val="22"/>
              </w:rPr>
              <w:t>0.74%</w:t>
            </w:r>
          </w:p>
        </w:tc>
      </w:tr>
      <w:tr w:rsidR="002127B7" w:rsidRPr="002127B7" w14:paraId="56599237" w14:textId="77777777" w:rsidTr="00DA007F">
        <w:tc>
          <w:tcPr>
            <w:tcW w:w="3509" w:type="pct"/>
            <w:shd w:val="clear" w:color="auto" w:fill="FFFFFF"/>
            <w:tcMar>
              <w:top w:w="96" w:type="dxa"/>
              <w:left w:w="120" w:type="dxa"/>
              <w:bottom w:w="96" w:type="dxa"/>
              <w:right w:w="120" w:type="dxa"/>
            </w:tcMar>
            <w:vAlign w:val="center"/>
            <w:hideMark/>
          </w:tcPr>
          <w:p w14:paraId="13B9348B" w14:textId="77777777" w:rsidR="002127B7" w:rsidRPr="002127B7" w:rsidRDefault="002127B7" w:rsidP="002127B7">
            <w:pPr>
              <w:rPr>
                <w:rFonts w:cs="Arial"/>
                <w:b/>
                <w:bCs/>
                <w:szCs w:val="22"/>
              </w:rPr>
            </w:pPr>
            <w:r w:rsidRPr="002127B7">
              <w:rPr>
                <w:rFonts w:cs="Arial"/>
                <w:b/>
                <w:bCs/>
                <w:szCs w:val="22"/>
              </w:rPr>
              <w:t>Not Answered</w:t>
            </w:r>
          </w:p>
        </w:tc>
        <w:tc>
          <w:tcPr>
            <w:tcW w:w="650" w:type="pct"/>
            <w:shd w:val="clear" w:color="auto" w:fill="FFFFFF"/>
            <w:tcMar>
              <w:top w:w="96" w:type="dxa"/>
              <w:left w:w="120" w:type="dxa"/>
              <w:bottom w:w="96" w:type="dxa"/>
              <w:right w:w="120" w:type="dxa"/>
            </w:tcMar>
            <w:vAlign w:val="center"/>
            <w:hideMark/>
          </w:tcPr>
          <w:p w14:paraId="43217C88" w14:textId="77777777" w:rsidR="002127B7" w:rsidRPr="002127B7" w:rsidRDefault="002127B7" w:rsidP="002127B7">
            <w:pPr>
              <w:rPr>
                <w:rFonts w:cs="Arial"/>
                <w:b/>
                <w:bCs/>
                <w:szCs w:val="22"/>
              </w:rPr>
            </w:pPr>
            <w:hyperlink r:id="rId177" w:history="1">
              <w:r w:rsidRPr="002127B7">
                <w:rPr>
                  <w:rStyle w:val="Hyperlink"/>
                  <w:rFonts w:cs="Arial"/>
                  <w:b/>
                  <w:bCs/>
                  <w:szCs w:val="22"/>
                </w:rPr>
                <w:t>929</w:t>
              </w:r>
            </w:hyperlink>
          </w:p>
        </w:tc>
        <w:tc>
          <w:tcPr>
            <w:tcW w:w="842" w:type="pct"/>
            <w:shd w:val="clear" w:color="auto" w:fill="FFFFFF"/>
            <w:tcMar>
              <w:top w:w="96" w:type="dxa"/>
              <w:left w:w="120" w:type="dxa"/>
              <w:bottom w:w="96" w:type="dxa"/>
              <w:right w:w="120" w:type="dxa"/>
            </w:tcMar>
            <w:vAlign w:val="center"/>
            <w:hideMark/>
          </w:tcPr>
          <w:p w14:paraId="76B3448B" w14:textId="77777777" w:rsidR="002127B7" w:rsidRPr="002127B7" w:rsidRDefault="002127B7" w:rsidP="002127B7">
            <w:pPr>
              <w:rPr>
                <w:rFonts w:cs="Arial"/>
                <w:b/>
                <w:bCs/>
                <w:szCs w:val="22"/>
              </w:rPr>
            </w:pPr>
            <w:r w:rsidRPr="002127B7">
              <w:rPr>
                <w:rFonts w:cs="Arial"/>
                <w:b/>
                <w:bCs/>
                <w:szCs w:val="22"/>
              </w:rPr>
              <w:t>97.69%</w:t>
            </w:r>
          </w:p>
        </w:tc>
      </w:tr>
    </w:tbl>
    <w:p w14:paraId="454B1C6D" w14:textId="77777777" w:rsidR="002127B7" w:rsidRPr="002127B7" w:rsidRDefault="002127B7" w:rsidP="002127B7">
      <w:pPr>
        <w:rPr>
          <w:rFonts w:cs="Arial"/>
          <w:b/>
          <w:bCs/>
          <w:szCs w:val="22"/>
        </w:rPr>
      </w:pPr>
    </w:p>
    <w:p w14:paraId="6D8E5045" w14:textId="77777777" w:rsidR="002127B7" w:rsidRPr="002127B7" w:rsidRDefault="002127B7" w:rsidP="002127B7">
      <w:pPr>
        <w:rPr>
          <w:rFonts w:cs="Arial"/>
          <w:b/>
          <w:bCs/>
          <w:szCs w:val="22"/>
        </w:rPr>
      </w:pPr>
      <w:r w:rsidRPr="002127B7">
        <w:rPr>
          <w:rFonts w:cs="Arial"/>
          <w:b/>
          <w:bCs/>
          <w:szCs w:val="22"/>
        </w:rPr>
        <w:t>Do you have any further feedback on the Achievement Standards? If you noted that there is important knowledge and/or skills missing, please detail that here.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381"/>
        <w:gridCol w:w="8249"/>
      </w:tblGrid>
      <w:tr w:rsidR="002127B7" w:rsidRPr="002127B7" w14:paraId="634CB672" w14:textId="77777777" w:rsidTr="00DA007F">
        <w:trPr>
          <w:tblHeader/>
        </w:trPr>
        <w:tc>
          <w:tcPr>
            <w:tcW w:w="617" w:type="pct"/>
            <w:tcBorders>
              <w:left w:val="nil"/>
              <w:right w:val="single" w:sz="6" w:space="0" w:color="DDDDDD"/>
            </w:tcBorders>
            <w:shd w:val="clear" w:color="auto" w:fill="EEEEEE"/>
            <w:tcMar>
              <w:top w:w="96" w:type="dxa"/>
              <w:left w:w="120" w:type="dxa"/>
              <w:bottom w:w="96" w:type="dxa"/>
              <w:right w:w="270" w:type="dxa"/>
            </w:tcMar>
            <w:vAlign w:val="center"/>
            <w:hideMark/>
          </w:tcPr>
          <w:p w14:paraId="07AA5CA2" w14:textId="77777777" w:rsidR="002127B7" w:rsidRPr="002127B7" w:rsidRDefault="002127B7" w:rsidP="002127B7">
            <w:pPr>
              <w:rPr>
                <w:rFonts w:cs="Arial"/>
                <w:szCs w:val="22"/>
              </w:rPr>
            </w:pPr>
            <w:r w:rsidRPr="002127B7">
              <w:rPr>
                <w:rFonts w:cs="Arial"/>
                <w:szCs w:val="22"/>
              </w:rPr>
              <w:t>Response ID</w:t>
            </w:r>
          </w:p>
        </w:tc>
        <w:tc>
          <w:tcPr>
            <w:tcW w:w="4383" w:type="pct"/>
            <w:tcBorders>
              <w:left w:val="nil"/>
              <w:right w:val="single" w:sz="6" w:space="0" w:color="DDDDDD"/>
            </w:tcBorders>
            <w:shd w:val="clear" w:color="auto" w:fill="EEEEEE"/>
            <w:tcMar>
              <w:top w:w="96" w:type="dxa"/>
              <w:left w:w="120" w:type="dxa"/>
              <w:bottom w:w="96" w:type="dxa"/>
              <w:right w:w="270" w:type="dxa"/>
            </w:tcMar>
            <w:vAlign w:val="center"/>
            <w:hideMark/>
          </w:tcPr>
          <w:p w14:paraId="2DB0662E" w14:textId="77777777" w:rsidR="002127B7" w:rsidRPr="002127B7" w:rsidRDefault="002127B7" w:rsidP="002127B7">
            <w:pPr>
              <w:rPr>
                <w:rFonts w:cs="Arial"/>
                <w:szCs w:val="22"/>
              </w:rPr>
            </w:pPr>
            <w:r w:rsidRPr="002127B7">
              <w:rPr>
                <w:rFonts w:cs="Arial"/>
                <w:szCs w:val="22"/>
              </w:rPr>
              <w:t>Answer</w:t>
            </w:r>
          </w:p>
        </w:tc>
      </w:tr>
      <w:tr w:rsidR="002127B7" w:rsidRPr="002127B7" w14:paraId="2DC1F68A" w14:textId="77777777" w:rsidTr="00DA007F">
        <w:tc>
          <w:tcPr>
            <w:tcW w:w="617" w:type="pct"/>
            <w:shd w:val="clear" w:color="auto" w:fill="FFFFFF"/>
            <w:tcMar>
              <w:top w:w="96" w:type="dxa"/>
              <w:left w:w="120" w:type="dxa"/>
              <w:bottom w:w="96" w:type="dxa"/>
              <w:right w:w="120" w:type="dxa"/>
            </w:tcMar>
            <w:vAlign w:val="center"/>
            <w:hideMark/>
          </w:tcPr>
          <w:p w14:paraId="1100150C" w14:textId="77777777" w:rsidR="002127B7" w:rsidRPr="002127B7" w:rsidRDefault="002127B7" w:rsidP="002127B7">
            <w:pPr>
              <w:rPr>
                <w:rFonts w:cs="Arial"/>
                <w:szCs w:val="22"/>
              </w:rPr>
            </w:pPr>
            <w:hyperlink r:id="rId178" w:history="1">
              <w:r w:rsidRPr="002127B7">
                <w:rPr>
                  <w:rStyle w:val="Hyperlink"/>
                  <w:rFonts w:cs="Arial"/>
                  <w:szCs w:val="22"/>
                </w:rPr>
                <w:t>ANON-767U-4EHQ-B</w:t>
              </w:r>
            </w:hyperlink>
          </w:p>
        </w:tc>
        <w:tc>
          <w:tcPr>
            <w:tcW w:w="4383" w:type="pct"/>
            <w:shd w:val="clear" w:color="auto" w:fill="FFFFFF"/>
            <w:tcMar>
              <w:top w:w="96" w:type="dxa"/>
              <w:left w:w="120" w:type="dxa"/>
              <w:bottom w:w="96" w:type="dxa"/>
              <w:right w:w="120" w:type="dxa"/>
            </w:tcMar>
            <w:vAlign w:val="center"/>
            <w:hideMark/>
          </w:tcPr>
          <w:p w14:paraId="4B343AD6" w14:textId="77777777" w:rsidR="002127B7" w:rsidRPr="002127B7" w:rsidRDefault="002127B7" w:rsidP="002127B7">
            <w:pPr>
              <w:rPr>
                <w:rFonts w:cs="Arial"/>
                <w:szCs w:val="22"/>
              </w:rPr>
            </w:pPr>
            <w:r w:rsidRPr="002127B7">
              <w:rPr>
                <w:rFonts w:cs="Arial"/>
                <w:szCs w:val="22"/>
              </w:rPr>
              <w:t>Overall very pleased with the credit parity, word count expectations, expectations of understandings. Much less convoluted and overly complex. Question though: will the 750-800 word criteria be enough to allow students to meet the criteria at Merit and Excellence?</w:t>
            </w:r>
          </w:p>
        </w:tc>
      </w:tr>
      <w:tr w:rsidR="002127B7" w:rsidRPr="002127B7" w14:paraId="10DD2474" w14:textId="77777777" w:rsidTr="00DA007F">
        <w:tc>
          <w:tcPr>
            <w:tcW w:w="617" w:type="pct"/>
            <w:shd w:val="clear" w:color="auto" w:fill="FFFFFF"/>
            <w:tcMar>
              <w:top w:w="96" w:type="dxa"/>
              <w:left w:w="120" w:type="dxa"/>
              <w:bottom w:w="96" w:type="dxa"/>
              <w:right w:w="120" w:type="dxa"/>
            </w:tcMar>
            <w:vAlign w:val="center"/>
            <w:hideMark/>
          </w:tcPr>
          <w:p w14:paraId="051BDAF6" w14:textId="77777777" w:rsidR="002127B7" w:rsidRPr="002127B7" w:rsidRDefault="002127B7" w:rsidP="002127B7">
            <w:pPr>
              <w:rPr>
                <w:rFonts w:cs="Arial"/>
                <w:szCs w:val="22"/>
              </w:rPr>
            </w:pPr>
            <w:hyperlink r:id="rId179" w:history="1">
              <w:r w:rsidRPr="002127B7">
                <w:rPr>
                  <w:rStyle w:val="Hyperlink"/>
                  <w:rFonts w:cs="Arial"/>
                  <w:szCs w:val="22"/>
                </w:rPr>
                <w:t>ANON-767U-4EN3-K</w:t>
              </w:r>
            </w:hyperlink>
          </w:p>
        </w:tc>
        <w:tc>
          <w:tcPr>
            <w:tcW w:w="4383" w:type="pct"/>
            <w:shd w:val="clear" w:color="auto" w:fill="FFFFFF"/>
            <w:tcMar>
              <w:top w:w="96" w:type="dxa"/>
              <w:left w:w="120" w:type="dxa"/>
              <w:bottom w:w="96" w:type="dxa"/>
              <w:right w:w="120" w:type="dxa"/>
            </w:tcMar>
            <w:vAlign w:val="center"/>
            <w:hideMark/>
          </w:tcPr>
          <w:p w14:paraId="18ABC624" w14:textId="77777777" w:rsidR="002127B7" w:rsidRPr="002127B7" w:rsidRDefault="002127B7" w:rsidP="002127B7">
            <w:pPr>
              <w:rPr>
                <w:rFonts w:cs="Arial"/>
                <w:szCs w:val="22"/>
              </w:rPr>
            </w:pPr>
            <w:r w:rsidRPr="002127B7">
              <w:rPr>
                <w:rFonts w:cs="Arial"/>
                <w:szCs w:val="22"/>
              </w:rPr>
              <w:t>The wording of the tasks and questions didn't guide the akonga towards excellence. We feel that the wording could be improved to give akonga better guidance towards what they should include in their work in order to reach the excellence level.</w:t>
            </w:r>
            <w:r w:rsidRPr="002127B7">
              <w:rPr>
                <w:rFonts w:cs="Arial"/>
                <w:szCs w:val="22"/>
              </w:rPr>
              <w:br/>
            </w:r>
            <w:r w:rsidRPr="002127B7">
              <w:rPr>
                <w:rFonts w:cs="Arial"/>
                <w:szCs w:val="22"/>
              </w:rPr>
              <w:br/>
              <w:t>Ideally we would need clear lines of communication with the external moderators throughout the entire pilot process and first years of implementation. This is to be sure we are meeting the standards in the way they are interpreting them. For instance, do we need to touch on each and every key competency in a single standard, or just throughout the year long course? Do we need to teach each of the points on the Matrix and which ones should be included in which standards? Currently the Matrix does not align with standards and therefore it is hard to determine if we are creating a course that is what the SEG and moderators want us to create.</w:t>
            </w:r>
          </w:p>
        </w:tc>
      </w:tr>
      <w:tr w:rsidR="002127B7" w:rsidRPr="002127B7" w14:paraId="0A984D48" w14:textId="77777777" w:rsidTr="00DA007F">
        <w:tc>
          <w:tcPr>
            <w:tcW w:w="617" w:type="pct"/>
            <w:shd w:val="clear" w:color="auto" w:fill="FFFFFF"/>
            <w:tcMar>
              <w:top w:w="96" w:type="dxa"/>
              <w:left w:w="120" w:type="dxa"/>
              <w:bottom w:w="96" w:type="dxa"/>
              <w:right w:w="120" w:type="dxa"/>
            </w:tcMar>
            <w:vAlign w:val="center"/>
            <w:hideMark/>
          </w:tcPr>
          <w:p w14:paraId="0ECC33A9" w14:textId="77777777" w:rsidR="002127B7" w:rsidRPr="002127B7" w:rsidRDefault="002127B7" w:rsidP="002127B7">
            <w:pPr>
              <w:rPr>
                <w:rFonts w:cs="Arial"/>
                <w:szCs w:val="22"/>
              </w:rPr>
            </w:pPr>
            <w:hyperlink r:id="rId180" w:history="1">
              <w:r w:rsidRPr="002127B7">
                <w:rPr>
                  <w:rStyle w:val="Hyperlink"/>
                  <w:rFonts w:cs="Arial"/>
                  <w:szCs w:val="22"/>
                </w:rPr>
                <w:t>ANON-767U-4E6Y-1</w:t>
              </w:r>
            </w:hyperlink>
          </w:p>
        </w:tc>
        <w:tc>
          <w:tcPr>
            <w:tcW w:w="4383" w:type="pct"/>
            <w:shd w:val="clear" w:color="auto" w:fill="FFFFFF"/>
            <w:tcMar>
              <w:top w:w="96" w:type="dxa"/>
              <w:left w:w="120" w:type="dxa"/>
              <w:bottom w:w="96" w:type="dxa"/>
              <w:right w:w="120" w:type="dxa"/>
            </w:tcMar>
            <w:vAlign w:val="center"/>
            <w:hideMark/>
          </w:tcPr>
          <w:p w14:paraId="4AE692BE" w14:textId="77777777" w:rsidR="002127B7" w:rsidRPr="002127B7" w:rsidRDefault="002127B7" w:rsidP="002127B7">
            <w:pPr>
              <w:rPr>
                <w:rFonts w:cs="Arial"/>
                <w:szCs w:val="22"/>
              </w:rPr>
            </w:pPr>
            <w:r w:rsidRPr="002127B7">
              <w:rPr>
                <w:rFonts w:cs="Arial"/>
                <w:szCs w:val="22"/>
              </w:rPr>
              <w:t>1.3: what does environment mean for this? Will portfolio checkpoints be set by teachers or nationally?</w:t>
            </w:r>
            <w:r w:rsidRPr="002127B7">
              <w:rPr>
                <w:rFonts w:cs="Arial"/>
                <w:szCs w:val="22"/>
              </w:rPr>
              <w:br/>
            </w:r>
            <w:r w:rsidRPr="002127B7">
              <w:rPr>
                <w:rFonts w:cs="Arial"/>
                <w:szCs w:val="22"/>
              </w:rPr>
              <w:br/>
              <w:t>1.4: What if students are absent at the time when the resources are given out?</w:t>
            </w:r>
          </w:p>
        </w:tc>
      </w:tr>
      <w:tr w:rsidR="002127B7" w:rsidRPr="002127B7" w14:paraId="4BD989BE" w14:textId="77777777" w:rsidTr="00DA007F">
        <w:tc>
          <w:tcPr>
            <w:tcW w:w="617" w:type="pct"/>
            <w:shd w:val="clear" w:color="auto" w:fill="FFFFFF"/>
            <w:tcMar>
              <w:top w:w="96" w:type="dxa"/>
              <w:left w:w="120" w:type="dxa"/>
              <w:bottom w:w="96" w:type="dxa"/>
              <w:right w:w="120" w:type="dxa"/>
            </w:tcMar>
            <w:vAlign w:val="center"/>
            <w:hideMark/>
          </w:tcPr>
          <w:p w14:paraId="0FD976DC" w14:textId="77777777" w:rsidR="002127B7" w:rsidRPr="002127B7" w:rsidRDefault="002127B7" w:rsidP="002127B7">
            <w:pPr>
              <w:rPr>
                <w:rFonts w:cs="Arial"/>
                <w:szCs w:val="22"/>
              </w:rPr>
            </w:pPr>
            <w:hyperlink r:id="rId181" w:history="1">
              <w:r w:rsidRPr="002127B7">
                <w:rPr>
                  <w:rStyle w:val="Hyperlink"/>
                  <w:rFonts w:cs="Arial"/>
                  <w:szCs w:val="22"/>
                </w:rPr>
                <w:t>ANON-767U-4E5N-N</w:t>
              </w:r>
            </w:hyperlink>
          </w:p>
        </w:tc>
        <w:tc>
          <w:tcPr>
            <w:tcW w:w="4383" w:type="pct"/>
            <w:shd w:val="clear" w:color="auto" w:fill="FFFFFF"/>
            <w:tcMar>
              <w:top w:w="96" w:type="dxa"/>
              <w:left w:w="120" w:type="dxa"/>
              <w:bottom w:w="96" w:type="dxa"/>
              <w:right w:w="120" w:type="dxa"/>
            </w:tcMar>
            <w:vAlign w:val="center"/>
            <w:hideMark/>
          </w:tcPr>
          <w:p w14:paraId="24B19623" w14:textId="77777777" w:rsidR="002127B7" w:rsidRPr="002127B7" w:rsidRDefault="002127B7" w:rsidP="002127B7">
            <w:pPr>
              <w:rPr>
                <w:rFonts w:cs="Arial"/>
                <w:szCs w:val="22"/>
              </w:rPr>
            </w:pPr>
            <w:r w:rsidRPr="002127B7">
              <w:rPr>
                <w:rFonts w:cs="Arial"/>
                <w:szCs w:val="22"/>
              </w:rPr>
              <w:t>It is disappointing that while there is a clear response to the request for more physical geography, cultural/human geography is reduced to decision making.</w:t>
            </w:r>
            <w:r w:rsidRPr="002127B7">
              <w:rPr>
                <w:rFonts w:cs="Arial"/>
                <w:szCs w:val="22"/>
              </w:rPr>
              <w:br/>
              <w:t>Question 3 above is asking the wrong question about the curriculum! AO1 of curriculum level 6 is well covered. AO2 is less well covered.</w:t>
            </w:r>
            <w:r w:rsidRPr="002127B7">
              <w:rPr>
                <w:rFonts w:cs="Arial"/>
                <w:szCs w:val="22"/>
              </w:rPr>
              <w:br/>
              <w:t xml:space="preserve">The big idea that tikanga shapes the relationship between ngā tāngata and te taiao is not evident at all in this package. The big idea about perspectives and power influencing relationships is not evident in this package, except for one </w:t>
            </w:r>
            <w:r w:rsidRPr="002127B7">
              <w:rPr>
                <w:rFonts w:cs="Arial"/>
                <w:szCs w:val="22"/>
              </w:rPr>
              <w:lastRenderedPageBreak/>
              <w:t>confusing statement about considering viewpoints or perspectives. While teachers could choose to cover these big ideas in their programmes, it is also possible that they could be left out altogether.</w:t>
            </w:r>
          </w:p>
        </w:tc>
      </w:tr>
      <w:tr w:rsidR="002127B7" w:rsidRPr="002127B7" w14:paraId="5A1C89D9" w14:textId="77777777" w:rsidTr="00DA007F">
        <w:tc>
          <w:tcPr>
            <w:tcW w:w="617" w:type="pct"/>
            <w:shd w:val="clear" w:color="auto" w:fill="FFFFFF"/>
            <w:tcMar>
              <w:top w:w="96" w:type="dxa"/>
              <w:left w:w="120" w:type="dxa"/>
              <w:bottom w:w="96" w:type="dxa"/>
              <w:right w:w="120" w:type="dxa"/>
            </w:tcMar>
            <w:vAlign w:val="center"/>
            <w:hideMark/>
          </w:tcPr>
          <w:p w14:paraId="73860D5F" w14:textId="77777777" w:rsidR="002127B7" w:rsidRPr="002127B7" w:rsidRDefault="002127B7" w:rsidP="002127B7">
            <w:pPr>
              <w:rPr>
                <w:rFonts w:cs="Arial"/>
                <w:szCs w:val="22"/>
              </w:rPr>
            </w:pPr>
            <w:hyperlink r:id="rId182" w:history="1">
              <w:r w:rsidRPr="002127B7">
                <w:rPr>
                  <w:rStyle w:val="Hyperlink"/>
                  <w:rFonts w:cs="Arial"/>
                  <w:szCs w:val="22"/>
                </w:rPr>
                <w:t>ANON-767U-4E5G-E</w:t>
              </w:r>
            </w:hyperlink>
          </w:p>
        </w:tc>
        <w:tc>
          <w:tcPr>
            <w:tcW w:w="4383" w:type="pct"/>
            <w:shd w:val="clear" w:color="auto" w:fill="FFFFFF"/>
            <w:tcMar>
              <w:top w:w="96" w:type="dxa"/>
              <w:left w:w="120" w:type="dxa"/>
              <w:bottom w:w="96" w:type="dxa"/>
              <w:right w:w="120" w:type="dxa"/>
            </w:tcMar>
            <w:vAlign w:val="center"/>
            <w:hideMark/>
          </w:tcPr>
          <w:p w14:paraId="78BBDD0F" w14:textId="77777777" w:rsidR="002127B7" w:rsidRPr="002127B7" w:rsidRDefault="002127B7" w:rsidP="002127B7">
            <w:pPr>
              <w:rPr>
                <w:rFonts w:cs="Arial"/>
                <w:szCs w:val="22"/>
              </w:rPr>
            </w:pPr>
            <w:r w:rsidRPr="002127B7">
              <w:rPr>
                <w:rFonts w:cs="Arial"/>
                <w:szCs w:val="22"/>
              </w:rPr>
              <w:t>- Analyse will require a significant jump up from where the standards currently sit. The National Moderation process will require students to do work that is beyond NZC Level 6 for an 'analysis' and therefore that needs to be factored into the standard design. In theory, it is nice to aim for analysis, but this is beyond NZC 6.</w:t>
            </w:r>
          </w:p>
        </w:tc>
      </w:tr>
      <w:tr w:rsidR="002127B7" w:rsidRPr="002127B7" w14:paraId="7C2ECBFE" w14:textId="77777777" w:rsidTr="00DA007F">
        <w:tc>
          <w:tcPr>
            <w:tcW w:w="617" w:type="pct"/>
            <w:shd w:val="clear" w:color="auto" w:fill="FFFFFF"/>
            <w:tcMar>
              <w:top w:w="96" w:type="dxa"/>
              <w:left w:w="120" w:type="dxa"/>
              <w:bottom w:w="96" w:type="dxa"/>
              <w:right w:w="120" w:type="dxa"/>
            </w:tcMar>
            <w:vAlign w:val="center"/>
            <w:hideMark/>
          </w:tcPr>
          <w:p w14:paraId="13E13E59" w14:textId="77777777" w:rsidR="002127B7" w:rsidRPr="002127B7" w:rsidRDefault="002127B7" w:rsidP="002127B7">
            <w:pPr>
              <w:rPr>
                <w:rFonts w:cs="Arial"/>
                <w:szCs w:val="22"/>
              </w:rPr>
            </w:pPr>
            <w:hyperlink r:id="rId183" w:history="1">
              <w:r w:rsidRPr="002127B7">
                <w:rPr>
                  <w:rStyle w:val="Hyperlink"/>
                  <w:rFonts w:cs="Arial"/>
                  <w:szCs w:val="22"/>
                </w:rPr>
                <w:t>ANON-767U-4ECR-7</w:t>
              </w:r>
            </w:hyperlink>
          </w:p>
        </w:tc>
        <w:tc>
          <w:tcPr>
            <w:tcW w:w="4383" w:type="pct"/>
            <w:shd w:val="clear" w:color="auto" w:fill="FFFFFF"/>
            <w:tcMar>
              <w:top w:w="96" w:type="dxa"/>
              <w:left w:w="120" w:type="dxa"/>
              <w:bottom w:w="96" w:type="dxa"/>
              <w:right w:w="120" w:type="dxa"/>
            </w:tcMar>
            <w:vAlign w:val="center"/>
            <w:hideMark/>
          </w:tcPr>
          <w:p w14:paraId="4321A11E" w14:textId="77777777" w:rsidR="002127B7" w:rsidRPr="002127B7" w:rsidRDefault="002127B7" w:rsidP="002127B7">
            <w:pPr>
              <w:rPr>
                <w:rFonts w:cs="Arial"/>
                <w:szCs w:val="22"/>
              </w:rPr>
            </w:pPr>
            <w:r w:rsidRPr="002127B7">
              <w:rPr>
                <w:rFonts w:cs="Arial"/>
                <w:szCs w:val="22"/>
              </w:rPr>
              <w:t>Overall the standards seem good, however, there is some ambiguity around some of the wording.</w:t>
            </w:r>
            <w:r w:rsidRPr="002127B7">
              <w:rPr>
                <w:rFonts w:cs="Arial"/>
                <w:szCs w:val="22"/>
              </w:rPr>
              <w:br/>
            </w:r>
            <w:r w:rsidRPr="002127B7">
              <w:rPr>
                <w:rFonts w:cs="Arial"/>
                <w:szCs w:val="22"/>
              </w:rPr>
              <w:br/>
              <w:t>Would suggest that 1.3 and 1.4 could switch places in terms of timing when assessed. As 1.4 could encompass a year of learning and knowledge it would make more sense to test this at the end of the year.</w:t>
            </w:r>
          </w:p>
        </w:tc>
      </w:tr>
      <w:tr w:rsidR="002127B7" w:rsidRPr="002127B7" w14:paraId="341955EF" w14:textId="77777777" w:rsidTr="00DA007F">
        <w:tc>
          <w:tcPr>
            <w:tcW w:w="617" w:type="pct"/>
            <w:shd w:val="clear" w:color="auto" w:fill="FFFFFF"/>
            <w:tcMar>
              <w:top w:w="96" w:type="dxa"/>
              <w:left w:w="120" w:type="dxa"/>
              <w:bottom w:w="96" w:type="dxa"/>
              <w:right w:w="120" w:type="dxa"/>
            </w:tcMar>
            <w:vAlign w:val="center"/>
            <w:hideMark/>
          </w:tcPr>
          <w:p w14:paraId="2A54D625" w14:textId="77777777" w:rsidR="002127B7" w:rsidRPr="002127B7" w:rsidRDefault="002127B7" w:rsidP="002127B7">
            <w:pPr>
              <w:rPr>
                <w:rFonts w:cs="Arial"/>
                <w:szCs w:val="22"/>
              </w:rPr>
            </w:pPr>
            <w:hyperlink r:id="rId184" w:history="1">
              <w:r w:rsidRPr="002127B7">
                <w:rPr>
                  <w:rStyle w:val="Hyperlink"/>
                  <w:rFonts w:cs="Arial"/>
                  <w:szCs w:val="22"/>
                </w:rPr>
                <w:t>ANON-767U-4EG4-D</w:t>
              </w:r>
            </w:hyperlink>
          </w:p>
        </w:tc>
        <w:tc>
          <w:tcPr>
            <w:tcW w:w="4383" w:type="pct"/>
            <w:shd w:val="clear" w:color="auto" w:fill="FFFFFF"/>
            <w:tcMar>
              <w:top w:w="96" w:type="dxa"/>
              <w:left w:w="120" w:type="dxa"/>
              <w:bottom w:w="96" w:type="dxa"/>
              <w:right w:w="120" w:type="dxa"/>
            </w:tcMar>
            <w:vAlign w:val="center"/>
            <w:hideMark/>
          </w:tcPr>
          <w:p w14:paraId="13A8217C" w14:textId="77777777" w:rsidR="002127B7" w:rsidRPr="002127B7" w:rsidRDefault="002127B7" w:rsidP="002127B7">
            <w:pPr>
              <w:rPr>
                <w:rFonts w:cs="Arial"/>
                <w:szCs w:val="22"/>
              </w:rPr>
            </w:pPr>
            <w:r w:rsidRPr="002127B7">
              <w:rPr>
                <w:rFonts w:cs="Arial"/>
                <w:szCs w:val="22"/>
              </w:rPr>
              <w:t>Quite high level and conceptually difficult for L1.</w:t>
            </w:r>
            <w:r w:rsidRPr="002127B7">
              <w:rPr>
                <w:rFonts w:cs="Arial"/>
                <w:szCs w:val="22"/>
              </w:rPr>
              <w:br/>
            </w:r>
            <w:r w:rsidRPr="002127B7">
              <w:rPr>
                <w:rFonts w:cs="Arial"/>
                <w:szCs w:val="22"/>
              </w:rPr>
              <w:br/>
              <w:t>The difference between A, M and E show progressions that add additional work or skills and will create more workload for students. In History for example, the progressions increase in depth of understanding.</w:t>
            </w:r>
            <w:r w:rsidRPr="002127B7">
              <w:rPr>
                <w:rFonts w:cs="Arial"/>
                <w:szCs w:val="22"/>
              </w:rPr>
              <w:br/>
            </w:r>
            <w:r w:rsidRPr="002127B7">
              <w:rPr>
                <w:rFonts w:cs="Arial"/>
                <w:szCs w:val="22"/>
              </w:rPr>
              <w:br/>
              <w:t>Slight issue with wording of Explain for Merit - But notes use 'Discuss' - I'm not a fan of this word</w:t>
            </w:r>
          </w:p>
        </w:tc>
      </w:tr>
      <w:tr w:rsidR="002127B7" w:rsidRPr="002127B7" w14:paraId="00B6E3A1" w14:textId="77777777" w:rsidTr="00DA007F">
        <w:tc>
          <w:tcPr>
            <w:tcW w:w="617" w:type="pct"/>
            <w:shd w:val="clear" w:color="auto" w:fill="FFFFFF"/>
            <w:tcMar>
              <w:top w:w="96" w:type="dxa"/>
              <w:left w:w="120" w:type="dxa"/>
              <w:bottom w:w="96" w:type="dxa"/>
              <w:right w:w="120" w:type="dxa"/>
            </w:tcMar>
            <w:vAlign w:val="center"/>
            <w:hideMark/>
          </w:tcPr>
          <w:p w14:paraId="4B027B07" w14:textId="77777777" w:rsidR="002127B7" w:rsidRPr="002127B7" w:rsidRDefault="002127B7" w:rsidP="002127B7">
            <w:pPr>
              <w:rPr>
                <w:rFonts w:cs="Arial"/>
                <w:szCs w:val="22"/>
              </w:rPr>
            </w:pPr>
            <w:hyperlink r:id="rId185" w:history="1">
              <w:r w:rsidRPr="002127B7">
                <w:rPr>
                  <w:rStyle w:val="Hyperlink"/>
                  <w:rFonts w:cs="Arial"/>
                  <w:szCs w:val="22"/>
                </w:rPr>
                <w:t>ANON-767U-4ECA-P</w:t>
              </w:r>
            </w:hyperlink>
          </w:p>
        </w:tc>
        <w:tc>
          <w:tcPr>
            <w:tcW w:w="4383" w:type="pct"/>
            <w:shd w:val="clear" w:color="auto" w:fill="FFFFFF"/>
            <w:tcMar>
              <w:top w:w="96" w:type="dxa"/>
              <w:left w:w="120" w:type="dxa"/>
              <w:bottom w:w="96" w:type="dxa"/>
              <w:right w:w="120" w:type="dxa"/>
            </w:tcMar>
            <w:vAlign w:val="center"/>
            <w:hideMark/>
          </w:tcPr>
          <w:p w14:paraId="3936A724" w14:textId="77777777" w:rsidR="002127B7" w:rsidRPr="002127B7" w:rsidRDefault="002127B7" w:rsidP="002127B7">
            <w:pPr>
              <w:rPr>
                <w:rFonts w:cs="Arial"/>
                <w:szCs w:val="22"/>
              </w:rPr>
            </w:pPr>
            <w:r w:rsidRPr="002127B7">
              <w:rPr>
                <w:rFonts w:cs="Arial"/>
                <w:szCs w:val="22"/>
              </w:rPr>
              <w:t>Overall standards released are a large improvement on the previous iterations. They cover a broader range of Geography (more natural processes) and the activities provided look to be appropriate for the year level.</w:t>
            </w:r>
            <w:r w:rsidRPr="002127B7">
              <w:rPr>
                <w:rFonts w:cs="Arial"/>
                <w:szCs w:val="22"/>
              </w:rPr>
              <w:br/>
            </w:r>
            <w:r w:rsidRPr="002127B7">
              <w:rPr>
                <w:rFonts w:cs="Arial"/>
                <w:szCs w:val="22"/>
              </w:rPr>
              <w:br/>
              <w:t>I did have some concerns around the word limits provided, while I believe it is important to have students writing concisely, some of the standards are asking for higher level skills (e.g. relationship between natural processes for a Merit in 1.3 - this was previously not asked for until Level 3). Limiting students ability to write comprehensively could lead to poorer Geographic writing overall.</w:t>
            </w:r>
            <w:r w:rsidRPr="002127B7">
              <w:rPr>
                <w:rFonts w:cs="Arial"/>
                <w:szCs w:val="22"/>
              </w:rPr>
              <w:br/>
            </w:r>
            <w:r w:rsidRPr="002127B7">
              <w:rPr>
                <w:rFonts w:cs="Arial"/>
                <w:szCs w:val="22"/>
              </w:rPr>
              <w:br/>
              <w:t>Positive that language for L1 has been changed to describe, explain, analyse. However, will these same command terms be used for L2 and L3 or will these change and skills required of students be higher or will command terms change at each year level?</w:t>
            </w:r>
            <w:r w:rsidRPr="002127B7">
              <w:rPr>
                <w:rFonts w:cs="Arial"/>
                <w:szCs w:val="22"/>
              </w:rPr>
              <w:br/>
            </w:r>
            <w:r w:rsidRPr="002127B7">
              <w:rPr>
                <w:rFonts w:cs="Arial"/>
                <w:szCs w:val="22"/>
              </w:rPr>
              <w:br/>
              <w:t>Many Maori terms are provided within the overall Geography learning matrix but not all of these have been defined in the online glossary provided (e.g. nga tangata). For overseas teachers this is important for clarity.</w:t>
            </w:r>
            <w:r w:rsidRPr="002127B7">
              <w:rPr>
                <w:rFonts w:cs="Arial"/>
                <w:szCs w:val="22"/>
              </w:rPr>
              <w:br/>
            </w:r>
            <w:r w:rsidRPr="002127B7">
              <w:rPr>
                <w:rFonts w:cs="Arial"/>
                <w:szCs w:val="22"/>
              </w:rPr>
              <w:br/>
              <w:t>A few discrepancies in terms on the current achievement standards which look like they could be a typo e.g.</w:t>
            </w:r>
          </w:p>
        </w:tc>
      </w:tr>
      <w:tr w:rsidR="002127B7" w:rsidRPr="002127B7" w14:paraId="7C261FA7" w14:textId="77777777" w:rsidTr="00DA007F">
        <w:tc>
          <w:tcPr>
            <w:tcW w:w="617" w:type="pct"/>
            <w:shd w:val="clear" w:color="auto" w:fill="FFFFFF"/>
            <w:tcMar>
              <w:top w:w="96" w:type="dxa"/>
              <w:left w:w="120" w:type="dxa"/>
              <w:bottom w:w="96" w:type="dxa"/>
              <w:right w:w="120" w:type="dxa"/>
            </w:tcMar>
            <w:vAlign w:val="center"/>
            <w:hideMark/>
          </w:tcPr>
          <w:p w14:paraId="034738E9" w14:textId="77777777" w:rsidR="002127B7" w:rsidRPr="002127B7" w:rsidRDefault="002127B7" w:rsidP="002127B7">
            <w:pPr>
              <w:rPr>
                <w:rFonts w:cs="Arial"/>
                <w:szCs w:val="22"/>
              </w:rPr>
            </w:pPr>
            <w:hyperlink r:id="rId186" w:history="1">
              <w:r w:rsidRPr="002127B7">
                <w:rPr>
                  <w:rStyle w:val="Hyperlink"/>
                  <w:rFonts w:cs="Arial"/>
                  <w:szCs w:val="22"/>
                </w:rPr>
                <w:t>ANON-767U-41XE-U</w:t>
              </w:r>
            </w:hyperlink>
          </w:p>
        </w:tc>
        <w:tc>
          <w:tcPr>
            <w:tcW w:w="4383" w:type="pct"/>
            <w:shd w:val="clear" w:color="auto" w:fill="FFFFFF"/>
            <w:tcMar>
              <w:top w:w="96" w:type="dxa"/>
              <w:left w:w="120" w:type="dxa"/>
              <w:bottom w:w="96" w:type="dxa"/>
              <w:right w:w="120" w:type="dxa"/>
            </w:tcMar>
            <w:vAlign w:val="center"/>
            <w:hideMark/>
          </w:tcPr>
          <w:p w14:paraId="5E5EF692" w14:textId="77777777" w:rsidR="002127B7" w:rsidRPr="002127B7" w:rsidRDefault="002127B7" w:rsidP="002127B7">
            <w:pPr>
              <w:rPr>
                <w:rFonts w:cs="Arial"/>
                <w:szCs w:val="22"/>
              </w:rPr>
            </w:pPr>
            <w:r w:rsidRPr="002127B7">
              <w:rPr>
                <w:rFonts w:cs="Arial"/>
                <w:szCs w:val="22"/>
              </w:rPr>
              <w:t>The describe and identify qualifiers needed for achieved feel too easy for a level 1 standard but by contrast the analyse for excellence is too difficult. Perhaps focussing around explaining/fully explaining would be a better suit for level 1.</w:t>
            </w:r>
          </w:p>
        </w:tc>
      </w:tr>
      <w:tr w:rsidR="002127B7" w:rsidRPr="002127B7" w14:paraId="76FB12DB" w14:textId="77777777" w:rsidTr="00DA007F">
        <w:tc>
          <w:tcPr>
            <w:tcW w:w="617" w:type="pct"/>
            <w:shd w:val="clear" w:color="auto" w:fill="FFFFFF"/>
            <w:tcMar>
              <w:top w:w="96" w:type="dxa"/>
              <w:left w:w="120" w:type="dxa"/>
              <w:bottom w:w="96" w:type="dxa"/>
              <w:right w:w="120" w:type="dxa"/>
            </w:tcMar>
            <w:vAlign w:val="center"/>
            <w:hideMark/>
          </w:tcPr>
          <w:p w14:paraId="5D994EBD" w14:textId="77777777" w:rsidR="002127B7" w:rsidRPr="002127B7" w:rsidRDefault="002127B7" w:rsidP="002127B7">
            <w:pPr>
              <w:rPr>
                <w:rFonts w:cs="Arial"/>
                <w:szCs w:val="22"/>
              </w:rPr>
            </w:pPr>
            <w:hyperlink r:id="rId187" w:history="1">
              <w:r w:rsidRPr="002127B7">
                <w:rPr>
                  <w:rStyle w:val="Hyperlink"/>
                  <w:rFonts w:cs="Arial"/>
                  <w:szCs w:val="22"/>
                </w:rPr>
                <w:t>ANON-767U-41XP-6</w:t>
              </w:r>
            </w:hyperlink>
          </w:p>
        </w:tc>
        <w:tc>
          <w:tcPr>
            <w:tcW w:w="4383" w:type="pct"/>
            <w:shd w:val="clear" w:color="auto" w:fill="FFFFFF"/>
            <w:tcMar>
              <w:top w:w="96" w:type="dxa"/>
              <w:left w:w="120" w:type="dxa"/>
              <w:bottom w:w="96" w:type="dxa"/>
              <w:right w:w="120" w:type="dxa"/>
            </w:tcMar>
            <w:vAlign w:val="center"/>
            <w:hideMark/>
          </w:tcPr>
          <w:p w14:paraId="5D6E9947" w14:textId="77777777" w:rsidR="002127B7" w:rsidRPr="002127B7" w:rsidRDefault="002127B7" w:rsidP="002127B7">
            <w:pPr>
              <w:rPr>
                <w:rFonts w:cs="Arial"/>
                <w:szCs w:val="22"/>
              </w:rPr>
            </w:pPr>
            <w:r w:rsidRPr="002127B7">
              <w:rPr>
                <w:rFonts w:cs="Arial"/>
                <w:szCs w:val="22"/>
              </w:rPr>
              <w:t>"outlining" for Achieved may be too easy, whilst "analyse" at Level 6 may be too challenging.</w:t>
            </w:r>
            <w:r w:rsidRPr="002127B7">
              <w:rPr>
                <w:rFonts w:cs="Arial"/>
                <w:szCs w:val="22"/>
              </w:rPr>
              <w:br/>
            </w:r>
            <w:r w:rsidRPr="002127B7">
              <w:rPr>
                <w:rFonts w:cs="Arial"/>
                <w:szCs w:val="22"/>
              </w:rPr>
              <w:br/>
              <w:t>Issues with word limits: 750-800 words must surely refer to the body of the response and exclude any annotations and captions etc - even then, it is deemed too constrictive - Excellence exemplars will need to be provided that comply with this word limit (as well as a recording of a 3-4 minute oral response that achieves at the highest level) to assure kaiako and ākonga of the do-ability of such restrictions - seems to be a literacy (oral / written) assessment more than a geography assessment. The words “should be” provide some leeway here (succinct speech and writing are desirable, but should not be a major influence on grades awarded)</w:t>
            </w:r>
            <w:r w:rsidRPr="002127B7">
              <w:rPr>
                <w:rFonts w:cs="Arial"/>
                <w:szCs w:val="22"/>
              </w:rPr>
              <w:br/>
            </w:r>
            <w:r w:rsidRPr="002127B7">
              <w:rPr>
                <w:rFonts w:cs="Arial"/>
                <w:szCs w:val="22"/>
              </w:rPr>
              <w:br/>
              <w:t>Resourcing - especially Māori content; there is a push to connect with local iwi and to integrate more mātauranga Māori into studies eg the pūrākau associated with a local awa - the consequent (predicted) inundation of requests for assistance from local marae / iwi etc will pose quite a few issues for them &amp; us</w:t>
            </w:r>
            <w:r w:rsidRPr="002127B7">
              <w:rPr>
                <w:rFonts w:cs="Arial"/>
                <w:szCs w:val="22"/>
              </w:rPr>
              <w:br/>
            </w:r>
            <w:r w:rsidRPr="002127B7">
              <w:rPr>
                <w:rFonts w:cs="Arial"/>
                <w:szCs w:val="22"/>
              </w:rPr>
              <w:br/>
              <w:t>Speed being pushed through - from pilot, to review (and tweak / change), to (final) planing, to implementation!! 1 year!!</w:t>
            </w:r>
            <w:r w:rsidRPr="002127B7">
              <w:rPr>
                <w:rFonts w:cs="Arial"/>
                <w:szCs w:val="22"/>
              </w:rPr>
              <w:br/>
            </w:r>
            <w:r w:rsidRPr="002127B7">
              <w:rPr>
                <w:rFonts w:cs="Arial"/>
                <w:szCs w:val="22"/>
              </w:rPr>
              <w:br/>
              <w:t>Wording on power/discourse manipulating and marginalising... (indicator in Level 8) - why can this not include how discourse can resolve issues and unite people to balance out the negativity as it currently stands - what is the agenda here?</w:t>
            </w:r>
          </w:p>
        </w:tc>
      </w:tr>
      <w:tr w:rsidR="002127B7" w:rsidRPr="002127B7" w14:paraId="4D10F93E" w14:textId="77777777" w:rsidTr="00DA007F">
        <w:tc>
          <w:tcPr>
            <w:tcW w:w="617" w:type="pct"/>
            <w:shd w:val="clear" w:color="auto" w:fill="FFFFFF"/>
            <w:tcMar>
              <w:top w:w="96" w:type="dxa"/>
              <w:left w:w="120" w:type="dxa"/>
              <w:bottom w:w="96" w:type="dxa"/>
              <w:right w:w="120" w:type="dxa"/>
            </w:tcMar>
            <w:vAlign w:val="center"/>
            <w:hideMark/>
          </w:tcPr>
          <w:p w14:paraId="190F4223" w14:textId="77777777" w:rsidR="002127B7" w:rsidRPr="002127B7" w:rsidRDefault="002127B7" w:rsidP="002127B7">
            <w:pPr>
              <w:rPr>
                <w:rFonts w:cs="Arial"/>
                <w:szCs w:val="22"/>
              </w:rPr>
            </w:pPr>
            <w:hyperlink r:id="rId188" w:history="1">
              <w:r w:rsidRPr="002127B7">
                <w:rPr>
                  <w:rStyle w:val="Hyperlink"/>
                  <w:rFonts w:cs="Arial"/>
                  <w:szCs w:val="22"/>
                </w:rPr>
                <w:t>ANON-767U-416H-V</w:t>
              </w:r>
            </w:hyperlink>
          </w:p>
        </w:tc>
        <w:tc>
          <w:tcPr>
            <w:tcW w:w="4383" w:type="pct"/>
            <w:shd w:val="clear" w:color="auto" w:fill="FFFFFF"/>
            <w:tcMar>
              <w:top w:w="96" w:type="dxa"/>
              <w:left w:w="120" w:type="dxa"/>
              <w:bottom w:w="96" w:type="dxa"/>
              <w:right w:w="120" w:type="dxa"/>
            </w:tcMar>
            <w:vAlign w:val="center"/>
            <w:hideMark/>
          </w:tcPr>
          <w:p w14:paraId="796905D0" w14:textId="77777777" w:rsidR="002127B7" w:rsidRPr="002127B7" w:rsidRDefault="002127B7" w:rsidP="002127B7">
            <w:pPr>
              <w:rPr>
                <w:rFonts w:cs="Arial"/>
                <w:szCs w:val="22"/>
              </w:rPr>
            </w:pPr>
            <w:r w:rsidRPr="002127B7">
              <w:rPr>
                <w:rFonts w:cs="Arial"/>
                <w:szCs w:val="22"/>
              </w:rPr>
              <w:t>We like the fact that key geographic concepts have been removed. We do have concerns about some of the content and the level of skills at Level 7 and 8 eg. 'investigate how the power of language and discourse manipulates and marginalises people' - this seems to be more media studies than geography and 'perspectives are nuanced' is a more university-level skill set.</w:t>
            </w:r>
          </w:p>
        </w:tc>
      </w:tr>
      <w:tr w:rsidR="002127B7" w:rsidRPr="002127B7" w14:paraId="078491E7" w14:textId="77777777" w:rsidTr="00DA007F">
        <w:tc>
          <w:tcPr>
            <w:tcW w:w="617" w:type="pct"/>
            <w:shd w:val="clear" w:color="auto" w:fill="FFFFFF"/>
            <w:tcMar>
              <w:top w:w="96" w:type="dxa"/>
              <w:left w:w="120" w:type="dxa"/>
              <w:bottom w:w="96" w:type="dxa"/>
              <w:right w:w="120" w:type="dxa"/>
            </w:tcMar>
            <w:vAlign w:val="center"/>
            <w:hideMark/>
          </w:tcPr>
          <w:p w14:paraId="1F36A2F5" w14:textId="77777777" w:rsidR="002127B7" w:rsidRPr="002127B7" w:rsidRDefault="002127B7" w:rsidP="002127B7">
            <w:pPr>
              <w:rPr>
                <w:rFonts w:cs="Arial"/>
                <w:szCs w:val="22"/>
              </w:rPr>
            </w:pPr>
            <w:hyperlink r:id="rId189" w:history="1">
              <w:r w:rsidRPr="002127B7">
                <w:rPr>
                  <w:rStyle w:val="Hyperlink"/>
                  <w:rFonts w:cs="Arial"/>
                  <w:szCs w:val="22"/>
                </w:rPr>
                <w:t>ANON-767U-41NJ-P</w:t>
              </w:r>
            </w:hyperlink>
          </w:p>
        </w:tc>
        <w:tc>
          <w:tcPr>
            <w:tcW w:w="4383" w:type="pct"/>
            <w:shd w:val="clear" w:color="auto" w:fill="FFFFFF"/>
            <w:tcMar>
              <w:top w:w="96" w:type="dxa"/>
              <w:left w:w="120" w:type="dxa"/>
              <w:bottom w:w="96" w:type="dxa"/>
              <w:right w:w="120" w:type="dxa"/>
            </w:tcMar>
            <w:vAlign w:val="center"/>
            <w:hideMark/>
          </w:tcPr>
          <w:p w14:paraId="0E1645E8" w14:textId="77777777" w:rsidR="002127B7" w:rsidRPr="002127B7" w:rsidRDefault="002127B7" w:rsidP="002127B7">
            <w:pPr>
              <w:rPr>
                <w:rFonts w:cs="Arial"/>
                <w:szCs w:val="22"/>
              </w:rPr>
            </w:pPr>
            <w:r w:rsidRPr="002127B7">
              <w:rPr>
                <w:rFonts w:cs="Arial"/>
                <w:szCs w:val="22"/>
              </w:rPr>
              <w:t>Several concerns have arisen about the Achievement Standards. As a whole there are issues with word limits: 750-800 words must surely refer to the body of the response and exclude any annotations and captions etc - even then, it is deemed too constrictive - Excellence exemplars will need to be provided that comply with this word limit (as well as a recording of a 3-4 minute oral response that achieves at the highest level) to assure kaiako and ākonga that it can be achieved. There seems to be a literacy (oral / written) assessment more than a geography assessment. The words “should be” provide some leeway here (succinct speech and writing are desirable, but should not be a major influence on grades awarded).</w:t>
            </w:r>
            <w:r w:rsidRPr="002127B7">
              <w:rPr>
                <w:rFonts w:cs="Arial"/>
                <w:szCs w:val="22"/>
              </w:rPr>
              <w:br/>
              <w:t>In addition, there are resourcing concerns especially around Māori content; there is a push to connect with local iwi and to integrate more mātauranga Māori into studies eg the pūrākau associated with a local awa. The consequent (predicted) inundation of requests for assistance from local marae / iwi etc will pose quite a few issues for them &amp; us.</w:t>
            </w:r>
            <w:r w:rsidRPr="002127B7">
              <w:rPr>
                <w:rFonts w:cs="Arial"/>
                <w:szCs w:val="22"/>
              </w:rPr>
              <w:br/>
              <w:t>In particular for 1.2, EN #2 states that data is both primary and secondary evidence; whereas the unpacking section states primary or secondary - small tweak needed to align both.</w:t>
            </w:r>
            <w:r w:rsidRPr="002127B7">
              <w:rPr>
                <w:rFonts w:cs="Arial"/>
                <w:szCs w:val="22"/>
              </w:rPr>
              <w:br/>
              <w:t xml:space="preserve">In particular for 1.3, the standard says “an environment” but the unpacking says “a variety of environments”. The definition of “characteristics” is arguable. EN #4 gives examples of key characteristics - I think of the examples given as features </w:t>
            </w:r>
            <w:r w:rsidRPr="002127B7">
              <w:rPr>
                <w:rFonts w:cs="Arial"/>
                <w:szCs w:val="22"/>
              </w:rPr>
              <w:lastRenderedPageBreak/>
              <w:t>(or elements) in the environment and characteristics are what those features are like (eg dunes may be a feature of the environment; their characteristics may include: size, shape, gradient, exposed/vegetated, orientation, type [eg foredune / crescent / linear…] etc etc). Natural processes at level 1 versus (extreme) natural event - the unpacking acknowledges the complexity in how natural processes work and this has been more suited to Level 3 physical geography. The examples of natural processes given in EN#2 are ‘umbrella’ processes and there are many sub-processes within them - it should be made clear whether Level 1 ākonga are expected to learn about several umbrella processes or whether they are expected to build a deep understanding of the connections between sub-processes within one of them eg tectonic. Currently the Merit criteria (“relationship between the natural processes”) imply more than one umbrella process. This seems very advanced for Level 1. In addition, the Excellence criteria is the first time that “people” are mentioned, unless we stress that “environment” could be cultural.</w:t>
            </w:r>
            <w:r w:rsidRPr="002127B7">
              <w:rPr>
                <w:rFonts w:cs="Arial"/>
                <w:szCs w:val="22"/>
              </w:rPr>
              <w:br/>
              <w:t>In particular for 1.4, alignment is needed for achievement with Merit, between the Standard: “Apply decision-making…” and EN #1: “Explain decision-making…”.</w:t>
            </w:r>
          </w:p>
        </w:tc>
      </w:tr>
      <w:tr w:rsidR="002127B7" w:rsidRPr="002127B7" w14:paraId="68DFB020" w14:textId="77777777" w:rsidTr="00DA007F">
        <w:tc>
          <w:tcPr>
            <w:tcW w:w="617" w:type="pct"/>
            <w:shd w:val="clear" w:color="auto" w:fill="FFFFFF"/>
            <w:tcMar>
              <w:top w:w="96" w:type="dxa"/>
              <w:left w:w="120" w:type="dxa"/>
              <w:bottom w:w="96" w:type="dxa"/>
              <w:right w:w="120" w:type="dxa"/>
            </w:tcMar>
            <w:vAlign w:val="center"/>
            <w:hideMark/>
          </w:tcPr>
          <w:p w14:paraId="03DDFC60" w14:textId="77777777" w:rsidR="002127B7" w:rsidRPr="002127B7" w:rsidRDefault="002127B7" w:rsidP="002127B7">
            <w:pPr>
              <w:rPr>
                <w:rFonts w:cs="Arial"/>
                <w:szCs w:val="22"/>
              </w:rPr>
            </w:pPr>
            <w:hyperlink r:id="rId190" w:history="1">
              <w:r w:rsidRPr="002127B7">
                <w:rPr>
                  <w:rStyle w:val="Hyperlink"/>
                  <w:rFonts w:cs="Arial"/>
                  <w:szCs w:val="22"/>
                </w:rPr>
                <w:t>ANON-767U-41RN-X</w:t>
              </w:r>
            </w:hyperlink>
          </w:p>
        </w:tc>
        <w:tc>
          <w:tcPr>
            <w:tcW w:w="4383" w:type="pct"/>
            <w:shd w:val="clear" w:color="auto" w:fill="FFFFFF"/>
            <w:tcMar>
              <w:top w:w="96" w:type="dxa"/>
              <w:left w:w="120" w:type="dxa"/>
              <w:bottom w:w="96" w:type="dxa"/>
              <w:right w:w="120" w:type="dxa"/>
            </w:tcMar>
            <w:vAlign w:val="center"/>
            <w:hideMark/>
          </w:tcPr>
          <w:p w14:paraId="76279DDA" w14:textId="77777777" w:rsidR="002127B7" w:rsidRPr="002127B7" w:rsidRDefault="002127B7" w:rsidP="002127B7">
            <w:pPr>
              <w:rPr>
                <w:rFonts w:cs="Arial"/>
                <w:szCs w:val="22"/>
              </w:rPr>
            </w:pPr>
            <w:r w:rsidRPr="002127B7">
              <w:rPr>
                <w:rFonts w:cs="Arial"/>
                <w:szCs w:val="22"/>
              </w:rPr>
              <w:t>We feel that the local context is easy to incorporate and we currently do this rather well. However it gets hard when we don't have guidelines for Level 2 and 3. Do we change the context to suit the level 1 standards with topics that we currently cover at level 2 and 3.</w:t>
            </w:r>
            <w:r w:rsidRPr="002127B7">
              <w:rPr>
                <w:rFonts w:cs="Arial"/>
                <w:szCs w:val="22"/>
              </w:rPr>
              <w:br/>
            </w:r>
            <w:r w:rsidRPr="002127B7">
              <w:rPr>
                <w:rFonts w:cs="Arial"/>
                <w:szCs w:val="22"/>
              </w:rPr>
              <w:br/>
              <w:t>We like having the word limits there as they provide clarity in terms of expectations.</w:t>
            </w:r>
            <w:r w:rsidRPr="002127B7">
              <w:rPr>
                <w:rFonts w:cs="Arial"/>
                <w:szCs w:val="22"/>
              </w:rPr>
              <w:br/>
            </w:r>
            <w:r w:rsidRPr="002127B7">
              <w:rPr>
                <w:rFonts w:cs="Arial"/>
                <w:szCs w:val="22"/>
              </w:rPr>
              <w:br/>
              <w:t>Our region does not have a strong iwi presence and local kumatua so we will need external help around local tikanga and maturanga knowledge.</w:t>
            </w:r>
          </w:p>
        </w:tc>
      </w:tr>
      <w:tr w:rsidR="002127B7" w:rsidRPr="002127B7" w14:paraId="401C69D1" w14:textId="77777777" w:rsidTr="00DA007F">
        <w:tc>
          <w:tcPr>
            <w:tcW w:w="617" w:type="pct"/>
            <w:shd w:val="clear" w:color="auto" w:fill="FFFFFF"/>
            <w:tcMar>
              <w:top w:w="96" w:type="dxa"/>
              <w:left w:w="120" w:type="dxa"/>
              <w:bottom w:w="96" w:type="dxa"/>
              <w:right w:w="120" w:type="dxa"/>
            </w:tcMar>
            <w:vAlign w:val="center"/>
            <w:hideMark/>
          </w:tcPr>
          <w:p w14:paraId="6874A63F" w14:textId="77777777" w:rsidR="002127B7" w:rsidRPr="002127B7" w:rsidRDefault="002127B7" w:rsidP="002127B7">
            <w:pPr>
              <w:rPr>
                <w:rFonts w:cs="Arial"/>
                <w:szCs w:val="22"/>
              </w:rPr>
            </w:pPr>
            <w:hyperlink r:id="rId191" w:history="1">
              <w:r w:rsidRPr="002127B7">
                <w:rPr>
                  <w:rStyle w:val="Hyperlink"/>
                  <w:rFonts w:cs="Arial"/>
                  <w:szCs w:val="22"/>
                </w:rPr>
                <w:t>ANON-767U-41RM-W</w:t>
              </w:r>
            </w:hyperlink>
          </w:p>
        </w:tc>
        <w:tc>
          <w:tcPr>
            <w:tcW w:w="4383" w:type="pct"/>
            <w:shd w:val="clear" w:color="auto" w:fill="FFFFFF"/>
            <w:tcMar>
              <w:top w:w="96" w:type="dxa"/>
              <w:left w:w="120" w:type="dxa"/>
              <w:bottom w:w="96" w:type="dxa"/>
              <w:right w:w="120" w:type="dxa"/>
            </w:tcMar>
            <w:vAlign w:val="center"/>
            <w:hideMark/>
          </w:tcPr>
          <w:p w14:paraId="5E1AAAEF" w14:textId="77777777" w:rsidR="002127B7" w:rsidRPr="002127B7" w:rsidRDefault="002127B7" w:rsidP="002127B7">
            <w:pPr>
              <w:rPr>
                <w:rFonts w:cs="Arial"/>
                <w:szCs w:val="22"/>
              </w:rPr>
            </w:pPr>
            <w:r w:rsidRPr="002127B7">
              <w:rPr>
                <w:rFonts w:cs="Arial"/>
                <w:szCs w:val="22"/>
              </w:rPr>
              <w:t>Concerned with how cultural geography will fit in to these standards, unless we throw out everything we have done in the past. Especially as the example activities are not done for South Island settings.</w:t>
            </w:r>
            <w:r w:rsidRPr="002127B7">
              <w:rPr>
                <w:rFonts w:cs="Arial"/>
                <w:szCs w:val="22"/>
              </w:rPr>
              <w:br/>
            </w:r>
            <w:r w:rsidRPr="002127B7">
              <w:rPr>
                <w:rFonts w:cs="Arial"/>
                <w:szCs w:val="22"/>
              </w:rPr>
              <w:br/>
              <w:t>1.2 states that data is both primary and secondary evidence; whereas the unpacking section states primary or secondary - small tweak needed to align both.</w:t>
            </w:r>
            <w:r w:rsidRPr="002127B7">
              <w:rPr>
                <w:rFonts w:cs="Arial"/>
                <w:szCs w:val="22"/>
              </w:rPr>
              <w:br/>
            </w:r>
            <w:r w:rsidRPr="002127B7">
              <w:rPr>
                <w:rFonts w:cs="Arial"/>
                <w:szCs w:val="22"/>
              </w:rPr>
              <w:br/>
              <w:t>1.3 - Standard says “an environment” but the unpacking says “a variety of environments." This should just be ONE environment only.</w:t>
            </w:r>
            <w:r w:rsidRPr="002127B7">
              <w:rPr>
                <w:rFonts w:cs="Arial"/>
                <w:szCs w:val="22"/>
              </w:rPr>
              <w:br/>
            </w:r>
            <w:r w:rsidRPr="002127B7">
              <w:rPr>
                <w:rFonts w:cs="Arial"/>
                <w:szCs w:val="22"/>
              </w:rPr>
              <w:br/>
              <w:t>1.3 Natural processes at level 1 versus (extreme) natural event as it currently stands. Would prefer it to stay as an extreme natural event. This then gives scope to move to natural environment at level 2 and natural processes at level 3.</w:t>
            </w:r>
            <w:r w:rsidRPr="002127B7">
              <w:rPr>
                <w:rFonts w:cs="Arial"/>
                <w:szCs w:val="22"/>
              </w:rPr>
              <w:br/>
            </w:r>
            <w:r w:rsidRPr="002127B7">
              <w:rPr>
                <w:rFonts w:cs="Arial"/>
                <w:szCs w:val="22"/>
              </w:rPr>
              <w:br/>
              <w:t>Big Idea #2 - should be “Environments are shaped by natural or cultural processes.”</w:t>
            </w:r>
            <w:r w:rsidRPr="002127B7">
              <w:rPr>
                <w:rFonts w:cs="Arial"/>
                <w:szCs w:val="22"/>
              </w:rPr>
              <w:br/>
            </w:r>
            <w:r w:rsidRPr="002127B7">
              <w:rPr>
                <w:rFonts w:cs="Arial"/>
                <w:szCs w:val="22"/>
              </w:rPr>
              <w:br/>
              <w:t>Lots of concerns around 1.4 - how delivered, how to prepare students in advance, context, marking etc. It seems a little unclear at the moment.</w:t>
            </w:r>
            <w:r w:rsidRPr="002127B7">
              <w:rPr>
                <w:rFonts w:cs="Arial"/>
                <w:szCs w:val="22"/>
              </w:rPr>
              <w:br/>
            </w:r>
            <w:r w:rsidRPr="002127B7">
              <w:rPr>
                <w:rFonts w:cs="Arial"/>
                <w:szCs w:val="22"/>
              </w:rPr>
              <w:br/>
              <w:t>Issues with word limits: 750-800 words must surely refer to the body of the response and exclude any annotations and captions and even then, it is deemed too constrictive. Wording should be more general and ask students for a concise verbal/written response.</w:t>
            </w:r>
          </w:p>
        </w:tc>
      </w:tr>
      <w:tr w:rsidR="002127B7" w:rsidRPr="002127B7" w14:paraId="566A4337" w14:textId="77777777" w:rsidTr="00DA007F">
        <w:tc>
          <w:tcPr>
            <w:tcW w:w="617" w:type="pct"/>
            <w:shd w:val="clear" w:color="auto" w:fill="FFFFFF"/>
            <w:tcMar>
              <w:top w:w="96" w:type="dxa"/>
              <w:left w:w="120" w:type="dxa"/>
              <w:bottom w:w="96" w:type="dxa"/>
              <w:right w:w="120" w:type="dxa"/>
            </w:tcMar>
            <w:vAlign w:val="center"/>
            <w:hideMark/>
          </w:tcPr>
          <w:p w14:paraId="1D144C59" w14:textId="77777777" w:rsidR="002127B7" w:rsidRPr="002127B7" w:rsidRDefault="002127B7" w:rsidP="002127B7">
            <w:pPr>
              <w:rPr>
                <w:rFonts w:cs="Arial"/>
                <w:szCs w:val="22"/>
              </w:rPr>
            </w:pPr>
            <w:hyperlink r:id="rId192" w:history="1">
              <w:r w:rsidRPr="002127B7">
                <w:rPr>
                  <w:rStyle w:val="Hyperlink"/>
                  <w:rFonts w:cs="Arial"/>
                  <w:szCs w:val="22"/>
                </w:rPr>
                <w:t>ANON-767U-41EV-S</w:t>
              </w:r>
            </w:hyperlink>
          </w:p>
        </w:tc>
        <w:tc>
          <w:tcPr>
            <w:tcW w:w="4383" w:type="pct"/>
            <w:shd w:val="clear" w:color="auto" w:fill="FFFFFF"/>
            <w:tcMar>
              <w:top w:w="96" w:type="dxa"/>
              <w:left w:w="120" w:type="dxa"/>
              <w:bottom w:w="96" w:type="dxa"/>
              <w:right w:w="120" w:type="dxa"/>
            </w:tcMar>
            <w:vAlign w:val="center"/>
            <w:hideMark/>
          </w:tcPr>
          <w:p w14:paraId="2EC1A882" w14:textId="77777777" w:rsidR="002127B7" w:rsidRPr="002127B7" w:rsidRDefault="002127B7" w:rsidP="002127B7">
            <w:pPr>
              <w:rPr>
                <w:rFonts w:cs="Arial"/>
                <w:szCs w:val="22"/>
              </w:rPr>
            </w:pPr>
            <w:r w:rsidRPr="002127B7">
              <w:rPr>
                <w:rFonts w:cs="Arial"/>
                <w:szCs w:val="22"/>
              </w:rPr>
              <w:t>I am glad the need to include a geographic concept has been removed. Often a student has written brilliantly but hasn't explicitly mentioned a concept and gets pulled up for that.</w:t>
            </w:r>
            <w:r w:rsidRPr="002127B7">
              <w:rPr>
                <w:rFonts w:cs="Arial"/>
                <w:szCs w:val="22"/>
              </w:rPr>
              <w:br/>
            </w:r>
            <w:r w:rsidRPr="002127B7">
              <w:rPr>
                <w:rFonts w:cs="Arial"/>
                <w:szCs w:val="22"/>
              </w:rPr>
              <w:br/>
              <w:t>The word limit is really helpful too.</w:t>
            </w:r>
          </w:p>
        </w:tc>
      </w:tr>
      <w:tr w:rsidR="002127B7" w:rsidRPr="002127B7" w14:paraId="2E213EFB" w14:textId="77777777" w:rsidTr="00DA007F">
        <w:tc>
          <w:tcPr>
            <w:tcW w:w="617" w:type="pct"/>
            <w:shd w:val="clear" w:color="auto" w:fill="FFFFFF"/>
            <w:tcMar>
              <w:top w:w="96" w:type="dxa"/>
              <w:left w:w="120" w:type="dxa"/>
              <w:bottom w:w="96" w:type="dxa"/>
              <w:right w:w="120" w:type="dxa"/>
            </w:tcMar>
            <w:vAlign w:val="center"/>
            <w:hideMark/>
          </w:tcPr>
          <w:p w14:paraId="45A17377" w14:textId="77777777" w:rsidR="002127B7" w:rsidRPr="002127B7" w:rsidRDefault="002127B7" w:rsidP="002127B7">
            <w:pPr>
              <w:rPr>
                <w:rFonts w:cs="Arial"/>
                <w:szCs w:val="22"/>
              </w:rPr>
            </w:pPr>
            <w:hyperlink r:id="rId193" w:history="1">
              <w:r w:rsidRPr="002127B7">
                <w:rPr>
                  <w:rStyle w:val="Hyperlink"/>
                  <w:rFonts w:cs="Arial"/>
                  <w:szCs w:val="22"/>
                </w:rPr>
                <w:t>ANON-767U-41JA-9</w:t>
              </w:r>
            </w:hyperlink>
          </w:p>
        </w:tc>
        <w:tc>
          <w:tcPr>
            <w:tcW w:w="4383" w:type="pct"/>
            <w:shd w:val="clear" w:color="auto" w:fill="FFFFFF"/>
            <w:tcMar>
              <w:top w:w="96" w:type="dxa"/>
              <w:left w:w="120" w:type="dxa"/>
              <w:bottom w:w="96" w:type="dxa"/>
              <w:right w:w="120" w:type="dxa"/>
            </w:tcMar>
            <w:vAlign w:val="center"/>
            <w:hideMark/>
          </w:tcPr>
          <w:p w14:paraId="5DD777F1" w14:textId="77777777" w:rsidR="002127B7" w:rsidRPr="002127B7" w:rsidRDefault="002127B7" w:rsidP="002127B7">
            <w:pPr>
              <w:rPr>
                <w:rFonts w:cs="Arial"/>
                <w:szCs w:val="22"/>
              </w:rPr>
            </w:pPr>
            <w:r w:rsidRPr="002127B7">
              <w:rPr>
                <w:rFonts w:cs="Arial"/>
                <w:szCs w:val="22"/>
              </w:rPr>
              <w:t>1.1:</w:t>
            </w:r>
            <w:r w:rsidRPr="002127B7">
              <w:rPr>
                <w:rFonts w:cs="Arial"/>
                <w:szCs w:val="22"/>
              </w:rPr>
              <w:br/>
              <w:t>- Differentiation between the wording of describe, explain and analyse for the different achievement levels. Is this too easy to get achieved and too difficult to get excellence?</w:t>
            </w:r>
            <w:r w:rsidRPr="002127B7">
              <w:rPr>
                <w:rFonts w:cs="Arial"/>
                <w:szCs w:val="22"/>
              </w:rPr>
              <w:br/>
            </w:r>
            <w:r w:rsidRPr="002127B7">
              <w:rPr>
                <w:rFonts w:cs="Arial"/>
                <w:szCs w:val="22"/>
              </w:rPr>
              <w:br/>
              <w:t>1.2:</w:t>
            </w:r>
            <w:r w:rsidRPr="002127B7">
              <w:rPr>
                <w:rFonts w:cs="Arial"/>
                <w:szCs w:val="22"/>
              </w:rPr>
              <w:br/>
              <w:t>- considering that students do not need to collect primary data, how will this translate into level 2 and 3? Will there be no need for primary data collection in Geography at all?</w:t>
            </w:r>
            <w:r w:rsidRPr="002127B7">
              <w:rPr>
                <w:rFonts w:cs="Arial"/>
                <w:szCs w:val="22"/>
              </w:rPr>
              <w:br/>
            </w:r>
            <w:r w:rsidRPr="002127B7">
              <w:rPr>
                <w:rFonts w:cs="Arial"/>
                <w:szCs w:val="22"/>
              </w:rPr>
              <w:br/>
              <w:t>1.3:</w:t>
            </w:r>
            <w:r w:rsidRPr="002127B7">
              <w:rPr>
                <w:rFonts w:cs="Arial"/>
                <w:szCs w:val="22"/>
              </w:rPr>
              <w:br/>
              <w:t>- What does a portfolio look like? How many environments/natural processes need to be covered? Does the natural processes have to be different for each environment?</w:t>
            </w:r>
            <w:r w:rsidRPr="002127B7">
              <w:rPr>
                <w:rFonts w:cs="Arial"/>
                <w:szCs w:val="22"/>
              </w:rPr>
              <w:br/>
            </w:r>
            <w:r w:rsidRPr="002127B7">
              <w:rPr>
                <w:rFonts w:cs="Arial"/>
                <w:szCs w:val="22"/>
              </w:rPr>
              <w:br/>
              <w:t>1.4:</w:t>
            </w:r>
            <w:r w:rsidRPr="002127B7">
              <w:rPr>
                <w:rFonts w:cs="Arial"/>
                <w:szCs w:val="22"/>
              </w:rPr>
              <w:br/>
              <w:t>- Will this cause a bottle neck at the end of term 2 (are all subjects assessing in a similar fashion at the same time?), Are students mentally prepared to sit an exam at this time of their Y11 course?</w:t>
            </w:r>
          </w:p>
        </w:tc>
      </w:tr>
      <w:tr w:rsidR="002127B7" w:rsidRPr="002127B7" w14:paraId="0EB1F99F" w14:textId="77777777" w:rsidTr="00DA007F">
        <w:tc>
          <w:tcPr>
            <w:tcW w:w="617" w:type="pct"/>
            <w:shd w:val="clear" w:color="auto" w:fill="FFFFFF"/>
            <w:tcMar>
              <w:top w:w="96" w:type="dxa"/>
              <w:left w:w="120" w:type="dxa"/>
              <w:bottom w:w="96" w:type="dxa"/>
              <w:right w:w="120" w:type="dxa"/>
            </w:tcMar>
            <w:vAlign w:val="center"/>
            <w:hideMark/>
          </w:tcPr>
          <w:p w14:paraId="4C79E246" w14:textId="77777777" w:rsidR="002127B7" w:rsidRPr="002127B7" w:rsidRDefault="002127B7" w:rsidP="002127B7">
            <w:pPr>
              <w:rPr>
                <w:rFonts w:cs="Arial"/>
                <w:szCs w:val="22"/>
              </w:rPr>
            </w:pPr>
            <w:hyperlink r:id="rId194" w:history="1">
              <w:r w:rsidRPr="002127B7">
                <w:rPr>
                  <w:rStyle w:val="Hyperlink"/>
                  <w:rFonts w:cs="Arial"/>
                  <w:szCs w:val="22"/>
                </w:rPr>
                <w:t>ANON-767U-41KK-M</w:t>
              </w:r>
            </w:hyperlink>
          </w:p>
        </w:tc>
        <w:tc>
          <w:tcPr>
            <w:tcW w:w="4383" w:type="pct"/>
            <w:shd w:val="clear" w:color="auto" w:fill="FFFFFF"/>
            <w:tcMar>
              <w:top w:w="96" w:type="dxa"/>
              <w:left w:w="120" w:type="dxa"/>
              <w:bottom w:w="96" w:type="dxa"/>
              <w:right w:w="120" w:type="dxa"/>
            </w:tcMar>
            <w:vAlign w:val="center"/>
            <w:hideMark/>
          </w:tcPr>
          <w:p w14:paraId="7AEA6F05" w14:textId="77777777" w:rsidR="002127B7" w:rsidRPr="002127B7" w:rsidRDefault="002127B7" w:rsidP="002127B7">
            <w:pPr>
              <w:rPr>
                <w:rFonts w:cs="Arial"/>
                <w:szCs w:val="22"/>
              </w:rPr>
            </w:pPr>
            <w:r w:rsidRPr="002127B7">
              <w:rPr>
                <w:rFonts w:cs="Arial"/>
                <w:szCs w:val="22"/>
              </w:rPr>
              <w:t>The Big Idea:</w:t>
            </w:r>
            <w:r w:rsidRPr="002127B7">
              <w:rPr>
                <w:rFonts w:cs="Arial"/>
                <w:szCs w:val="22"/>
              </w:rPr>
              <w:br/>
              <w:t>Tikang shapes the relationship between nga tangata and the taiao.</w:t>
            </w:r>
            <w:r w:rsidRPr="002127B7">
              <w:rPr>
                <w:rFonts w:cs="Arial"/>
                <w:szCs w:val="22"/>
              </w:rPr>
              <w:br/>
              <w:t>Students will ... know how kaitiakitanga can shape the relationship between nga tangata and the taiao.</w:t>
            </w:r>
            <w:r w:rsidRPr="002127B7">
              <w:rPr>
                <w:rFonts w:cs="Arial"/>
                <w:szCs w:val="22"/>
              </w:rPr>
              <w:br/>
            </w:r>
            <w:r w:rsidRPr="002127B7">
              <w:rPr>
                <w:rFonts w:cs="Arial"/>
                <w:szCs w:val="22"/>
              </w:rPr>
              <w:br/>
              <w:t>Unsure what this means and how this can be shown/taught inside the topics and standards.</w:t>
            </w:r>
          </w:p>
        </w:tc>
      </w:tr>
      <w:tr w:rsidR="002127B7" w:rsidRPr="002127B7" w14:paraId="49944DF6" w14:textId="77777777" w:rsidTr="00DA007F">
        <w:tc>
          <w:tcPr>
            <w:tcW w:w="617" w:type="pct"/>
            <w:shd w:val="clear" w:color="auto" w:fill="FFFFFF"/>
            <w:tcMar>
              <w:top w:w="96" w:type="dxa"/>
              <w:left w:w="120" w:type="dxa"/>
              <w:bottom w:w="96" w:type="dxa"/>
              <w:right w:w="120" w:type="dxa"/>
            </w:tcMar>
            <w:vAlign w:val="center"/>
            <w:hideMark/>
          </w:tcPr>
          <w:p w14:paraId="5CC20454" w14:textId="77777777" w:rsidR="002127B7" w:rsidRPr="002127B7" w:rsidRDefault="002127B7" w:rsidP="002127B7">
            <w:pPr>
              <w:rPr>
                <w:rFonts w:cs="Arial"/>
                <w:szCs w:val="22"/>
              </w:rPr>
            </w:pPr>
            <w:hyperlink r:id="rId195" w:history="1">
              <w:r w:rsidRPr="002127B7">
                <w:rPr>
                  <w:rStyle w:val="Hyperlink"/>
                  <w:rFonts w:cs="Arial"/>
                  <w:szCs w:val="22"/>
                </w:rPr>
                <w:t>ANON-767U-41W4-9</w:t>
              </w:r>
            </w:hyperlink>
          </w:p>
        </w:tc>
        <w:tc>
          <w:tcPr>
            <w:tcW w:w="4383" w:type="pct"/>
            <w:shd w:val="clear" w:color="auto" w:fill="FFFFFF"/>
            <w:tcMar>
              <w:top w:w="96" w:type="dxa"/>
              <w:left w:w="120" w:type="dxa"/>
              <w:bottom w:w="96" w:type="dxa"/>
              <w:right w:w="120" w:type="dxa"/>
            </w:tcMar>
            <w:vAlign w:val="center"/>
            <w:hideMark/>
          </w:tcPr>
          <w:p w14:paraId="1A2CF3DE" w14:textId="77777777" w:rsidR="002127B7" w:rsidRPr="002127B7" w:rsidRDefault="002127B7" w:rsidP="002127B7">
            <w:pPr>
              <w:rPr>
                <w:rFonts w:cs="Arial"/>
                <w:szCs w:val="22"/>
              </w:rPr>
            </w:pPr>
            <w:r w:rsidRPr="002127B7">
              <w:rPr>
                <w:rFonts w:cs="Arial"/>
                <w:szCs w:val="22"/>
              </w:rPr>
              <w:t>MAIN POINTS:</w:t>
            </w:r>
            <w:r w:rsidRPr="002127B7">
              <w:rPr>
                <w:rFonts w:cs="Arial"/>
                <w:szCs w:val="22"/>
              </w:rPr>
              <w:br/>
            </w:r>
            <w:r w:rsidRPr="002127B7">
              <w:rPr>
                <w:rFonts w:cs="Arial"/>
                <w:szCs w:val="22"/>
              </w:rPr>
              <w:br/>
              <w:t>Overall a good mix of internal achievement standards. Some language could be tweaked and teachers require more exemplars of what student answers should look like.</w:t>
            </w:r>
            <w:r w:rsidRPr="002127B7">
              <w:rPr>
                <w:rFonts w:cs="Arial"/>
                <w:szCs w:val="22"/>
              </w:rPr>
              <w:br/>
            </w:r>
            <w:r w:rsidRPr="002127B7">
              <w:rPr>
                <w:rFonts w:cs="Arial"/>
                <w:szCs w:val="22"/>
              </w:rPr>
              <w:br/>
              <w:t>We have an opportunity to involve Matauranga Maori effectively in our subjects, however at this stage the guidance is incredibly vague. If we are to do this well, without it becoming a token gesture, we need massive support from government – plenty of effective resources and PD.</w:t>
            </w:r>
            <w:r w:rsidRPr="002127B7">
              <w:rPr>
                <w:rFonts w:cs="Arial"/>
                <w:szCs w:val="22"/>
              </w:rPr>
              <w:br/>
            </w:r>
            <w:r w:rsidRPr="002127B7">
              <w:rPr>
                <w:rFonts w:cs="Arial"/>
                <w:szCs w:val="22"/>
              </w:rPr>
              <w:br/>
              <w:t>We are disappointed that we do not have an exam when similar subjects do. This is an easy way to undermine the perceptions towards out academic viability and rigor.</w:t>
            </w:r>
            <w:r w:rsidRPr="002127B7">
              <w:rPr>
                <w:rFonts w:cs="Arial"/>
                <w:szCs w:val="22"/>
              </w:rPr>
              <w:br/>
            </w:r>
            <w:r w:rsidRPr="002127B7">
              <w:rPr>
                <w:rFonts w:cs="Arial"/>
                <w:szCs w:val="22"/>
              </w:rPr>
              <w:br/>
              <w:t>Lastly, we must be assured that all external standards will be marked externally and not fall on hard-working teachers to mark.</w:t>
            </w:r>
          </w:p>
        </w:tc>
      </w:tr>
      <w:tr w:rsidR="002127B7" w:rsidRPr="002127B7" w14:paraId="2BC97F60" w14:textId="77777777" w:rsidTr="00DA007F">
        <w:tc>
          <w:tcPr>
            <w:tcW w:w="617" w:type="pct"/>
            <w:shd w:val="clear" w:color="auto" w:fill="FFFFFF"/>
            <w:tcMar>
              <w:top w:w="96" w:type="dxa"/>
              <w:left w:w="120" w:type="dxa"/>
              <w:bottom w:w="96" w:type="dxa"/>
              <w:right w:w="120" w:type="dxa"/>
            </w:tcMar>
            <w:vAlign w:val="center"/>
            <w:hideMark/>
          </w:tcPr>
          <w:p w14:paraId="597FA6B0" w14:textId="77777777" w:rsidR="002127B7" w:rsidRPr="002127B7" w:rsidRDefault="002127B7" w:rsidP="002127B7">
            <w:pPr>
              <w:rPr>
                <w:rFonts w:cs="Arial"/>
                <w:szCs w:val="22"/>
              </w:rPr>
            </w:pPr>
            <w:hyperlink r:id="rId196" w:history="1">
              <w:r w:rsidRPr="002127B7">
                <w:rPr>
                  <w:rStyle w:val="Hyperlink"/>
                  <w:rFonts w:cs="Arial"/>
                  <w:szCs w:val="22"/>
                </w:rPr>
                <w:t>ANON-767U-41PA-F</w:t>
              </w:r>
            </w:hyperlink>
          </w:p>
        </w:tc>
        <w:tc>
          <w:tcPr>
            <w:tcW w:w="4383" w:type="pct"/>
            <w:shd w:val="clear" w:color="auto" w:fill="FFFFFF"/>
            <w:tcMar>
              <w:top w:w="96" w:type="dxa"/>
              <w:left w:w="120" w:type="dxa"/>
              <w:bottom w:w="96" w:type="dxa"/>
              <w:right w:w="120" w:type="dxa"/>
            </w:tcMar>
            <w:vAlign w:val="center"/>
            <w:hideMark/>
          </w:tcPr>
          <w:p w14:paraId="112AA35A" w14:textId="77777777" w:rsidR="002127B7" w:rsidRPr="002127B7" w:rsidRDefault="002127B7" w:rsidP="002127B7">
            <w:pPr>
              <w:rPr>
                <w:rFonts w:cs="Arial"/>
                <w:szCs w:val="22"/>
              </w:rPr>
            </w:pPr>
            <w:r w:rsidRPr="002127B7">
              <w:rPr>
                <w:rFonts w:cs="Arial"/>
                <w:szCs w:val="22"/>
              </w:rPr>
              <w:t>I say they are too challenging because the words used to describe the difference between A, M and E are nonsense pulled out of a hat. We use the same terms to distinguish between Level 1 2 and 3 now, why do we think it is appropriate to now use them to do the same within a level? That's bonkers. Or maybe the last lot were bonkers. Who knows?</w:t>
            </w:r>
            <w:r w:rsidRPr="002127B7">
              <w:rPr>
                <w:rFonts w:cs="Arial"/>
                <w:szCs w:val="22"/>
              </w:rPr>
              <w:br/>
            </w:r>
            <w:r w:rsidRPr="002127B7">
              <w:rPr>
                <w:rFonts w:cs="Arial"/>
                <w:szCs w:val="22"/>
              </w:rPr>
              <w:br/>
              <w:t>Stop trying to make assessment cheaper for the government - we see through it.</w:t>
            </w:r>
            <w:r w:rsidRPr="002127B7">
              <w:rPr>
                <w:rFonts w:cs="Arial"/>
                <w:szCs w:val="22"/>
              </w:rPr>
              <w:br/>
            </w:r>
            <w:r w:rsidRPr="002127B7">
              <w:rPr>
                <w:rFonts w:cs="Arial"/>
                <w:szCs w:val="22"/>
              </w:rPr>
              <w:br/>
              <w:t>When you describe a year with two standards in term 1, a reassessment in term 2 then a CAA at the end of term 2 it makes a mockery of the idea that we might be moving away from over assessment and trying to reduce teacher workload. Just like I am here at 11.45pm doing this before the cut off date for feedback in the middle of a level 4 national lockdown and nobody thinks it is worth giving us a little more time, it will be crazy trying to do all these assessment opportunities around your hope to spread out the marking - no doubt to make it cheaper.</w:t>
            </w:r>
            <w:r w:rsidRPr="002127B7">
              <w:rPr>
                <w:rFonts w:cs="Arial"/>
                <w:szCs w:val="22"/>
              </w:rPr>
              <w:br/>
              <w:t>Students need one proper exam at least. Are we a serious subject?</w:t>
            </w:r>
            <w:r w:rsidRPr="002127B7">
              <w:rPr>
                <w:rFonts w:cs="Arial"/>
                <w:szCs w:val="22"/>
              </w:rPr>
              <w:br/>
              <w:t>We have referred to the 'kete' of skills, tools, etc, but are we actually assessing many of them?</w:t>
            </w:r>
            <w:r w:rsidRPr="002127B7">
              <w:rPr>
                <w:rFonts w:cs="Arial"/>
                <w:szCs w:val="22"/>
              </w:rPr>
              <w:br/>
              <w:t>Why have we been flogging the Geographic Concepts until now if they are so unimportant they have been chucked out the window? All those students trying to shoehorn in your language to convince the examiner they are geographers should be really upset now - as you won't have to do that any more. I'm not going to cry about that as this madness made countless students take other subjects that were much easier and required them to jump through less hoops for more credits. have we made it any more accessible though??</w:t>
            </w:r>
            <w:r w:rsidRPr="002127B7">
              <w:rPr>
                <w:rFonts w:cs="Arial"/>
                <w:szCs w:val="22"/>
              </w:rPr>
              <w:br/>
            </w:r>
            <w:r w:rsidRPr="002127B7">
              <w:rPr>
                <w:rFonts w:cs="Arial"/>
                <w:szCs w:val="22"/>
              </w:rPr>
              <w:br/>
              <w:t>My biggest concern is the what the year looks like with these assessments. Moat geo teachers want to take students out on fieldwork when the weather is predictable and the structure of the year described by these standards makes this look very difficult to do.</w:t>
            </w:r>
          </w:p>
        </w:tc>
      </w:tr>
    </w:tbl>
    <w:p w14:paraId="6C284AE2" w14:textId="77777777" w:rsidR="002127B7" w:rsidRPr="002127B7" w:rsidRDefault="002127B7" w:rsidP="002127B7">
      <w:pPr>
        <w:rPr>
          <w:rFonts w:cs="Arial"/>
          <w:b/>
          <w:bCs/>
          <w:szCs w:val="22"/>
        </w:rPr>
      </w:pPr>
    </w:p>
    <w:p w14:paraId="1028158F" w14:textId="77777777" w:rsidR="007141D0" w:rsidRPr="00830001" w:rsidRDefault="007141D0" w:rsidP="00830001">
      <w:pPr>
        <w:rPr>
          <w:rFonts w:cs="Arial"/>
          <w:szCs w:val="22"/>
        </w:rPr>
      </w:pPr>
    </w:p>
    <w:p w14:paraId="224A50BD" w14:textId="77777777" w:rsidR="007141D0" w:rsidRPr="00830001" w:rsidRDefault="007141D0" w:rsidP="00830001">
      <w:pPr>
        <w:rPr>
          <w:rFonts w:cs="Arial"/>
          <w:szCs w:val="22"/>
        </w:rPr>
      </w:pPr>
    </w:p>
    <w:p w14:paraId="05999FAC" w14:textId="77777777" w:rsidR="007141D0" w:rsidRPr="00830001" w:rsidRDefault="007141D0" w:rsidP="00830001">
      <w:pPr>
        <w:rPr>
          <w:rFonts w:cs="Arial"/>
          <w:szCs w:val="22"/>
        </w:rPr>
      </w:pPr>
    </w:p>
    <w:p w14:paraId="40299100" w14:textId="6718084B" w:rsidR="007141D0" w:rsidRPr="00830001" w:rsidRDefault="007141D0" w:rsidP="00830001">
      <w:pPr>
        <w:rPr>
          <w:rFonts w:cs="Arial"/>
          <w:szCs w:val="22"/>
        </w:rPr>
        <w:sectPr w:rsidR="007141D0" w:rsidRPr="00830001" w:rsidSect="0039329E">
          <w:headerReference w:type="even" r:id="rId197"/>
          <w:headerReference w:type="default" r:id="rId198"/>
          <w:footerReference w:type="even" r:id="rId199"/>
          <w:footerReference w:type="default" r:id="rId200"/>
          <w:headerReference w:type="first" r:id="rId201"/>
          <w:footerReference w:type="first" r:id="rId202"/>
          <w:pgSz w:w="11906" w:h="16838" w:code="9"/>
          <w:pgMar w:top="1134" w:right="1134" w:bottom="1440" w:left="1134" w:header="1020" w:footer="397" w:gutter="0"/>
          <w:cols w:space="708"/>
          <w:titlePg/>
          <w:docGrid w:linePitch="360"/>
        </w:sectPr>
      </w:pPr>
    </w:p>
    <w:p w14:paraId="15AC9288" w14:textId="77777777" w:rsidR="00581CF4" w:rsidRPr="00830001" w:rsidRDefault="00581CF4" w:rsidP="00830001">
      <w:pPr>
        <w:rPr>
          <w:rFonts w:cs="Arial"/>
          <w:szCs w:val="22"/>
        </w:rPr>
      </w:pPr>
    </w:p>
    <w:sectPr w:rsidR="00581CF4" w:rsidRPr="00830001" w:rsidSect="00FA2FC6">
      <w:headerReference w:type="even" r:id="rId203"/>
      <w:headerReference w:type="default" r:id="rId204"/>
      <w:footerReference w:type="default" r:id="rId205"/>
      <w:headerReference w:type="first" r:id="rId206"/>
      <w:footerReference w:type="first" r:id="rId207"/>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7373" w14:textId="77777777" w:rsidR="007141D0" w:rsidRDefault="007141D0" w:rsidP="00D8748E">
      <w:r>
        <w:separator/>
      </w:r>
    </w:p>
  </w:endnote>
  <w:endnote w:type="continuationSeparator" w:id="0">
    <w:p w14:paraId="76C0F61E" w14:textId="77777777" w:rsidR="007141D0" w:rsidRDefault="007141D0"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D99D" w14:textId="77777777" w:rsidR="00B03BEF" w:rsidRDefault="00B0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40637833"/>
      <w:docPartObj>
        <w:docPartGallery w:val="Page Numbers (Bottom of Page)"/>
        <w:docPartUnique/>
      </w:docPartObj>
    </w:sdtPr>
    <w:sdtEndPr>
      <w:rPr>
        <w:noProof/>
      </w:rPr>
    </w:sdtEndPr>
    <w:sdtContent>
      <w:p w14:paraId="69021157" w14:textId="75B3DC71"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8B3138E" w14:textId="64102897" w:rsidR="007141D0" w:rsidRDefault="00683901">
    <w:pPr>
      <w:pStyle w:val="Footer"/>
    </w:pPr>
    <w:bookmarkStart w:id="0" w:name="_Hlk84404594"/>
    <w:bookmarkStart w:id="1" w:name="_Hlk84404595"/>
    <w:bookmarkStart w:id="2" w:name="_Hlk84404597"/>
    <w:bookmarkStart w:id="3" w:name="_Hlk84404598"/>
    <w:bookmarkStart w:id="4" w:name="_Hlk84404654"/>
    <w:bookmarkStart w:id="5" w:name="_Hlk84404655"/>
    <w:bookmarkStart w:id="6" w:name="_Hlk84404705"/>
    <w:bookmarkStart w:id="7" w:name="_Hlk84404706"/>
    <w:bookmarkStart w:id="8" w:name="_Hlk84405383"/>
    <w:bookmarkStart w:id="9" w:name="_Hlk84405384"/>
    <w:bookmarkStart w:id="10" w:name="_Hlk84405387"/>
    <w:bookmarkStart w:id="11" w:name="_Hlk84405388"/>
    <w:bookmarkStart w:id="12" w:name="_Hlk84405391"/>
    <w:bookmarkStart w:id="13" w:name="_Hlk84405392"/>
    <w:bookmarkStart w:id="14" w:name="_Hlk84405452"/>
    <w:bookmarkStart w:id="15" w:name="_Hlk84405453"/>
    <w:bookmarkStart w:id="16" w:name="_Hlk84405457"/>
    <w:bookmarkStart w:id="17" w:name="_Hlk84405458"/>
    <w:bookmarkStart w:id="18" w:name="_Hlk84405464"/>
    <w:bookmarkStart w:id="19" w:name="_Hlk84405465"/>
    <w:bookmarkStart w:id="20" w:name="_Hlk84405489"/>
    <w:bookmarkStart w:id="21" w:name="_Hlk84405490"/>
    <w:bookmarkStart w:id="22" w:name="_Hlk84405493"/>
    <w:bookmarkStart w:id="23" w:name="_Hlk84405494"/>
    <w:bookmarkStart w:id="24" w:name="_Hlk84405579"/>
    <w:bookmarkStart w:id="25" w:name="_Hlk84405580"/>
    <w:bookmarkStart w:id="26" w:name="_Hlk84405586"/>
    <w:bookmarkStart w:id="27" w:name="_Hlk84405587"/>
    <w:r>
      <w:t>20 April 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28780325"/>
      <w:docPartObj>
        <w:docPartGallery w:val="Page Numbers (Bottom of Page)"/>
        <w:docPartUnique/>
      </w:docPartObj>
    </w:sdtPr>
    <w:sdtEndPr>
      <w:rPr>
        <w:noProof/>
      </w:rPr>
    </w:sdtEndPr>
    <w:sdtContent>
      <w:p w14:paraId="10314C10" w14:textId="7CEF8B7E"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37E3E8A" w14:textId="0B53C7CF" w:rsidR="006933DC" w:rsidRPr="004F29D5" w:rsidRDefault="00B03BEF" w:rsidP="004F29D5">
    <w:pPr>
      <w:pStyle w:val="Footer"/>
      <w:rPr>
        <w:szCs w:val="16"/>
      </w:rPr>
    </w:pPr>
    <w:r>
      <w:rPr>
        <w:szCs w:val="16"/>
      </w:rPr>
      <w:t>24 August</w:t>
    </w:r>
    <w:r w:rsidR="00683901">
      <w:rPr>
        <w:szCs w:val="16"/>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A545" w14:textId="77777777" w:rsidR="006933DC" w:rsidRPr="00F15727" w:rsidRDefault="00EF68E1" w:rsidP="00F15727">
    <w:pPr>
      <w:pStyle w:val="Footer"/>
    </w:pPr>
    <w:r>
      <w:rPr>
        <w:lang w:eastAsia="en-NZ"/>
      </w:rPr>
      <mc:AlternateContent>
        <mc:Choice Requires="wps">
          <w:drawing>
            <wp:anchor distT="0" distB="0" distL="114300" distR="114300" simplePos="0" relativeHeight="251753472" behindDoc="0" locked="0" layoutInCell="1" allowOverlap="1" wp14:anchorId="2821DD00" wp14:editId="36280E9C">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14:paraId="7D6067B9" w14:textId="77777777" w:rsidR="006933DC" w:rsidRPr="001F482D" w:rsidRDefault="006933DC">
                          <w:pPr>
                            <w:rPr>
                              <w:color w:val="2A6EBB"/>
                            </w:rPr>
                          </w:pPr>
                          <w:r w:rsidRPr="001F482D">
                            <w:rPr>
                              <w:b/>
                              <w:color w:val="2A6EBB"/>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1DD00" id="_x0000_t202" coordsize="21600,21600" o:spt="202" path="m,l,21600r21600,l21600,xe">
              <v:stroke joinstyle="miter"/>
              <v:path gradientshapeok="t" o:connecttype="rect"/>
            </v:shapetype>
            <v:shape id="URL_Ftr" o:spid="_x0000_s1026"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" strokecolor="white [3212]">
              <v:textbox>
                <w:txbxContent>
                  <w:p w14:paraId="7D6067B9" w14:textId="77777777" w:rsidR="006933DC" w:rsidRPr="001F482D" w:rsidRDefault="006933DC">
                    <w:pPr>
                      <w:rPr>
                        <w:color w:val="2A6EBB"/>
                      </w:rPr>
                    </w:pPr>
                    <w:r w:rsidRPr="001F482D">
                      <w:rPr>
                        <w:b/>
                        <w:color w:val="2A6EBB"/>
                        <w:sz w:val="16"/>
                        <w:szCs w:val="16"/>
                      </w:rPr>
                      <w:t>Memo</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EBB6" w14:textId="77777777" w:rsidR="006933DC" w:rsidRPr="004F29D5" w:rsidRDefault="006933DC"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239B" w14:textId="77777777" w:rsidR="007141D0" w:rsidRDefault="007141D0" w:rsidP="00D8748E">
      <w:r>
        <w:separator/>
      </w:r>
    </w:p>
  </w:footnote>
  <w:footnote w:type="continuationSeparator" w:id="0">
    <w:p w14:paraId="4599B56E" w14:textId="77777777" w:rsidR="007141D0" w:rsidRDefault="007141D0"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3606" w14:textId="6F83CC4E" w:rsidR="00A1244F" w:rsidRDefault="002127B7">
    <w:pPr>
      <w:pStyle w:val="Header"/>
    </w:pPr>
    <w:r>
      <w:rPr>
        <w:noProof/>
      </w:rPr>
      <w:pict w14:anchorId="3E521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9" o:spid="_x0000_s8200" type="#_x0000_t136" style="position:absolute;margin-left:0;margin-top:0;width:607.9pt;height:71.5pt;rotation:315;z-index:-2515589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B157" w14:textId="3BBA9EE5" w:rsidR="00A1244F" w:rsidRDefault="002127B7">
    <w:pPr>
      <w:pStyle w:val="Header"/>
    </w:pPr>
    <w:r>
      <w:rPr>
        <w:noProof/>
      </w:rPr>
      <w:pict w14:anchorId="345BA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0" o:spid="_x0000_s8201" type="#_x0000_t136" style="position:absolute;margin-left:0;margin-top:0;width:607.9pt;height:71.5pt;rotation:315;z-index:-25155686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F5E9" w14:textId="4DCB943C" w:rsidR="006933DC" w:rsidRPr="00197BE7" w:rsidRDefault="002127B7" w:rsidP="000547E5">
    <w:pPr>
      <w:pStyle w:val="Header"/>
      <w:spacing w:before="1920"/>
      <w:rPr>
        <w:b/>
        <w:color w:val="2A6EBB"/>
        <w:sz w:val="48"/>
        <w:szCs w:val="48"/>
      </w:rPr>
    </w:pPr>
    <w:r>
      <w:rPr>
        <w:noProof/>
      </w:rPr>
      <w:pict w14:anchorId="20148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8" o:spid="_x0000_s8199" type="#_x0000_t136" style="position:absolute;margin-left:0;margin-top:0;width:607.9pt;height:71.5pt;rotation:315;z-index:-2515609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35744">
      <w:rPr>
        <w:noProof/>
        <w:lang w:eastAsia="en-NZ"/>
      </w:rPr>
      <w:drawing>
        <wp:anchor distT="0" distB="0" distL="114300" distR="114300" simplePos="0" relativeHeight="251734016" behindDoc="0" locked="0" layoutInCell="1" allowOverlap="1" wp14:anchorId="4CAC74B2" wp14:editId="0F05A184">
          <wp:simplePos x="0" y="0"/>
          <wp:positionH relativeFrom="page">
            <wp:posOffset>13970</wp:posOffset>
          </wp:positionH>
          <wp:positionV relativeFrom="page">
            <wp:posOffset>31115</wp:posOffset>
          </wp:positionV>
          <wp:extent cx="7560000" cy="1983719"/>
          <wp:effectExtent l="0" t="0" r="3175" b="0"/>
          <wp:wrapNone/>
          <wp:docPr id="5" name="MoEYello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3719"/>
                  </a:xfrm>
                  <a:prstGeom prst="rect">
                    <a:avLst/>
                  </a:prstGeom>
                </pic:spPr>
              </pic:pic>
            </a:graphicData>
          </a:graphic>
          <wp14:sizeRelH relativeFrom="margin">
            <wp14:pctWidth>0</wp14:pctWidth>
          </wp14:sizeRelH>
          <wp14:sizeRelV relativeFrom="margin">
            <wp14:pctHeight>0</wp14:pctHeight>
          </wp14:sizeRelV>
        </wp:anchor>
      </w:drawing>
    </w:r>
    <w:r w:rsidR="00235744" w:rsidRPr="00197BE7">
      <w:rPr>
        <w:b/>
        <w:noProof/>
        <w:color w:val="2A6EBB"/>
        <w:sz w:val="48"/>
        <w:szCs w:val="48"/>
        <w:lang w:eastAsia="en-NZ"/>
      </w:rPr>
      <w:drawing>
        <wp:anchor distT="0" distB="0" distL="114300" distR="114300" simplePos="0" relativeHeight="251742208" behindDoc="0" locked="0" layoutInCell="1" allowOverlap="1" wp14:anchorId="6611F80D" wp14:editId="5A660647">
          <wp:simplePos x="0" y="0"/>
          <wp:positionH relativeFrom="page">
            <wp:posOffset>13817</wp:posOffset>
          </wp:positionH>
          <wp:positionV relativeFrom="page">
            <wp:posOffset>15744</wp:posOffset>
          </wp:positionV>
          <wp:extent cx="7560000" cy="1983417"/>
          <wp:effectExtent l="0" t="0" r="3175" b="0"/>
          <wp:wrapNone/>
          <wp:docPr id="2" name="MoEGre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3232" behindDoc="0" locked="0" layoutInCell="1" allowOverlap="1" wp14:anchorId="170BBFCA" wp14:editId="38C974BC">
          <wp:simplePos x="0" y="0"/>
          <wp:positionH relativeFrom="page">
            <wp:posOffset>13817</wp:posOffset>
          </wp:positionH>
          <wp:positionV relativeFrom="page">
            <wp:posOffset>-22</wp:posOffset>
          </wp:positionV>
          <wp:extent cx="7560000" cy="1983417"/>
          <wp:effectExtent l="0" t="0" r="3175" b="0"/>
          <wp:wrapNone/>
          <wp:docPr id="3" name="MoE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1184" behindDoc="0" locked="0" layoutInCell="1" allowOverlap="1" wp14:anchorId="23902DA9" wp14:editId="6D346C4E">
          <wp:simplePos x="0" y="0"/>
          <wp:positionH relativeFrom="page">
            <wp:posOffset>13970</wp:posOffset>
          </wp:positionH>
          <wp:positionV relativeFrom="page">
            <wp:posOffset>15240</wp:posOffset>
          </wp:positionV>
          <wp:extent cx="7546975" cy="1980000"/>
          <wp:effectExtent l="0" t="0" r="0" b="1270"/>
          <wp:wrapNone/>
          <wp:docPr id="1" name="Mo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6975" cy="1980000"/>
                  </a:xfrm>
                  <a:prstGeom prst="rect">
                    <a:avLst/>
                  </a:prstGeom>
                </pic:spPr>
              </pic:pic>
            </a:graphicData>
          </a:graphic>
          <wp14:sizeRelH relativeFrom="margin">
            <wp14:pctWidth>0</wp14:pctWidth>
          </wp14:sizeRelH>
          <wp14:sizeRelV relativeFrom="margin">
            <wp14:pctHeight>0</wp14:pctHeight>
          </wp14:sizeRelV>
        </wp:anchor>
      </w:drawing>
    </w:r>
    <w:r w:rsidR="006933DC">
      <w:rPr>
        <w:b/>
        <w:color w:val="2A6EBB"/>
        <w:sz w:val="48"/>
        <w:szCs w:val="48"/>
      </w:rPr>
      <w:t xml:space="preserve"> </w:t>
    </w:r>
  </w:p>
  <w:p w14:paraId="5440BAFE" w14:textId="77777777" w:rsidR="006933DC" w:rsidRDefault="006933DC" w:rsidP="00344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D23E" w14:textId="6C3184C0" w:rsidR="00A1244F" w:rsidRDefault="002127B7">
    <w:pPr>
      <w:pStyle w:val="Header"/>
    </w:pPr>
    <w:r>
      <w:rPr>
        <w:noProof/>
      </w:rPr>
      <w:pict w14:anchorId="58BD2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2" o:spid="_x0000_s8203" type="#_x0000_t136" style="position:absolute;margin-left:0;margin-top:0;width:607.9pt;height:71.5pt;rotation:315;z-index:-25155276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6E19" w14:textId="678EAE43" w:rsidR="00A1244F" w:rsidRDefault="002127B7">
    <w:pPr>
      <w:pStyle w:val="Header"/>
    </w:pPr>
    <w:r>
      <w:rPr>
        <w:noProof/>
      </w:rPr>
      <w:pict w14:anchorId="672A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3" o:spid="_x0000_s8204" type="#_x0000_t136" style="position:absolute;margin-left:0;margin-top:0;width:607.9pt;height:71.5pt;rotation:315;z-index:-2515507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FBBC" w14:textId="3AFB5E35" w:rsidR="006933DC" w:rsidRDefault="002127B7" w:rsidP="003448E3">
    <w:pPr>
      <w:pStyle w:val="Header"/>
    </w:pPr>
    <w:r>
      <w:rPr>
        <w:noProof/>
      </w:rPr>
      <w:pict w14:anchorId="19325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1" o:spid="_x0000_s8202" type="#_x0000_t136" style="position:absolute;margin-left:0;margin-top:0;width:607.9pt;height:71.5pt;rotation:315;z-index:-25155481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933DC">
      <w:rPr>
        <w:b/>
        <w:noProof/>
        <w:lang w:eastAsia="en-NZ"/>
      </w:rPr>
      <w:drawing>
        <wp:anchor distT="0" distB="0" distL="114300" distR="114300" simplePos="0" relativeHeight="251749376" behindDoc="0" locked="0" layoutInCell="1" allowOverlap="1" wp14:anchorId="39C546B2" wp14:editId="6035F434">
          <wp:simplePos x="0" y="0"/>
          <wp:positionH relativeFrom="page">
            <wp:posOffset>719455</wp:posOffset>
          </wp:positionH>
          <wp:positionV relativeFrom="page">
            <wp:posOffset>359410</wp:posOffset>
          </wp:positionV>
          <wp:extent cx="6122442" cy="887104"/>
          <wp:effectExtent l="19050" t="0" r="0" b="0"/>
          <wp:wrapNone/>
          <wp:docPr id="10"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0400" behindDoc="0" locked="0" layoutInCell="1" allowOverlap="1" wp14:anchorId="10E64B0E" wp14:editId="6DDA1B98">
          <wp:simplePos x="0" y="0"/>
          <wp:positionH relativeFrom="page">
            <wp:posOffset>719455</wp:posOffset>
          </wp:positionH>
          <wp:positionV relativeFrom="page">
            <wp:posOffset>359410</wp:posOffset>
          </wp:positionV>
          <wp:extent cx="6122442" cy="887104"/>
          <wp:effectExtent l="19050" t="0" r="0" b="0"/>
          <wp:wrapNone/>
          <wp:docPr id="11"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1424" behindDoc="0" locked="0" layoutInCell="1" allowOverlap="1" wp14:anchorId="6361894F" wp14:editId="2FDD758A">
          <wp:simplePos x="0" y="0"/>
          <wp:positionH relativeFrom="page">
            <wp:posOffset>719455</wp:posOffset>
          </wp:positionH>
          <wp:positionV relativeFrom="page">
            <wp:posOffset>359410</wp:posOffset>
          </wp:positionV>
          <wp:extent cx="6122442" cy="887104"/>
          <wp:effectExtent l="19050" t="0" r="0" b="0"/>
          <wp:wrapNone/>
          <wp:docPr id="16"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6933DC">
      <w:rPr>
        <w:noProof/>
        <w:lang w:eastAsia="en-NZ"/>
      </w:rPr>
      <w:drawing>
        <wp:anchor distT="0" distB="0" distL="114300" distR="114300" simplePos="0" relativeHeight="251748352" behindDoc="0" locked="0" layoutInCell="1" allowOverlap="1" wp14:anchorId="5DF300CE" wp14:editId="4E72B83A">
          <wp:simplePos x="0" y="0"/>
          <wp:positionH relativeFrom="page">
            <wp:posOffset>719455</wp:posOffset>
          </wp:positionH>
          <wp:positionV relativeFrom="page">
            <wp:posOffset>359410</wp:posOffset>
          </wp:positionV>
          <wp:extent cx="6122442" cy="887104"/>
          <wp:effectExtent l="19050" t="0" r="0" b="0"/>
          <wp:wrapNone/>
          <wp:docPr id="17"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7141D0"/>
    <w:rsid w:val="00002184"/>
    <w:rsid w:val="000102C9"/>
    <w:rsid w:val="000128DD"/>
    <w:rsid w:val="0001446B"/>
    <w:rsid w:val="000158E1"/>
    <w:rsid w:val="00017C00"/>
    <w:rsid w:val="0002040D"/>
    <w:rsid w:val="00021620"/>
    <w:rsid w:val="00024793"/>
    <w:rsid w:val="00026CE8"/>
    <w:rsid w:val="00027B0D"/>
    <w:rsid w:val="00030815"/>
    <w:rsid w:val="000316C8"/>
    <w:rsid w:val="0003308C"/>
    <w:rsid w:val="00042A7E"/>
    <w:rsid w:val="000472BC"/>
    <w:rsid w:val="00051147"/>
    <w:rsid w:val="000547E5"/>
    <w:rsid w:val="0005497E"/>
    <w:rsid w:val="00057A6C"/>
    <w:rsid w:val="00063875"/>
    <w:rsid w:val="00065E88"/>
    <w:rsid w:val="000701C9"/>
    <w:rsid w:val="00077A0C"/>
    <w:rsid w:val="000813E8"/>
    <w:rsid w:val="00095BC4"/>
    <w:rsid w:val="00096E70"/>
    <w:rsid w:val="000A361D"/>
    <w:rsid w:val="000B3008"/>
    <w:rsid w:val="000C4077"/>
    <w:rsid w:val="000D1EFB"/>
    <w:rsid w:val="000E0B23"/>
    <w:rsid w:val="000E11F6"/>
    <w:rsid w:val="000E32DF"/>
    <w:rsid w:val="000E4F2D"/>
    <w:rsid w:val="000F2F54"/>
    <w:rsid w:val="00100A16"/>
    <w:rsid w:val="001042BE"/>
    <w:rsid w:val="00111E24"/>
    <w:rsid w:val="00113219"/>
    <w:rsid w:val="0012634F"/>
    <w:rsid w:val="001265CB"/>
    <w:rsid w:val="00126BDC"/>
    <w:rsid w:val="00130397"/>
    <w:rsid w:val="00144B67"/>
    <w:rsid w:val="00146C47"/>
    <w:rsid w:val="00154286"/>
    <w:rsid w:val="00154DE4"/>
    <w:rsid w:val="00154F05"/>
    <w:rsid w:val="0015783B"/>
    <w:rsid w:val="00164712"/>
    <w:rsid w:val="00164E21"/>
    <w:rsid w:val="00166384"/>
    <w:rsid w:val="0017084A"/>
    <w:rsid w:val="001956EA"/>
    <w:rsid w:val="00195767"/>
    <w:rsid w:val="001A205A"/>
    <w:rsid w:val="001B4B43"/>
    <w:rsid w:val="001B4CED"/>
    <w:rsid w:val="001C090E"/>
    <w:rsid w:val="001D3C02"/>
    <w:rsid w:val="001D404B"/>
    <w:rsid w:val="001D5641"/>
    <w:rsid w:val="001E5921"/>
    <w:rsid w:val="001F1594"/>
    <w:rsid w:val="001F442E"/>
    <w:rsid w:val="001F482D"/>
    <w:rsid w:val="001F7AB2"/>
    <w:rsid w:val="0021026D"/>
    <w:rsid w:val="002127B7"/>
    <w:rsid w:val="00235744"/>
    <w:rsid w:val="00252AB3"/>
    <w:rsid w:val="00256E2C"/>
    <w:rsid w:val="00297ADF"/>
    <w:rsid w:val="002A7211"/>
    <w:rsid w:val="002B3600"/>
    <w:rsid w:val="002C548C"/>
    <w:rsid w:val="002D1869"/>
    <w:rsid w:val="002D5C34"/>
    <w:rsid w:val="0030280C"/>
    <w:rsid w:val="00302E2F"/>
    <w:rsid w:val="0030353A"/>
    <w:rsid w:val="00310129"/>
    <w:rsid w:val="00311C36"/>
    <w:rsid w:val="00312209"/>
    <w:rsid w:val="003155E3"/>
    <w:rsid w:val="00315AD0"/>
    <w:rsid w:val="00317D3A"/>
    <w:rsid w:val="0032197F"/>
    <w:rsid w:val="00326BC8"/>
    <w:rsid w:val="003305BF"/>
    <w:rsid w:val="0033585C"/>
    <w:rsid w:val="0034028A"/>
    <w:rsid w:val="003448E3"/>
    <w:rsid w:val="003459D5"/>
    <w:rsid w:val="00346214"/>
    <w:rsid w:val="00365ED9"/>
    <w:rsid w:val="0037107B"/>
    <w:rsid w:val="0037448E"/>
    <w:rsid w:val="00376A69"/>
    <w:rsid w:val="00387E8D"/>
    <w:rsid w:val="003917E7"/>
    <w:rsid w:val="0039329E"/>
    <w:rsid w:val="003A169E"/>
    <w:rsid w:val="003C0669"/>
    <w:rsid w:val="003C2319"/>
    <w:rsid w:val="003C4F7B"/>
    <w:rsid w:val="003D579C"/>
    <w:rsid w:val="003D6240"/>
    <w:rsid w:val="003D6E35"/>
    <w:rsid w:val="003E1058"/>
    <w:rsid w:val="003E6790"/>
    <w:rsid w:val="003E7565"/>
    <w:rsid w:val="0040026C"/>
    <w:rsid w:val="00403FDD"/>
    <w:rsid w:val="004040B5"/>
    <w:rsid w:val="004372FE"/>
    <w:rsid w:val="004569E5"/>
    <w:rsid w:val="00457CDB"/>
    <w:rsid w:val="00476938"/>
    <w:rsid w:val="00476C02"/>
    <w:rsid w:val="004817D2"/>
    <w:rsid w:val="0049156F"/>
    <w:rsid w:val="004976EA"/>
    <w:rsid w:val="004B0A64"/>
    <w:rsid w:val="004B1073"/>
    <w:rsid w:val="004C11B3"/>
    <w:rsid w:val="004C3FF8"/>
    <w:rsid w:val="004D4D78"/>
    <w:rsid w:val="004D64D9"/>
    <w:rsid w:val="004F29D5"/>
    <w:rsid w:val="00504244"/>
    <w:rsid w:val="0050786E"/>
    <w:rsid w:val="00516AE2"/>
    <w:rsid w:val="00516C18"/>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1CF4"/>
    <w:rsid w:val="00585AF2"/>
    <w:rsid w:val="005958D7"/>
    <w:rsid w:val="005A196A"/>
    <w:rsid w:val="005A7261"/>
    <w:rsid w:val="005B7642"/>
    <w:rsid w:val="005C1A6C"/>
    <w:rsid w:val="005C5CEB"/>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1EBA"/>
    <w:rsid w:val="0065280A"/>
    <w:rsid w:val="00655AFF"/>
    <w:rsid w:val="00656F18"/>
    <w:rsid w:val="006716EE"/>
    <w:rsid w:val="0068288F"/>
    <w:rsid w:val="00683901"/>
    <w:rsid w:val="006933DC"/>
    <w:rsid w:val="006E16B1"/>
    <w:rsid w:val="006E1CFA"/>
    <w:rsid w:val="006E4233"/>
    <w:rsid w:val="006F09A4"/>
    <w:rsid w:val="006F3283"/>
    <w:rsid w:val="006F32AA"/>
    <w:rsid w:val="00705219"/>
    <w:rsid w:val="0071045B"/>
    <w:rsid w:val="007141D0"/>
    <w:rsid w:val="00721A14"/>
    <w:rsid w:val="00722F4F"/>
    <w:rsid w:val="00724792"/>
    <w:rsid w:val="00731287"/>
    <w:rsid w:val="00735126"/>
    <w:rsid w:val="007467A7"/>
    <w:rsid w:val="00750259"/>
    <w:rsid w:val="00750ECF"/>
    <w:rsid w:val="00753F58"/>
    <w:rsid w:val="00755209"/>
    <w:rsid w:val="0075659C"/>
    <w:rsid w:val="00757557"/>
    <w:rsid w:val="00764627"/>
    <w:rsid w:val="00767CE0"/>
    <w:rsid w:val="00772F43"/>
    <w:rsid w:val="00790BC0"/>
    <w:rsid w:val="007950D1"/>
    <w:rsid w:val="007969CC"/>
    <w:rsid w:val="007B7DC5"/>
    <w:rsid w:val="007D1351"/>
    <w:rsid w:val="007D3897"/>
    <w:rsid w:val="007D3D9A"/>
    <w:rsid w:val="007D3EAD"/>
    <w:rsid w:val="007D57E3"/>
    <w:rsid w:val="007E628A"/>
    <w:rsid w:val="007F6D84"/>
    <w:rsid w:val="00801276"/>
    <w:rsid w:val="00821EBF"/>
    <w:rsid w:val="00830001"/>
    <w:rsid w:val="00844527"/>
    <w:rsid w:val="00852F94"/>
    <w:rsid w:val="00853499"/>
    <w:rsid w:val="00862486"/>
    <w:rsid w:val="00863380"/>
    <w:rsid w:val="008830B0"/>
    <w:rsid w:val="008853E2"/>
    <w:rsid w:val="0089527F"/>
    <w:rsid w:val="00896E03"/>
    <w:rsid w:val="008A2794"/>
    <w:rsid w:val="008A66A1"/>
    <w:rsid w:val="008B207F"/>
    <w:rsid w:val="008B5267"/>
    <w:rsid w:val="008B6424"/>
    <w:rsid w:val="008C18A5"/>
    <w:rsid w:val="008C4CBC"/>
    <w:rsid w:val="008D31C9"/>
    <w:rsid w:val="008D76FC"/>
    <w:rsid w:val="008E4352"/>
    <w:rsid w:val="008F0D70"/>
    <w:rsid w:val="008F32BE"/>
    <w:rsid w:val="00907673"/>
    <w:rsid w:val="00917732"/>
    <w:rsid w:val="00923495"/>
    <w:rsid w:val="0092688B"/>
    <w:rsid w:val="00934BB1"/>
    <w:rsid w:val="00937688"/>
    <w:rsid w:val="00956E6C"/>
    <w:rsid w:val="00975A44"/>
    <w:rsid w:val="00981459"/>
    <w:rsid w:val="00997F46"/>
    <w:rsid w:val="009A0B7A"/>
    <w:rsid w:val="009A3AFE"/>
    <w:rsid w:val="009A5B4C"/>
    <w:rsid w:val="009B0245"/>
    <w:rsid w:val="009B35B5"/>
    <w:rsid w:val="009C1AAA"/>
    <w:rsid w:val="009E7403"/>
    <w:rsid w:val="009F3614"/>
    <w:rsid w:val="00A02B2E"/>
    <w:rsid w:val="00A067AB"/>
    <w:rsid w:val="00A1244F"/>
    <w:rsid w:val="00A15D1E"/>
    <w:rsid w:val="00A200D4"/>
    <w:rsid w:val="00A271EB"/>
    <w:rsid w:val="00A365F4"/>
    <w:rsid w:val="00A429DC"/>
    <w:rsid w:val="00A548CF"/>
    <w:rsid w:val="00A60C05"/>
    <w:rsid w:val="00A7247B"/>
    <w:rsid w:val="00A85515"/>
    <w:rsid w:val="00A86013"/>
    <w:rsid w:val="00A93659"/>
    <w:rsid w:val="00A948B4"/>
    <w:rsid w:val="00A95722"/>
    <w:rsid w:val="00AA4ED0"/>
    <w:rsid w:val="00AD0FCE"/>
    <w:rsid w:val="00AE057C"/>
    <w:rsid w:val="00AF1215"/>
    <w:rsid w:val="00AF2244"/>
    <w:rsid w:val="00AF54FB"/>
    <w:rsid w:val="00B03BEF"/>
    <w:rsid w:val="00B23CFD"/>
    <w:rsid w:val="00B23F54"/>
    <w:rsid w:val="00B463FF"/>
    <w:rsid w:val="00B51CC3"/>
    <w:rsid w:val="00B63750"/>
    <w:rsid w:val="00B77B89"/>
    <w:rsid w:val="00BB4C38"/>
    <w:rsid w:val="00BB5D87"/>
    <w:rsid w:val="00BC29DB"/>
    <w:rsid w:val="00BC6C11"/>
    <w:rsid w:val="00BD43A3"/>
    <w:rsid w:val="00C202AA"/>
    <w:rsid w:val="00C26C14"/>
    <w:rsid w:val="00C328A2"/>
    <w:rsid w:val="00C33F66"/>
    <w:rsid w:val="00C3751D"/>
    <w:rsid w:val="00C50452"/>
    <w:rsid w:val="00C524C4"/>
    <w:rsid w:val="00C54FFC"/>
    <w:rsid w:val="00C624CF"/>
    <w:rsid w:val="00C70C13"/>
    <w:rsid w:val="00C70C99"/>
    <w:rsid w:val="00C72EA5"/>
    <w:rsid w:val="00C73798"/>
    <w:rsid w:val="00C741DA"/>
    <w:rsid w:val="00CA1AF3"/>
    <w:rsid w:val="00CA6181"/>
    <w:rsid w:val="00CA7552"/>
    <w:rsid w:val="00CB4A98"/>
    <w:rsid w:val="00CB76A7"/>
    <w:rsid w:val="00CC17B4"/>
    <w:rsid w:val="00CD3083"/>
    <w:rsid w:val="00CD42CA"/>
    <w:rsid w:val="00CE322A"/>
    <w:rsid w:val="00D009F5"/>
    <w:rsid w:val="00D01ED2"/>
    <w:rsid w:val="00D03AE0"/>
    <w:rsid w:val="00D06593"/>
    <w:rsid w:val="00D21073"/>
    <w:rsid w:val="00D263F3"/>
    <w:rsid w:val="00D2729D"/>
    <w:rsid w:val="00D311C6"/>
    <w:rsid w:val="00D337AC"/>
    <w:rsid w:val="00D40A18"/>
    <w:rsid w:val="00D53158"/>
    <w:rsid w:val="00D67CF0"/>
    <w:rsid w:val="00D744AF"/>
    <w:rsid w:val="00D82B9D"/>
    <w:rsid w:val="00D836B7"/>
    <w:rsid w:val="00D8748E"/>
    <w:rsid w:val="00D92F8A"/>
    <w:rsid w:val="00DA34B3"/>
    <w:rsid w:val="00DB40FE"/>
    <w:rsid w:val="00DB76EA"/>
    <w:rsid w:val="00DC23DF"/>
    <w:rsid w:val="00DC3AD5"/>
    <w:rsid w:val="00DC44F7"/>
    <w:rsid w:val="00DD59BE"/>
    <w:rsid w:val="00DF1D05"/>
    <w:rsid w:val="00DF6C8D"/>
    <w:rsid w:val="00E03F88"/>
    <w:rsid w:val="00E30941"/>
    <w:rsid w:val="00E337B6"/>
    <w:rsid w:val="00E40994"/>
    <w:rsid w:val="00E47E54"/>
    <w:rsid w:val="00E56212"/>
    <w:rsid w:val="00E6070E"/>
    <w:rsid w:val="00E70684"/>
    <w:rsid w:val="00E707F2"/>
    <w:rsid w:val="00E71FC2"/>
    <w:rsid w:val="00E731CE"/>
    <w:rsid w:val="00E8084B"/>
    <w:rsid w:val="00EA3541"/>
    <w:rsid w:val="00EB5F3A"/>
    <w:rsid w:val="00EC6923"/>
    <w:rsid w:val="00EE1E0F"/>
    <w:rsid w:val="00EE419C"/>
    <w:rsid w:val="00EF3231"/>
    <w:rsid w:val="00EF3C68"/>
    <w:rsid w:val="00EF68E1"/>
    <w:rsid w:val="00F01AEE"/>
    <w:rsid w:val="00F02D91"/>
    <w:rsid w:val="00F033BA"/>
    <w:rsid w:val="00F077E8"/>
    <w:rsid w:val="00F15727"/>
    <w:rsid w:val="00F17BD3"/>
    <w:rsid w:val="00F24653"/>
    <w:rsid w:val="00F347C5"/>
    <w:rsid w:val="00F37656"/>
    <w:rsid w:val="00F41257"/>
    <w:rsid w:val="00F455B7"/>
    <w:rsid w:val="00F466B5"/>
    <w:rsid w:val="00F62CD2"/>
    <w:rsid w:val="00F65C10"/>
    <w:rsid w:val="00F84340"/>
    <w:rsid w:val="00F87B85"/>
    <w:rsid w:val="00FA2FC6"/>
    <w:rsid w:val="00FB00B3"/>
    <w:rsid w:val="00FB7CD7"/>
    <w:rsid w:val="00FC049A"/>
    <w:rsid w:val="00FD3CE0"/>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14:docId w14:val="271AB822"/>
  <w15:docId w15:val="{356222D0-D1E0-4BC1-B8EC-F54D13A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uiPriority w:val="9"/>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uiPriority w:val="9"/>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7141D0"/>
    <w:rPr>
      <w:sz w:val="16"/>
      <w:szCs w:val="16"/>
    </w:rPr>
  </w:style>
  <w:style w:type="paragraph" w:styleId="CommentText">
    <w:name w:val="annotation text"/>
    <w:basedOn w:val="Normal"/>
    <w:link w:val="CommentTextChar"/>
    <w:uiPriority w:val="99"/>
    <w:semiHidden/>
    <w:unhideWhenUsed/>
    <w:rsid w:val="007141D0"/>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7141D0"/>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2127B7"/>
    <w:rPr>
      <w:rFonts w:ascii="Arial" w:hAnsi="Arial" w:cs="Arial"/>
      <w:b/>
      <w:bCs/>
      <w:lang w:eastAsia="en-NZ"/>
    </w:rPr>
  </w:style>
  <w:style w:type="character" w:customStyle="1" w:styleId="CommentSubjectChar">
    <w:name w:val="Comment Subject Char"/>
    <w:basedOn w:val="CommentTextChar"/>
    <w:link w:val="CommentSubject"/>
    <w:uiPriority w:val="99"/>
    <w:semiHidden/>
    <w:rsid w:val="002127B7"/>
    <w:rPr>
      <w:rFonts w:ascii="Arial" w:hAnsi="Arial" w:cs="Arial"/>
      <w:b/>
      <w:bCs/>
      <w:lang w:eastAsia="en-NZ"/>
    </w:rPr>
  </w:style>
  <w:style w:type="character" w:styleId="UnresolvedMention">
    <w:name w:val="Unresolved Mention"/>
    <w:basedOn w:val="DefaultParagraphFont"/>
    <w:uiPriority w:val="99"/>
    <w:semiHidden/>
    <w:unhideWhenUsed/>
    <w:rsid w:val="00212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560411927&amp;came_from_title=Responses+by+Question&amp;filters%2Fquestions%2Fd567b2b656%2Fsubpage.2021-07-29.1001363453%2Fquestion.2021-07-30.8560411927%2Fquestion-2021-07-30-8560411927-radiosubquestion%3Alist=question-2021-07-30-8560411927-radiosubquestion%2FThe+criteria+are+clear" TargetMode="External"/><Relationship Id="rId21" Type="http://schemas.openxmlformats.org/officeDocument/2006/relationships/hyperlink" Target="https://consultation.education.govt.nz/ncea/ras-level-1-phase-2-test/consultation/response_view?fromQ=question.2021-07-30.6214323539&amp;user_id=ANON-767U-4ED4-A" TargetMode="External"/><Relationship Id="rId4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312422127&amp;came_from_title=Responses+by+Question&amp;filters%2Fquestions%2F59ae028802%2Fsubpage.2021-07-29.5523701235%2Fquestion.2021-07-30.3312422127%2Fquestion-2021-07-30-3312422127-radiosubquestion%3Alist=question-2021-07-30-3312422127-radiosubquestion%2F__not_answered__" TargetMode="External"/><Relationship Id="rId6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145805934&amp;came_from_title=Responses+by+Question&amp;filters%2Fquestions%2F880848d458%2Fsubpage.2021-07-29.3504677654%2Fquestion.2021-07-30.6145805934%2Fquestion-2021-07-30-6145805934-radiosubquestion%3Alist=question-2021-07-30-6145805934-radiosubquestion%2FAll+3+activities+do+this" TargetMode="External"/><Relationship Id="rId8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534992811&amp;came_from_title=Responses+by+Question&amp;filters%2Fquestions%2F67d2ed71dc%2Fsubpage.2021-07-29.0452910059%2Fquestion.2021-07-30.2534992811%2Fquestion-2021-07-30-2534992811-radiosubquestion%3Alist=question-2021-07-30-2534992811-radiosubquestion%2F__not_answered__" TargetMode="External"/><Relationship Id="rId13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6934.94-64291&amp;came_from_title=Responses+by+Question&amp;filters%2Fquestions%2F6ca026395f%2Fsubpage.2021-07-29.1162443288%2Fpasted-question-1627616934.94-64291%2Fpasted-question-1627616934.94-64291-1627616935.26-89044%3Alist=pasted-question-1627616934.94-64291-1627616935.26-89044%2FThe+standard+needs+significant+amendments+before+piloting" TargetMode="External"/><Relationship Id="rId159" Type="http://schemas.openxmlformats.org/officeDocument/2006/relationships/hyperlink" Target="https://consultation.education.govt.nz/ncea/ras-level-1-phase-2-test/consultation/response_view?fromQ=pasted-question-1627617039.28-38967&amp;user_id=ANON-767U-41KT-W" TargetMode="External"/><Relationship Id="rId17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367.41-17239&amp;came_from_title=Responses+by+Question&amp;filters%2Fquestions%2F955492f3d2%2Fsubpage.2021-07-29.0668465893%2Fpasted-question-1627621367.41-17239%2Fpasted-question-1627621367.41-17239-1627621367.74-94809%3Alist=pasted-question-1627621367.41-17239-1627621367.74-94809%2FAll+standards+do+this" TargetMode="External"/><Relationship Id="rId191" Type="http://schemas.openxmlformats.org/officeDocument/2006/relationships/hyperlink" Target="https://consultation.education.govt.nz/ncea/ras-level-1-phase-2-test/consultation/response_view?fromQ=pasted-question-1627621390.0-42070&amp;user_id=ANON-767U-41RM-W" TargetMode="External"/><Relationship Id="rId205" Type="http://schemas.openxmlformats.org/officeDocument/2006/relationships/footer" Target="footer4.xml"/><Relationship Id="rId16" Type="http://schemas.openxmlformats.org/officeDocument/2006/relationships/hyperlink" Target="https://consultation.education.govt.nz/ncea/ras-level-1-phase-2-test/consultation/response_view?fromQ=question.2021-07-30.6214323539&amp;user_id=ANON-767U-4EQ6-S" TargetMode="External"/><Relationship Id="rId107" Type="http://schemas.openxmlformats.org/officeDocument/2006/relationships/hyperlink" Target="https://consultation.education.govt.nz/ncea/ras-level-1-phase-2-test/consultation/response_view?fromQ=question.2021-07-30.0932240535&amp;user_id=ANON-767U-41AP-F" TargetMode="External"/><Relationship Id="rId1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947920633&amp;came_from_title=Responses+by+Question&amp;filters%2Fquestions%2F651b318131%2Fsubpage.2021-07-29.0565589238%2Fquestion.2021-07-30.4947920633%2Fquestion-2021-07-30-4947920633-radiosubquestion%3Alist=question-2021-07-30-4947920633-radiosubquestion%2F__not_answered__" TargetMode="External"/><Relationship Id="rId32" Type="http://schemas.openxmlformats.org/officeDocument/2006/relationships/hyperlink" Target="https://consultation.education.govt.nz/ncea/ras-level-1-phase-2-test/consultation/response_view?fromQ=question.2021-07-30.6214323539&amp;user_id=ANON-767U-41W4-9" TargetMode="External"/><Relationship Id="rId3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206489887&amp;came_from_title=Responses+by+Question&amp;filters%2Fquestions%2F633b1888b4%2Fsubpage.2021-07-29.5523701235%2Fquestion.2021-07-30.2206489887%2Fquestion-2021-07-30-2206489887-radiosubquestion%3Alist=question-2021-07-30-2206489887-radiosubquestion%2FThe+Course+Outline%28s%29+are+too+similar+to+show+multiple+ways+a+course+could+be+constructed" TargetMode="External"/><Relationship Id="rId5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114326867&amp;came_from_title=Responses+by+Question&amp;filters%2Fquestions%2Fafa347bb8d%2Fsubpage.2021-07-29.3504677654%2Fquestion.2021-07-30.4114326867%2Fquestion-2021-07-30-4114326867-radiosubquestion%3Alist=question-2021-07-30-4114326867-radiosubquestion%2FThe+criteria+need+some+clarification" TargetMode="External"/><Relationship Id="rId5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811414236&amp;came_from_title=Responses+by+Question&amp;filters%2Fquestions%2Fd6dfe0dbd3%2Fsubpage.2021-07-29.3504677654%2Fquestion.2021-07-30.4811414236%2Fquestion-2021-07-30-4811414236-radiosubquestion%3Alist=question-2021-07-30-4811414236-radiosubquestion%2F__not_answered__" TargetMode="External"/><Relationship Id="rId74" Type="http://schemas.openxmlformats.org/officeDocument/2006/relationships/hyperlink" Target="https://consultation.education.govt.nz/ncea/ras-level-1-phase-2-test/consultation/response_view?fromQ=question.2021-07-30.7913197511&amp;user_id=ANON-767U-4ECA-P" TargetMode="External"/><Relationship Id="rId79" Type="http://schemas.openxmlformats.org/officeDocument/2006/relationships/hyperlink" Target="https://consultation.education.govt.nz/ncea/ras-level-1-phase-2-test/consultation/response_view?fromQ=question.2021-07-30.7913197511&amp;user_id=ANON-767U-41KT-W" TargetMode="External"/><Relationship Id="rId10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848965562&amp;came_from_title=Responses+by+Question&amp;filters%2Fquestions%2F26d19b902e%2Fsubpage.2021-07-29.0452910059%2Fquestion.2021-07-30.8848965562%2Fquestion-2021-07-30-8848965562-radiosubquestion%3Alist=question-2021-07-30-8848965562-radiosubquestion%2F__not_answered__" TargetMode="External"/><Relationship Id="rId12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067184235&amp;came_from_title=Responses+by+Question&amp;filters%2Fquestions%2F1292138b45%2Fsubpage.2021-07-29.1001363453%2Fquestion.2021-07-30.9067184235%2Fquestion-2021-07-30-9067184235-radiosubquestion%3Alist=question-2021-07-30-9067184235-radiosubquestion%2FGuidance+is+unclear" TargetMode="External"/><Relationship Id="rId128" Type="http://schemas.openxmlformats.org/officeDocument/2006/relationships/hyperlink" Target="https://consultation.education.govt.nz/ncea/ras-level-1-phase-2-test/consultation/response_view?fromQ=question.2021-07-30.9439995090&amp;user_id=ANON-767U-4ECA-P" TargetMode="External"/><Relationship Id="rId14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6954.44-25302&amp;came_from_title=Responses+by+Question&amp;filters%2Fquestions%2Fef4aaa740e%2Fsubpage.2021-07-29.1162443288%2Fpasted-question-1627616954.44-25302%2Fpasted-question-1627616954.44-25302-1627616954.71-84531%3Alist=pasted-question-1627616954.44-25302-1627616954.71-84531%2F__not_answered__" TargetMode="External"/><Relationship Id="rId149" Type="http://schemas.openxmlformats.org/officeDocument/2006/relationships/hyperlink" Target="https://consultation.education.govt.nz/ncea/ras-level-1-phase-2-test/consultation/response_view?fromQ=pasted-question-1627617039.28-38967&amp;user_id=ANON-767U-4EHQ-B" TargetMode="External"/><Relationship Id="rId5" Type="http://schemas.openxmlformats.org/officeDocument/2006/relationships/webSettings" Target="webSettings.xml"/><Relationship Id="rId9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781563211&amp;came_from_title=Responses+by+Question&amp;filters%2Fquestions%2Fbc3eb7645e%2Fsubpage.2021-07-29.0452910059%2Fquestion.2021-07-30.4781563211%2Fquestion-2021-07-30-4781563211-radiosubquestion%3Alist=question-2021-07-30-4781563211-radiosubquestion%2FGuidance+is+unclear" TargetMode="External"/><Relationship Id="rId9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976625569&amp;came_from_title=Responses+by+Question&amp;filters%2Fquestions%2F94547541ce%2Fsubpage.2021-07-29.0452910059%2Fquestion.2021-07-30.7976625569%2Fquestion-2021-07-30-7976625569-radiosubquestion%3Alist=question-2021-07-30-7976625569-radiosubquestion%2FAll+3+activities+do+this" TargetMode="External"/><Relationship Id="rId160" Type="http://schemas.openxmlformats.org/officeDocument/2006/relationships/hyperlink" Target="https://consultation.education.govt.nz/ncea/ras-level-1-phase-2-test/consultation/response_view?fromQ=pasted-question-1627617039.28-38967&amp;user_id=ANON-767U-41PA-F" TargetMode="External"/><Relationship Id="rId16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347.28-23818&amp;came_from_title=Responses+by+Question&amp;filters%2Fquestions%2F654278c68b%2Fsubpage.2021-07-29.0668465893%2Fpasted-question-1627621347.28-23818%2Fpasted-question-1627621347.28-23818-1627621349.04-55928%3Alist=pasted-question-1627621347.28-23818-1627621349.04-55928%2F__not_answered__" TargetMode="External"/><Relationship Id="rId181" Type="http://schemas.openxmlformats.org/officeDocument/2006/relationships/hyperlink" Target="https://consultation.education.govt.nz/ncea/ras-level-1-phase-2-test/consultation/response_view?fromQ=pasted-question-1627621390.0-42070&amp;user_id=ANON-767U-4E5N-N" TargetMode="External"/><Relationship Id="rId186" Type="http://schemas.openxmlformats.org/officeDocument/2006/relationships/hyperlink" Target="https://consultation.education.govt.nz/ncea/ras-level-1-phase-2-test/consultation/response_view?fromQ=pasted-question-1627621390.0-42070&amp;user_id=ANON-767U-41XE-U" TargetMode="External"/><Relationship Id="rId22" Type="http://schemas.openxmlformats.org/officeDocument/2006/relationships/hyperlink" Target="https://consultation.education.govt.nz/ncea/ras-level-1-phase-2-test/consultation/response_view?fromQ=question.2021-07-30.6214323539&amp;user_id=ANON-767U-4EG4-D" TargetMode="External"/><Relationship Id="rId27" Type="http://schemas.openxmlformats.org/officeDocument/2006/relationships/hyperlink" Target="https://consultation.education.govt.nz/ncea/ras-level-1-phase-2-test/consultation/response_view?fromQ=question.2021-07-30.6214323539&amp;user_id=ANON-767U-41RM-W" TargetMode="External"/><Relationship Id="rId43" Type="http://schemas.openxmlformats.org/officeDocument/2006/relationships/hyperlink" Target="https://consultation.education.govt.nz/ncea/ras-level-1-phase-2-test/consultation/response_view?fromQ=question.2021-07-30.4161214336&amp;user_id=ANON-767U-4EHQ-B" TargetMode="External"/><Relationship Id="rId4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983473775&amp;came_from_title=Responses+by+Question&amp;filters%2Fquestions%2F092a040264%2Fsubpage.2021-07-29.3504677654%2Fquestion.2021-07-30.1983473775%2Fquestion-2021-07-30-1983473775-radiosubquestion%3Alist=question-2021-07-30-1983473775-radiosubquestion%2FThe+standard+is+ready+for+piloting" TargetMode="External"/><Relationship Id="rId6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145805934&amp;came_from_title=Responses+by+Question&amp;filters%2Fquestions%2F0626485dee%2Fsubpage.2021-07-29.3504677654%2Fquestion.2021-07-30.6145805934%2Fquestion-2021-07-30-6145805934-radiosubquestion%3Alist=question-2021-07-30-6145805934-radiosubquestion%2F1+or+2+of+the+activities+do+this" TargetMode="External"/><Relationship Id="rId6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821929479&amp;came_from_title=Responses+by+Question&amp;filters%2Fquestions%2F30f67223b6%2Fsubpage.2021-07-29.3504677654%2Fquestion.2021-07-30.6821929479%2Fquestion-2021-07-30-6821929479-radiosubquestion%3Alist=question-2021-07-30-6821929479-radiosubquestion%2F__not_answered__" TargetMode="External"/><Relationship Id="rId11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028232387&amp;came_from_title=Responses+by+Question&amp;filters%2Fquestions%2F9c6485d3d2%2Fsubpage.2021-07-29.1001363453%2Fquestion.2021-07-30.8028232387%2Fquestion-2021-07-30-8028232387-radiosubquestion%3Alist=question-2021-07-30-8028232387-radiosubquestion%2FThe+standard+is+ready+for+piloting" TargetMode="External"/><Relationship Id="rId11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560411927&amp;came_from_title=Responses+by+Question&amp;filters%2Fquestions%2Fb4794dee6d%2Fsubpage.2021-07-29.1001363453%2Fquestion.2021-07-30.8560411927%2Fquestion-2021-07-30-8560411927-radiosubquestion%3Alist=question-2021-07-30-8560411927-radiosubquestion%2FThe+criteria+need+some+clarification" TargetMode="External"/><Relationship Id="rId134" Type="http://schemas.openxmlformats.org/officeDocument/2006/relationships/hyperlink" Target="https://consultation.education.govt.nz/ncea/ras-level-1-phase-2-test/consultation/response_view?fromQ=question.2021-07-30.9439995090&amp;user_id=ANON-767U-41KT-W" TargetMode="External"/><Relationship Id="rId13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6934.94-64291&amp;came_from_title=Responses+by+Question&amp;filters%2Fquestions%2F3e5de175f1%2Fsubpage.2021-07-29.1162443288%2Fpasted-question-1627616934.94-64291%2Fpasted-question-1627616934.94-64291-1627616935.26-89044%3Alist=pasted-question-1627616934.94-64291-1627616935.26-89044%2FThe+standard+is+unsuitable+for+piloting" TargetMode="External"/><Relationship Id="rId80" Type="http://schemas.openxmlformats.org/officeDocument/2006/relationships/hyperlink" Target="https://consultation.education.govt.nz/ncea/ras-level-1-phase-2-test/consultation/response_view?fromQ=question.2021-07-30.7913197511&amp;user_id=ANON-767U-41PA-F" TargetMode="External"/><Relationship Id="rId8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663452496&amp;came_from_title=Responses+by+Question&amp;filters%2Fquestions%2F84b5e78bff%2Fsubpage.2021-07-29.0452910059%2Fquestion.2021-07-30.3663452496%2Fquestion-2021-07-30-3663452496-radiosubquestion%3Alist=question-2021-07-30-3663452496-radiosubquestion%2FThe+criteria+are+clear" TargetMode="External"/><Relationship Id="rId150" Type="http://schemas.openxmlformats.org/officeDocument/2006/relationships/hyperlink" Target="https://consultation.education.govt.nz/ncea/ras-level-1-phase-2-test/consultation/response_view?fromQ=pasted-question-1627617039.28-38967&amp;user_id=ANON-767U-4E5N-N" TargetMode="External"/><Relationship Id="rId155" Type="http://schemas.openxmlformats.org/officeDocument/2006/relationships/hyperlink" Target="https://consultation.education.govt.nz/ncea/ras-level-1-phase-2-test/consultation/response_view?fromQ=pasted-question-1627617039.28-38967&amp;user_id=ANON-767U-41RN-X" TargetMode="External"/><Relationship Id="rId17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367.41-17239&amp;came_from_title=Responses+by+Question&amp;filters%2Fquestions%2F91391406ff%2Fsubpage.2021-07-29.0668465893%2Fpasted-question-1627621367.41-17239%2Fpasted-question-1627621367.41-17239-1627621367.74-94809%3Alist=pasted-question-1627621367.41-17239-1627621367.74-94809%2FNone+of+the+standards+do+this" TargetMode="External"/><Relationship Id="rId17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378.96-92758&amp;came_from_title=Responses+by+Question&amp;filters%2Fquestions%2Fcd4ae0cd70%2Fsubpage.2021-07-29.0668465893%2Fpasted-question-1627621378.96-92758%2Fpasted-question-1627621378.96-92758-1627621379.4-98455%3Alist=pasted-question-1627621378.96-92758-1627621379.4-98455%2FThey+are+a+mix+of+too+challenging+and+too+easy" TargetMode="External"/><Relationship Id="rId192" Type="http://schemas.openxmlformats.org/officeDocument/2006/relationships/hyperlink" Target="https://consultation.education.govt.nz/ncea/ras-level-1-phase-2-test/consultation/response_view?fromQ=pasted-question-1627621390.0-42070&amp;user_id=ANON-767U-41EV-S" TargetMode="External"/><Relationship Id="rId197" Type="http://schemas.openxmlformats.org/officeDocument/2006/relationships/header" Target="header1.xml"/><Relationship Id="rId206" Type="http://schemas.openxmlformats.org/officeDocument/2006/relationships/header" Target="header6.xml"/><Relationship Id="rId201" Type="http://schemas.openxmlformats.org/officeDocument/2006/relationships/header" Target="header3.xml"/><Relationship Id="rId12" Type="http://schemas.openxmlformats.org/officeDocument/2006/relationships/hyperlink" Target="https://consultation.education.govt.nz/ncea/ras-level-1-phase-2-test/consultation/response_view?fromQ=question.2021-07-30.6214323539&amp;user_id=ANON-767U-4EHQ-B" TargetMode="External"/><Relationship Id="rId17" Type="http://schemas.openxmlformats.org/officeDocument/2006/relationships/hyperlink" Target="https://consultation.education.govt.nz/ncea/ras-level-1-phase-2-test/consultation/response_view?fromQ=question.2021-07-30.6214323539&amp;user_id=ANON-767U-4EKM-A" TargetMode="External"/><Relationship Id="rId33" Type="http://schemas.openxmlformats.org/officeDocument/2006/relationships/hyperlink" Target="https://consultation.education.govt.nz/ncea/ras-level-1-phase-2-test/consultation/response_view?fromQ=question.2021-07-30.6214323539&amp;user_id=ANON-767U-41KT-W" TargetMode="External"/><Relationship Id="rId3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206489887&amp;came_from_title=Responses+by+Question&amp;filters%2Fquestions%2F671cb1ad87%2Fsubpage.2021-07-29.5523701235%2Fquestion.2021-07-30.2206489887%2Fquestion-2021-07-30-2206489887-radiosubquestion%3Alist=question-2021-07-30-2206489887-radiosubquestion%2F__not_answered__" TargetMode="External"/><Relationship Id="rId5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5579295661&amp;came_from_title=Responses+by+Question&amp;filters%2Fquestions%2Fb6fedd7eb5%2Fsubpage.2021-07-29.3504677654%2Fquestion.2021-07-30.5579295661%2Fquestion-2021-07-30-5579295661-radiosubquestion%3Alist=question-2021-07-30-5579295661-radiosubquestion%2FI+could+use+or+adapt+all+3+activities" TargetMode="External"/><Relationship Id="rId103" Type="http://schemas.openxmlformats.org/officeDocument/2006/relationships/hyperlink" Target="https://consultation.education.govt.nz/ncea/ras-level-1-phase-2-test/consultation/response_view?fromQ=question.2021-07-30.0932240535&amp;user_id=ANON-767U-4EHQ-B" TargetMode="External"/><Relationship Id="rId108" Type="http://schemas.openxmlformats.org/officeDocument/2006/relationships/hyperlink" Target="https://consultation.education.govt.nz/ncea/ras-level-1-phase-2-test/consultation/response_view?fromQ=question.2021-07-30.0932240535&amp;user_id=ANON-767U-41XP-6" TargetMode="External"/><Relationship Id="rId12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067184235&amp;came_from_title=Responses+by+Question&amp;filters%2Fquestions%2F51d36070d7%2Fsubpage.2021-07-29.1001363453%2Fquestion.2021-07-30.9067184235%2Fquestion-2021-07-30-9067184235-radiosubquestion%3Alist=question-2021-07-30-9067184235-radiosubquestion%2F__not_answered__" TargetMode="External"/><Relationship Id="rId129" Type="http://schemas.openxmlformats.org/officeDocument/2006/relationships/hyperlink" Target="https://consultation.education.govt.nz/ncea/ras-level-1-phase-2-test/consultation/response_view?fromQ=question.2021-07-30.9439995090&amp;user_id=ANON-767U-41AP-F" TargetMode="External"/><Relationship Id="rId5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114326867&amp;came_from_title=Responses+by+Question&amp;filters%2Fquestions%2F85375bd3ca%2Fsubpage.2021-07-29.3504677654%2Fquestion.2021-07-30.4114326867%2Fquestion-2021-07-30-4114326867-radiosubquestion%3Alist=question-2021-07-30-4114326867-radiosubquestion%2FThe+criteria+need+significant+clarification" TargetMode="External"/><Relationship Id="rId70" Type="http://schemas.openxmlformats.org/officeDocument/2006/relationships/hyperlink" Target="https://consultation.education.govt.nz/ncea/ras-level-1-phase-2-test/consultation/response_view?fromQ=question.2021-07-30.7913197511&amp;user_id=ANON-767U-4EHQ-B" TargetMode="External"/><Relationship Id="rId75" Type="http://schemas.openxmlformats.org/officeDocument/2006/relationships/hyperlink" Target="https://consultation.education.govt.nz/ncea/ras-level-1-phase-2-test/consultation/response_view?fromQ=question.2021-07-30.7913197511&amp;user_id=ANON-767U-41AP-F" TargetMode="External"/><Relationship Id="rId9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781563211&amp;came_from_title=Responses+by+Question&amp;filters%2Fquestions%2F9bbca41186%2Fsubpage.2021-07-29.0452910059%2Fquestion.2021-07-30.4781563211%2Fquestion-2021-07-30-4781563211-radiosubquestion%3Alist=question-2021-07-30-4781563211-radiosubquestion%2F__not_answered__" TargetMode="External"/><Relationship Id="rId9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976625569&amp;came_from_title=Responses+by+Question&amp;filters%2Fquestions%2F0266309238%2Fsubpage.2021-07-29.0452910059%2Fquestion.2021-07-30.7976625569%2Fquestion-2021-07-30-7976625569-radiosubquestion%3Alist=question-2021-07-30-7976625569-radiosubquestion%2F1+or+2+of+the+activities+do+this" TargetMode="External"/><Relationship Id="rId140"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6934.94-64291&amp;came_from_title=Responses+by+Question&amp;filters%2Fquestions%2Fc957b7c335%2Fsubpage.2021-07-29.1162443288%2Fpasted-question-1627616934.94-64291%2Fpasted-question-1627616934.94-64291-1627616935.26-89044%3Alist=pasted-question-1627616934.94-64291-1627616935.26-89044%2F__not_answered__" TargetMode="External"/><Relationship Id="rId14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624715855&amp;came_from_title=Responses+by+Question&amp;filters%2Fquestions%2F4c95ccbd17%2Fsubpage.2021-07-29.1162443288%2Fquestion.2021-07-30.9624715855%2Fquestion-2021-07-30-9624715855-radiosubquestion%3Alist=question-2021-07-30-9624715855-radiosubquestion%2FGuidance+is+sufficient+and+clear" TargetMode="External"/><Relationship Id="rId16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347.28-23818&amp;came_from_title=Responses+by+Question&amp;filters%2Fquestions%2F6034ab429b%2Fsubpage.2021-07-29.0668465893%2Fpasted-question-1627621347.28-23818%2Fpasted-question-1627621347.28-23818-1627621349.04-55928%3Alist=pasted-question-1627621347.28-23818-1627621349.04-55928%2FYes" TargetMode="External"/><Relationship Id="rId16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367.41-17239&amp;came_from_title=Responses+by+Question&amp;filters%2Fquestions%2F0db74456cf%2Fsubpage.2021-07-29.0668465893%2Fpasted-question-1627621367.41-17239%2Fpasted-question-1627621367.41-17239-1627621367.74-94809%3Alist=pasted-question-1627621367.41-17239-1627621367.74-94809%2F1.1+does+this" TargetMode="External"/><Relationship Id="rId182" Type="http://schemas.openxmlformats.org/officeDocument/2006/relationships/hyperlink" Target="https://consultation.education.govt.nz/ncea/ras-level-1-phase-2-test/consultation/response_view?fromQ=pasted-question-1627621390.0-42070&amp;user_id=ANON-767U-4E5G-E" TargetMode="External"/><Relationship Id="rId187" Type="http://schemas.openxmlformats.org/officeDocument/2006/relationships/hyperlink" Target="https://consultation.education.govt.nz/ncea/ras-level-1-phase-2-test/consultation/response_view?fromQ=pasted-question-1627621390.0-42070&amp;user_id=ANON-767U-41XP-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onsultation.education.govt.nz/ncea/ras-level-1-phase-2-test/consultation/response_view?fromQ=question.2021-07-30.6214323539&amp;user_id=ANON-767U-4EZG-K" TargetMode="External"/><Relationship Id="rId28" Type="http://schemas.openxmlformats.org/officeDocument/2006/relationships/hyperlink" Target="https://consultation.education.govt.nz/ncea/ras-level-1-phase-2-test/consultation/response_view?fromQ=question.2021-07-30.6214323539&amp;user_id=ANON-767U-41RH-R" TargetMode="External"/><Relationship Id="rId4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983473775&amp;came_from_title=Responses+by+Question&amp;filters%2Fquestions%2Fcfcbce6a12%2Fsubpage.2021-07-29.3504677654%2Fquestion.2021-07-30.1983473775%2Fquestion-2021-07-30-1983473775-radiosubquestion%3Alist=question-2021-07-30-1983473775-radiosubquestion%2FThe+standard+needs+small+amendments+before+piloting" TargetMode="External"/><Relationship Id="rId11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028232387&amp;came_from_title=Responses+by+Question&amp;filters%2Fquestions%2F959e9138a2%2Fsubpage.2021-07-29.1001363453%2Fquestion.2021-07-30.8028232387%2Fquestion-2021-07-30-8028232387-radiosubquestion%3Alist=question-2021-07-30-8028232387-radiosubquestion%2FThe+standard+needs+small+amendments+before+piloting" TargetMode="External"/><Relationship Id="rId11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560411927&amp;came_from_title=Responses+by+Question&amp;filters%2Fquestions%2F39055acd08%2Fsubpage.2021-07-29.1001363453%2Fquestion.2021-07-30.8560411927%2Fquestion-2021-07-30-8560411927-radiosubquestion%3Alist=question-2021-07-30-8560411927-radiosubquestion%2FThe+criteria+need+significant+clarification" TargetMode="External"/><Relationship Id="rId44" Type="http://schemas.openxmlformats.org/officeDocument/2006/relationships/hyperlink" Target="https://consultation.education.govt.nz/ncea/ras-level-1-phase-2-test/consultation/response_view?fromQ=question.2021-07-30.4161214336&amp;user_id=ANON-767U-4EG9-J" TargetMode="External"/><Relationship Id="rId6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5579295661&amp;came_from_title=Responses+by+Question&amp;filters%2Fquestions%2F05edd8e8a7%2Fsubpage.2021-07-29.3504677654%2Fquestion.2021-07-30.5579295661%2Fquestion-2021-07-30-5579295661-radiosubquestion%3Alist=question-2021-07-30-5579295661-radiosubquestion%2FI+could+use+or+adapt+1+or+2+activities" TargetMode="External"/><Relationship Id="rId6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145805934&amp;came_from_title=Responses+by+Question&amp;filters%2Fquestions%2F7cae7e63e1%2Fsubpage.2021-07-29.3504677654%2Fquestion.2021-07-30.6145805934%2Fquestion-2021-07-30-6145805934-radiosubquestion%3Alist=question-2021-07-30-6145805934-radiosubquestion%2FNone+of+the+activities+do+this" TargetMode="External"/><Relationship Id="rId8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534992811&amp;came_from_title=Responses+by+Question&amp;filters%2Fquestions%2Fb254ed2171%2Fsubpage.2021-07-29.0452910059%2Fquestion.2021-07-30.2534992811%2Fquestion-2021-07-30-2534992811-radiosubquestion%3Alist=question-2021-07-30-2534992811-radiosubquestion%2FThe+standard+is+ready+for+piloting" TargetMode="External"/><Relationship Id="rId8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663452496&amp;came_from_title=Responses+by+Question&amp;filters%2Fquestions%2F5326c2ce90%2Fsubpage.2021-07-29.0452910059%2Fquestion.2021-07-30.3663452496%2Fquestion-2021-07-30-3663452496-radiosubquestion%3Alist=question-2021-07-30-3663452496-radiosubquestion%2FThe+criteria+need+significant+clarification" TargetMode="External"/><Relationship Id="rId130" Type="http://schemas.openxmlformats.org/officeDocument/2006/relationships/hyperlink" Target="https://consultation.education.govt.nz/ncea/ras-level-1-phase-2-test/consultation/response_view?fromQ=question.2021-07-30.9439995090&amp;user_id=ANON-767U-41XP-6" TargetMode="External"/><Relationship Id="rId135" Type="http://schemas.openxmlformats.org/officeDocument/2006/relationships/hyperlink" Target="https://consultation.education.govt.nz/ncea/ras-level-1-phase-2-test/consultation/response_view?fromQ=question.2021-07-30.9439995090&amp;user_id=ANON-767U-41PA-F" TargetMode="External"/><Relationship Id="rId151" Type="http://schemas.openxmlformats.org/officeDocument/2006/relationships/hyperlink" Target="https://consultation.education.govt.nz/ncea/ras-level-1-phase-2-test/consultation/response_view?fromQ=pasted-question-1627617039.28-38967&amp;user_id=ANON-767U-4EQ6-S" TargetMode="External"/><Relationship Id="rId156" Type="http://schemas.openxmlformats.org/officeDocument/2006/relationships/hyperlink" Target="https://consultation.education.govt.nz/ncea/ras-level-1-phase-2-test/consultation/response_view?fromQ=pasted-question-1627617039.28-38967&amp;user_id=ANON-767U-41KE-E" TargetMode="External"/><Relationship Id="rId17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378.96-92758&amp;came_from_title=Responses+by+Question&amp;filters%2Fquestions%2F407fcc3422%2Fsubpage.2021-07-29.0668465893%2Fpasted-question-1627621378.96-92758%2Fpasted-question-1627621378.96-92758-1627621379.4-98455%3Alist=pasted-question-1627621378.96-92758-1627621379.4-98455%2F__not_answered__" TargetMode="External"/><Relationship Id="rId198" Type="http://schemas.openxmlformats.org/officeDocument/2006/relationships/header" Target="header2.xml"/><Relationship Id="rId17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367.41-17239&amp;came_from_title=Responses+by+Question&amp;filters%2Fquestions%2F2e67c0581e%2Fsubpage.2021-07-29.0668465893%2Fpasted-question-1627621367.41-17239%2Fpasted-question-1627621367.41-17239-1627621367.74-94809%3Alist=pasted-question-1627621367.41-17239-1627621367.74-94809%2F__not_answered__" TargetMode="External"/><Relationship Id="rId193" Type="http://schemas.openxmlformats.org/officeDocument/2006/relationships/hyperlink" Target="https://consultation.education.govt.nz/ncea/ras-level-1-phase-2-test/consultation/response_view?fromQ=pasted-question-1627621390.0-42070&amp;user_id=ANON-767U-41JA-9" TargetMode="External"/><Relationship Id="rId202" Type="http://schemas.openxmlformats.org/officeDocument/2006/relationships/footer" Target="footer3.xml"/><Relationship Id="rId207" Type="http://schemas.openxmlformats.org/officeDocument/2006/relationships/footer" Target="footer5.xml"/><Relationship Id="rId13" Type="http://schemas.openxmlformats.org/officeDocument/2006/relationships/hyperlink" Target="https://consultation.education.govt.nz/ncea/ras-level-1-phase-2-test/consultation/response_view?fromQ=question.2021-07-30.6214323539&amp;user_id=ANON-767U-4E6Y-1" TargetMode="External"/><Relationship Id="rId18" Type="http://schemas.openxmlformats.org/officeDocument/2006/relationships/hyperlink" Target="https://consultation.education.govt.nz/ncea/ras-level-1-phase-2-test/consultation/response_view?fromQ=question.2021-07-30.6214323539&amp;user_id=ANON-767U-4EG2-B" TargetMode="External"/><Relationship Id="rId3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312422127&amp;came_from_title=Responses+by+Question&amp;filters%2Fquestions%2Fe04f8b80fb%2Fsubpage.2021-07-29.5523701235%2Fquestion.2021-07-30.3312422127%2Fquestion-2021-07-30-3312422127-radiosubquestion%3Alist=question-2021-07-30-3312422127-radiosubquestion%2FThe+course+outline%28s%29+demonstrate+this+clearly" TargetMode="External"/><Relationship Id="rId109" Type="http://schemas.openxmlformats.org/officeDocument/2006/relationships/hyperlink" Target="https://consultation.education.govt.nz/ncea/ras-level-1-phase-2-test/consultation/response_view?fromQ=question.2021-07-30.0932240535&amp;user_id=ANON-767U-41KE-E" TargetMode="External"/><Relationship Id="rId34" Type="http://schemas.openxmlformats.org/officeDocument/2006/relationships/hyperlink" Target="https://consultation.education.govt.nz/ncea/ras-level-1-phase-2-test/consultation/response_view?fromQ=question.2021-07-30.6214323539&amp;user_id=ANON-767U-41PA-F" TargetMode="External"/><Relationship Id="rId5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983473775&amp;came_from_title=Responses+by+Question&amp;filters%2Fquestions%2Ffa227c7c08%2Fsubpage.2021-07-29.3504677654%2Fquestion.2021-07-30.1983473775%2Fquestion-2021-07-30-1983473775-radiosubquestion%3Alist=question-2021-07-30-1983473775-radiosubquestion%2FThe+standard+needs+significant+amendments+before+piloting" TargetMode="External"/><Relationship Id="rId5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114326867&amp;came_from_title=Responses+by+Question&amp;filters%2Fquestions%2F80321c5863%2Fsubpage.2021-07-29.3504677654%2Fquestion.2021-07-30.4114326867%2Fquestion-2021-07-30-4114326867-radiosubquestion%3Alist=question-2021-07-30-4114326867-radiosubquestion%2F__not_answered__" TargetMode="External"/><Relationship Id="rId76" Type="http://schemas.openxmlformats.org/officeDocument/2006/relationships/hyperlink" Target="https://consultation.education.govt.nz/ncea/ras-level-1-phase-2-test/consultation/response_view?fromQ=question.2021-07-30.7913197511&amp;user_id=ANON-767U-41KE-E" TargetMode="External"/><Relationship Id="rId9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976625569&amp;came_from_title=Responses+by+Question&amp;filters%2Fquestions%2Fdc4a133fac%2Fsubpage.2021-07-29.0452910059%2Fquestion.2021-07-30.7976625569%2Fquestion-2021-07-30-7976625569-radiosubquestion%3Alist=question-2021-07-30-7976625569-radiosubquestion%2FNone+of+the+activities+do+this" TargetMode="External"/><Relationship Id="rId104" Type="http://schemas.openxmlformats.org/officeDocument/2006/relationships/hyperlink" Target="https://consultation.education.govt.nz/ncea/ras-level-1-phase-2-test/consultation/response_view?fromQ=question.2021-07-30.0932240535&amp;user_id=ANON-767U-4E5N-N" TargetMode="External"/><Relationship Id="rId12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560411927&amp;came_from_title=Responses+by+Question&amp;filters%2Fquestions%2F32ea83bd73%2Fsubpage.2021-07-29.1001363453%2Fquestion.2021-07-30.8560411927%2Fquestion-2021-07-30-8560411927-radiosubquestion%3Alist=question-2021-07-30-8560411927-radiosubquestion%2F__not_answered__" TargetMode="External"/><Relationship Id="rId125" Type="http://schemas.openxmlformats.org/officeDocument/2006/relationships/hyperlink" Target="https://consultation.education.govt.nz/ncea/ras-level-1-phase-2-test/consultation/response_view?fromQ=question.2021-07-30.9439995090&amp;user_id=ANON-767U-4EHQ-B" TargetMode="External"/><Relationship Id="rId141"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6954.44-25302&amp;came_from_title=Responses+by+Question&amp;filters%2Fquestions%2Fb4477d3243%2Fsubpage.2021-07-29.1162443288%2Fpasted-question-1627616954.44-25302%2Fpasted-question-1627616954.44-25302-1627616954.71-84531%3Alist=pasted-question-1627616954.44-25302-1627616954.71-84531%2FThe+criteria+are+clear" TargetMode="External"/><Relationship Id="rId14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624715855&amp;came_from_title=Responses+by+Question&amp;filters%2Fquestions%2F737c82dc04%2Fsubpage.2021-07-29.1162443288%2Fquestion.2021-07-30.9624715855%2Fquestion-2021-07-30-9624715855-radiosubquestion%3Alist=question-2021-07-30-9624715855-radiosubquestion%2FGuidance+is+insufficient" TargetMode="External"/><Relationship Id="rId16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367.41-17239&amp;came_from_title=Responses+by+Question&amp;filters%2Fquestions%2F5a51aa6f12%2Fsubpage.2021-07-29.0668465893%2Fpasted-question-1627621367.41-17239%2Fpasted-question-1627621367.41-17239-1627621367.74-94809%3Alist=pasted-question-1627621367.41-17239-1627621367.74-94809%2F1.2+does+this" TargetMode="External"/><Relationship Id="rId188" Type="http://schemas.openxmlformats.org/officeDocument/2006/relationships/hyperlink" Target="https://consultation.education.govt.nz/ncea/ras-level-1-phase-2-test/consultation/response_view?fromQ=pasted-question-1627621390.0-42070&amp;user_id=ANON-767U-416H-V" TargetMode="External"/><Relationship Id="rId7" Type="http://schemas.openxmlformats.org/officeDocument/2006/relationships/endnotes" Target="endnotes.xml"/><Relationship Id="rId71" Type="http://schemas.openxmlformats.org/officeDocument/2006/relationships/hyperlink" Target="https://consultation.education.govt.nz/ncea/ras-level-1-phase-2-test/consultation/response_view?fromQ=question.2021-07-30.7913197511&amp;user_id=ANON-767U-4E5N-N" TargetMode="External"/><Relationship Id="rId9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5578237967&amp;came_from_title=Responses+by+Question&amp;filters%2Fquestions%2Fdfcee9a412%2Fsubpage.2021-07-29.0452910059%2Fquestion.2021-07-30.5578237967%2Fquestion-2021-07-30-5578237967-radiosubquestion%3Alist=question-2021-07-30-5578237967-radiosubquestion%2FI+could+use+or+adapt+all+3+activities" TargetMode="External"/><Relationship Id="rId16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347.28-23818&amp;came_from_title=Responses+by+Question&amp;filters%2Fquestions%2F3b558e049a%2Fsubpage.2021-07-29.0668465893%2Fpasted-question-1627621347.28-23818%2Fpasted-question-1627621347.28-23818-1627621349.04-55928%3Alist=pasted-question-1627621347.28-23818-1627621349.04-55928%2FSome+gaps" TargetMode="External"/><Relationship Id="rId183" Type="http://schemas.openxmlformats.org/officeDocument/2006/relationships/hyperlink" Target="https://consultation.education.govt.nz/ncea/ras-level-1-phase-2-test/consultation/response_view?fromQ=pasted-question-1627621390.0-42070&amp;user_id=ANON-767U-4ECR-7" TargetMode="External"/><Relationship Id="rId2" Type="http://schemas.openxmlformats.org/officeDocument/2006/relationships/numbering" Target="numbering.xml"/><Relationship Id="rId29" Type="http://schemas.openxmlformats.org/officeDocument/2006/relationships/hyperlink" Target="https://consultation.education.govt.nz/ncea/ras-level-1-phase-2-test/consultation/response_view?fromQ=question.2021-07-30.6214323539&amp;user_id=ANON-767U-413R-3" TargetMode="External"/><Relationship Id="rId24" Type="http://schemas.openxmlformats.org/officeDocument/2006/relationships/hyperlink" Target="https://consultation.education.govt.nz/ncea/ras-level-1-phase-2-test/consultation/response_view?fromQ=question.2021-07-30.6214323539&amp;user_id=ANON-767U-41AP-F" TargetMode="External"/><Relationship Id="rId4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312422127&amp;came_from_title=Responses+by+Question&amp;filters%2Fquestions%2F94605cf3ca%2Fsubpage.2021-07-29.5523701235%2Fquestion.2021-07-30.3312422127%2Fquestion-2021-07-30-3312422127-radiosubquestion%3Alist=question-2021-07-30-3312422127-radiosubquestion%2FThe+course+outline%28s%29+demonstrate+this+to+some+extent" TargetMode="External"/><Relationship Id="rId45" Type="http://schemas.openxmlformats.org/officeDocument/2006/relationships/hyperlink" Target="https://consultation.education.govt.nz/ncea/ras-level-1-phase-2-test/consultation/response_view?fromQ=question.2021-07-30.4161214336&amp;user_id=ANON-767U-41KE-E" TargetMode="External"/><Relationship Id="rId6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145805934&amp;came_from_title=Responses+by+Question&amp;filters%2Fquestions%2F25fcd5022a%2Fsubpage.2021-07-29.3504677654%2Fquestion.2021-07-30.6145805934%2Fquestion-2021-07-30-6145805934-radiosubquestion%3Alist=question-2021-07-30-6145805934-radiosubquestion%2F__not_answered__" TargetMode="External"/><Relationship Id="rId8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663452496&amp;came_from_title=Responses+by+Question&amp;filters%2Fquestions%2Fad0927b30a%2Fsubpage.2021-07-29.0452910059%2Fquestion.2021-07-30.3663452496%2Fquestion-2021-07-30-3663452496-radiosubquestion%3Alist=question-2021-07-30-3663452496-radiosubquestion%2F__not_answered__" TargetMode="External"/><Relationship Id="rId110" Type="http://schemas.openxmlformats.org/officeDocument/2006/relationships/hyperlink" Target="https://consultation.education.govt.nz/ncea/ras-level-1-phase-2-test/consultation/response_view?fromQ=question.2021-07-30.0932240535&amp;user_id=ANON-767U-41W4-9" TargetMode="External"/><Relationship Id="rId11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028232387&amp;came_from_title=Responses+by+Question&amp;filters%2Fquestions%2F1546338433%2Fsubpage.2021-07-29.1001363453%2Fquestion.2021-07-30.8028232387%2Fquestion-2021-07-30-8028232387-radiosubquestion%3Alist=question-2021-07-30-8028232387-radiosubquestion%2FThe+standard+needs+significant+amendments+before+piloting" TargetMode="External"/><Relationship Id="rId131" Type="http://schemas.openxmlformats.org/officeDocument/2006/relationships/hyperlink" Target="https://consultation.education.govt.nz/ncea/ras-level-1-phase-2-test/consultation/response_view?fromQ=question.2021-07-30.9439995090&amp;user_id=ANON-767U-41KE-E" TargetMode="External"/><Relationship Id="rId136"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6934.94-64291&amp;came_from_title=Responses+by+Question&amp;filters%2Fquestions%2F94c73bf3f6%2Fsubpage.2021-07-29.1162443288%2Fpasted-question-1627616934.94-64291%2Fpasted-question-1627616934.94-64291-1627616935.26-89044%3Alist=pasted-question-1627616934.94-64291-1627616935.26-89044%2FThe+standard+is+ready+for+piloting" TargetMode="External"/><Relationship Id="rId157" Type="http://schemas.openxmlformats.org/officeDocument/2006/relationships/hyperlink" Target="https://consultation.education.govt.nz/ncea/ras-level-1-phase-2-test/consultation/response_view?fromQ=pasted-question-1627617039.28-38967&amp;user_id=ANON-767U-41KK-M" TargetMode="External"/><Relationship Id="rId178" Type="http://schemas.openxmlformats.org/officeDocument/2006/relationships/hyperlink" Target="https://consultation.education.govt.nz/ncea/ras-level-1-phase-2-test/consultation/response_view?fromQ=pasted-question-1627621390.0-42070&amp;user_id=ANON-767U-4EHQ-B" TargetMode="External"/><Relationship Id="rId6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5579295661&amp;came_from_title=Responses+by+Question&amp;filters%2Fquestions%2Fb5d32c5389%2Fsubpage.2021-07-29.3504677654%2Fquestion.2021-07-30.5579295661%2Fquestion-2021-07-30-5579295661-radiosubquestion%3Alist=question-2021-07-30-5579295661-radiosubquestion%2FI+could+not+use+or+adapt+any+of+these+activities" TargetMode="External"/><Relationship Id="rId8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534992811&amp;came_from_title=Responses+by+Question&amp;filters%2Fquestions%2F1702641447%2Fsubpage.2021-07-29.0452910059%2Fquestion.2021-07-30.2534992811%2Fquestion-2021-07-30-2534992811-radiosubquestion%3Alist=question-2021-07-30-2534992811-radiosubquestion%2FThe+standard+needs+small+amendments+before+piloting" TargetMode="External"/><Relationship Id="rId152" Type="http://schemas.openxmlformats.org/officeDocument/2006/relationships/hyperlink" Target="https://consultation.education.govt.nz/ncea/ras-level-1-phase-2-test/consultation/response_view?fromQ=pasted-question-1627617039.28-38967&amp;user_id=ANON-767U-4ECA-P" TargetMode="External"/><Relationship Id="rId17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378.96-92758&amp;came_from_title=Responses+by+Question&amp;filters%2Fquestions%2Fd059a50878%2Fsubpage.2021-07-29.0668465893%2Fpasted-question-1627621378.96-92758%2Fpasted-question-1627621378.96-92758-1627621379.4-98455%3Alist=pasted-question-1627621378.96-92758-1627621379.4-98455%2FYes" TargetMode="External"/><Relationship Id="rId194" Type="http://schemas.openxmlformats.org/officeDocument/2006/relationships/hyperlink" Target="https://consultation.education.govt.nz/ncea/ras-level-1-phase-2-test/consultation/response_view?fromQ=pasted-question-1627621390.0-42070&amp;user_id=ANON-767U-41KK-M" TargetMode="External"/><Relationship Id="rId199" Type="http://schemas.openxmlformats.org/officeDocument/2006/relationships/footer" Target="footer1.xml"/><Relationship Id="rId203" Type="http://schemas.openxmlformats.org/officeDocument/2006/relationships/header" Target="header4.xml"/><Relationship Id="rId208" Type="http://schemas.openxmlformats.org/officeDocument/2006/relationships/fontTable" Target="fontTable.xml"/><Relationship Id="rId19" Type="http://schemas.openxmlformats.org/officeDocument/2006/relationships/hyperlink" Target="https://consultation.education.govt.nz/ncea/ras-level-1-phase-2-test/consultation/response_view?fromQ=question.2021-07-30.6214323539&amp;user_id=ANON-767U-4EGS-C" TargetMode="External"/><Relationship Id="rId14" Type="http://schemas.openxmlformats.org/officeDocument/2006/relationships/hyperlink" Target="https://consultation.education.govt.nz/ncea/ras-level-1-phase-2-test/consultation/response_view?fromQ=question.2021-07-30.6214323539&amp;user_id=ANON-767U-4E5K-J" TargetMode="External"/><Relationship Id="rId30" Type="http://schemas.openxmlformats.org/officeDocument/2006/relationships/hyperlink" Target="https://consultation.education.govt.nz/ncea/ras-level-1-phase-2-test/consultation/response_view?fromQ=question.2021-07-30.6214323539&amp;user_id=ANON-767U-41KE-E" TargetMode="External"/><Relationship Id="rId35"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206489887&amp;came_from_title=Responses+by+Question&amp;filters%2Fquestions%2F21ca86d578%2Fsubpage.2021-07-29.5523701235%2Fquestion.2021-07-30.2206489887%2Fquestion-2021-07-30-2206489887-radiosubquestion%3Alist=question-2021-07-30-2206489887-radiosubquestion%2FThe+Course+Outline%28s%29+are+useful+examples" TargetMode="External"/><Relationship Id="rId5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811414236&amp;came_from_title=Responses+by+Question&amp;filters%2Fquestions%2Fc9668aa875%2Fsubpage.2021-07-29.3504677654%2Fquestion.2021-07-30.4811414236%2Fquestion-2021-07-30-4811414236-radiosubquestion%3Alist=question-2021-07-30-4811414236-radiosubquestion%2FGuidance+is+sufficient+and+clear" TargetMode="External"/><Relationship Id="rId77" Type="http://schemas.openxmlformats.org/officeDocument/2006/relationships/hyperlink" Target="https://consultation.education.govt.nz/ncea/ras-level-1-phase-2-test/consultation/response_view?fromQ=question.2021-07-30.7913197511&amp;user_id=ANON-767U-41KK-M" TargetMode="External"/><Relationship Id="rId10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848965562&amp;came_from_title=Responses+by+Question&amp;filters%2Fquestions%2F495ab7c670%2Fsubpage.2021-07-29.0452910059%2Fquestion.2021-07-30.8848965562%2Fquestion-2021-07-30-8848965562-radiosubquestion%3Alist=question-2021-07-30-8848965562-radiosubquestion%2F1+or+2+of+the+activities+do+this" TargetMode="External"/><Relationship Id="rId105" Type="http://schemas.openxmlformats.org/officeDocument/2006/relationships/hyperlink" Target="https://consultation.education.govt.nz/ncea/ras-level-1-phase-2-test/consultation/response_view?fromQ=question.2021-07-30.0932240535&amp;user_id=ANON-767U-4ECR-7" TargetMode="External"/><Relationship Id="rId126" Type="http://schemas.openxmlformats.org/officeDocument/2006/relationships/hyperlink" Target="https://consultation.education.govt.nz/ncea/ras-level-1-phase-2-test/consultation/response_view?fromQ=question.2021-07-30.9439995090&amp;user_id=ANON-767U-4E5N-N" TargetMode="External"/><Relationship Id="rId14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624715855&amp;came_from_title=Responses+by+Question&amp;filters%2Fquestions%2F33bd8c3407%2Fsubpage.2021-07-29.1162443288%2Fquestion.2021-07-30.9624715855%2Fquestion-2021-07-30-9624715855-radiosubquestion%3Alist=question-2021-07-30-9624715855-radiosubquestion%2FGuidance+is+unclear" TargetMode="External"/><Relationship Id="rId168"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367.41-17239&amp;came_from_title=Responses+by+Question&amp;filters%2Fquestions%2F1e80cd5423%2Fsubpage.2021-07-29.0668465893%2Fpasted-question-1627621367.41-17239%2Fpasted-question-1627621367.41-17239-1627621367.74-94809%3Alist=pasted-question-1627621367.41-17239-1627621367.74-94809%2F1.3+does+this" TargetMode="External"/><Relationship Id="rId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947920633&amp;came_from_title=Responses+by+Question&amp;filters%2Fquestions%2F9ae1682f8c%2Fsubpage.2021-07-29.0565589238%2Fquestion.2021-07-30.4947920633%2Fquestion-2021-07-30-4947920633-radiosubquestion%3Alist=question-2021-07-30-4947920633-radiosubquestion%2FThe+materials+are+ready+for+piloting" TargetMode="External"/><Relationship Id="rId5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1983473775&amp;came_from_title=Responses+by+Question&amp;filters%2Fquestions%2F2a194308d3%2Fsubpage.2021-07-29.3504677654%2Fquestion.2021-07-30.1983473775%2Fquestion-2021-07-30-1983473775-radiosubquestion%3Alist=question-2021-07-30-1983473775-radiosubquestion%2F__not_answered__" TargetMode="External"/><Relationship Id="rId72" Type="http://schemas.openxmlformats.org/officeDocument/2006/relationships/hyperlink" Target="https://consultation.education.govt.nz/ncea/ras-level-1-phase-2-test/consultation/response_view?fromQ=question.2021-07-30.7913197511&amp;user_id=ANON-767U-4ECR-7" TargetMode="External"/><Relationship Id="rId9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5578237967&amp;came_from_title=Responses+by+Question&amp;filters%2Fquestions%2F166f70a159%2Fsubpage.2021-07-29.0452910059%2Fquestion.2021-07-30.5578237967%2Fquestion-2021-07-30-5578237967-radiosubquestion%3Alist=question-2021-07-30-5578237967-radiosubquestion%2FI+could+use+or+adapt+1+or+2+activities" TargetMode="External"/><Relationship Id="rId9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7976625569&amp;came_from_title=Responses+by+Question&amp;filters%2Fquestions%2F3ba8da14cd%2Fsubpage.2021-07-29.0452910059%2Fquestion.2021-07-30.7976625569%2Fquestion-2021-07-30-7976625569-radiosubquestion%3Alist=question-2021-07-30-7976625569-radiosubquestion%2F__not_answered__" TargetMode="External"/><Relationship Id="rId12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067184235&amp;came_from_title=Responses+by+Question&amp;filters%2Fquestions%2F0af21c4cd0%2Fsubpage.2021-07-29.1001363453%2Fquestion.2021-07-30.9067184235%2Fquestion-2021-07-30-9067184235-radiosubquestion%3Alist=question-2021-07-30-9067184235-radiosubquestion%2FGuidance+is+sufficient+and+clear" TargetMode="External"/><Relationship Id="rId142"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6954.44-25302&amp;came_from_title=Responses+by+Question&amp;filters%2Fquestions%2F7c0be814ec%2Fsubpage.2021-07-29.1162443288%2Fpasted-question-1627616954.44-25302%2Fpasted-question-1627616954.44-25302-1627616954.71-84531%3Alist=pasted-question-1627616954.44-25302-1627616954.71-84531%2FThe+criteria+need+some+clarification" TargetMode="External"/><Relationship Id="rId16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347.28-23818&amp;came_from_title=Responses+by+Question&amp;filters%2Fquestions%2F2da8ff9063%2Fsubpage.2021-07-29.0668465893%2Fpasted-question-1627621347.28-23818%2Fpasted-question-1627621347.28-23818-1627621349.04-55928%3Alist=pasted-question-1627621347.28-23818-1627621349.04-55928%2FLarge+gaps" TargetMode="External"/><Relationship Id="rId184" Type="http://schemas.openxmlformats.org/officeDocument/2006/relationships/hyperlink" Target="https://consultation.education.govt.nz/ncea/ras-level-1-phase-2-test/consultation/response_view?fromQ=pasted-question-1627621390.0-42070&amp;user_id=ANON-767U-4EG4-D" TargetMode="External"/><Relationship Id="rId189" Type="http://schemas.openxmlformats.org/officeDocument/2006/relationships/hyperlink" Target="https://consultation.education.govt.nz/ncea/ras-level-1-phase-2-test/consultation/response_view?fromQ=pasted-question-1627621390.0-42070&amp;user_id=ANON-767U-41NJ-P" TargetMode="External"/><Relationship Id="rId3" Type="http://schemas.openxmlformats.org/officeDocument/2006/relationships/styles" Target="styles.xml"/><Relationship Id="rId25" Type="http://schemas.openxmlformats.org/officeDocument/2006/relationships/hyperlink" Target="https://consultation.education.govt.nz/ncea/ras-level-1-phase-2-test/consultation/response_view?fromQ=question.2021-07-30.6214323539&amp;user_id=ANON-767U-416H-V" TargetMode="External"/><Relationship Id="rId46" Type="http://schemas.openxmlformats.org/officeDocument/2006/relationships/hyperlink" Target="https://consultation.education.govt.nz/ncea/ras-level-1-phase-2-test/consultation/response_view?fromQ=question.2021-07-30.4161214336&amp;user_id=ANON-767U-41W4-9" TargetMode="External"/><Relationship Id="rId6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821929479&amp;came_from_title=Responses+by+Question&amp;filters%2Fquestions%2F3778c67e01%2Fsubpage.2021-07-29.3504677654%2Fquestion.2021-07-30.6821929479%2Fquestion-2021-07-30-6821929479-radiosubquestion%3Alist=question-2021-07-30-6821929479-radiosubquestion%2FAll+3+activities+do+this" TargetMode="External"/><Relationship Id="rId11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028232387&amp;came_from_title=Responses+by+Question&amp;filters%2Fquestions%2F9b3a4e0d06%2Fsubpage.2021-07-29.1001363453%2Fquestion.2021-07-30.8028232387%2Fquestion-2021-07-30-8028232387-radiosubquestion%3Alist=question-2021-07-30-8028232387-radiosubquestion%2F__not_answered__" TargetMode="External"/><Relationship Id="rId137"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6934.94-64291&amp;came_from_title=Responses+by+Question&amp;filters%2Fquestions%2F8aa9e5ce2c%2Fsubpage.2021-07-29.1162443288%2Fpasted-question-1627616934.94-64291%2Fpasted-question-1627616934.94-64291-1627616935.26-89044%3Alist=pasted-question-1627616934.94-64291-1627616935.26-89044%2FThe+standard+needs+small+amendments+before+piloting" TargetMode="External"/><Relationship Id="rId158" Type="http://schemas.openxmlformats.org/officeDocument/2006/relationships/hyperlink" Target="https://consultation.education.govt.nz/ncea/ras-level-1-phase-2-test/consultation/response_view?fromQ=pasted-question-1627617039.28-38967&amp;user_id=ANON-767U-41W4-9" TargetMode="External"/><Relationship Id="rId20" Type="http://schemas.openxmlformats.org/officeDocument/2006/relationships/hyperlink" Target="https://consultation.education.govt.nz/ncea/ras-level-1-phase-2-test/consultation/response_view?fromQ=question.2021-07-30.6214323539&amp;user_id=ANON-767U-4EG9-J" TargetMode="External"/><Relationship Id="rId4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3312422127&amp;came_from_title=Responses+by+Question&amp;filters%2Fquestions%2F3f010536f1%2Fsubpage.2021-07-29.5523701235%2Fquestion.2021-07-30.3312422127%2Fquestion-2021-07-30-3312422127-radiosubquestion%3Alist=question-2021-07-30-3312422127-radiosubquestion%2FThe+course+outline%28s%29+do+not+demonstrate+this" TargetMode="External"/><Relationship Id="rId6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5579295661&amp;came_from_title=Responses+by+Question&amp;filters%2Fquestions%2Ff94c6d305c%2Fsubpage.2021-07-29.3504677654%2Fquestion.2021-07-30.5579295661%2Fquestion-2021-07-30-5579295661-radiosubquestion%3Alist=question-2021-07-30-5579295661-radiosubquestion%2F__not_answered__" TargetMode="External"/><Relationship Id="rId83"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534992811&amp;came_from_title=Responses+by+Question&amp;filters%2Fquestions%2F6f19077697%2Fsubpage.2021-07-29.0452910059%2Fquestion.2021-07-30.2534992811%2Fquestion-2021-07-30-2534992811-radiosubquestion%3Alist=question-2021-07-30-2534992811-radiosubquestion%2FThe+standard+needs+significant+amendments+before+piloting" TargetMode="External"/><Relationship Id="rId8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781563211&amp;came_from_title=Responses+by+Question&amp;filters%2Fquestions%2F2aa3717bef%2Fsubpage.2021-07-29.0452910059%2Fquestion.2021-07-30.4781563211%2Fquestion-2021-07-30-4781563211-radiosubquestion%3Alist=question-2021-07-30-4781563211-radiosubquestion%2FGuidance+is+sufficient+and+clear" TargetMode="External"/><Relationship Id="rId111" Type="http://schemas.openxmlformats.org/officeDocument/2006/relationships/hyperlink" Target="https://consultation.education.govt.nz/ncea/ras-level-1-phase-2-test/consultation/response_view?fromQ=question.2021-07-30.0932240535&amp;user_id=ANON-767U-41KT-W" TargetMode="External"/><Relationship Id="rId132" Type="http://schemas.openxmlformats.org/officeDocument/2006/relationships/hyperlink" Target="https://consultation.education.govt.nz/ncea/ras-level-1-phase-2-test/consultation/response_view?fromQ=question.2021-07-30.9439995090&amp;user_id=ANON-767U-41KK-M" TargetMode="External"/><Relationship Id="rId153" Type="http://schemas.openxmlformats.org/officeDocument/2006/relationships/hyperlink" Target="https://consultation.education.govt.nz/ncea/ras-level-1-phase-2-test/consultation/response_view?fromQ=pasted-question-1627617039.28-38967&amp;user_id=ANON-767U-41AP-F" TargetMode="External"/><Relationship Id="rId17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378.96-92758&amp;came_from_title=Responses+by+Question&amp;filters%2Fquestions%2Fa33508fc12%2Fsubpage.2021-07-29.0668465893%2Fpasted-question-1627621378.96-92758%2Fpasted-question-1627621378.96-92758-1627621379.4-98455%3Alist=pasted-question-1627621378.96-92758-1627621379.4-98455%2FThey+are+too+challenging" TargetMode="External"/><Relationship Id="rId179" Type="http://schemas.openxmlformats.org/officeDocument/2006/relationships/hyperlink" Target="https://consultation.education.govt.nz/ncea/ras-level-1-phase-2-test/consultation/response_view?fromQ=pasted-question-1627621390.0-42070&amp;user_id=ANON-767U-4EN3-K" TargetMode="External"/><Relationship Id="rId195" Type="http://schemas.openxmlformats.org/officeDocument/2006/relationships/hyperlink" Target="https://consultation.education.govt.nz/ncea/ras-level-1-phase-2-test/consultation/response_view?fromQ=pasted-question-1627621390.0-42070&amp;user_id=ANON-767U-41W4-9" TargetMode="External"/><Relationship Id="rId209" Type="http://schemas.openxmlformats.org/officeDocument/2006/relationships/theme" Target="theme/theme1.xml"/><Relationship Id="rId190" Type="http://schemas.openxmlformats.org/officeDocument/2006/relationships/hyperlink" Target="https://consultation.education.govt.nz/ncea/ras-level-1-phase-2-test/consultation/response_view?fromQ=pasted-question-1627621390.0-42070&amp;user_id=ANON-767U-41RN-X" TargetMode="External"/><Relationship Id="rId204" Type="http://schemas.openxmlformats.org/officeDocument/2006/relationships/header" Target="header5.xml"/><Relationship Id="rId15" Type="http://schemas.openxmlformats.org/officeDocument/2006/relationships/hyperlink" Target="https://consultation.education.govt.nz/ncea/ras-level-1-phase-2-test/consultation/response_view?fromQ=question.2021-07-30.6214323539&amp;user_id=ANON-767U-4E5N-N" TargetMode="External"/><Relationship Id="rId36"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2206489887&amp;came_from_title=Responses+by+Question&amp;filters%2Fquestions%2F2194450984%2Fsubpage.2021-07-29.5523701235%2Fquestion.2021-07-30.2206489887%2Fquestion-2021-07-30-2206489887-radiosubquestion%3Alist=question-2021-07-30-2206489887-radiosubquestion%2FThe+Course+Outline%28s%29+are+unclear+or+do+not+contain+enough+information" TargetMode="External"/><Relationship Id="rId57"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811414236&amp;came_from_title=Responses+by+Question&amp;filters%2Fquestions%2F1c8d18dc55%2Fsubpage.2021-07-29.3504677654%2Fquestion.2021-07-30.4811414236%2Fquestion-2021-07-30-4811414236-radiosubquestion%3Alist=question-2021-07-30-4811414236-radiosubquestion%2FFurther+detail+is+needed+in+the+guidance" TargetMode="External"/><Relationship Id="rId106" Type="http://schemas.openxmlformats.org/officeDocument/2006/relationships/hyperlink" Target="https://consultation.education.govt.nz/ncea/ras-level-1-phase-2-test/consultation/response_view?fromQ=question.2021-07-30.0932240535&amp;user_id=ANON-767U-4ECA-P" TargetMode="External"/><Relationship Id="rId127" Type="http://schemas.openxmlformats.org/officeDocument/2006/relationships/hyperlink" Target="https://consultation.education.govt.nz/ncea/ras-level-1-phase-2-test/consultation/response_view?fromQ=question.2021-07-30.9439995090&amp;user_id=ANON-767U-4EQ6-S" TargetMode="External"/><Relationship Id="rId10"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947920633&amp;came_from_title=Responses+by+Question&amp;filters%2Fquestions%2F738a450c1a%2Fsubpage.2021-07-29.0565589238%2Fquestion.2021-07-30.4947920633%2Fquestion-2021-07-30-4947920633-radiosubquestion%3Alist=question-2021-07-30-4947920633-radiosubquestion%2FThe+materials+need+significant+amendments+before+piloting" TargetMode="External"/><Relationship Id="rId31" Type="http://schemas.openxmlformats.org/officeDocument/2006/relationships/hyperlink" Target="https://consultation.education.govt.nz/ncea/ras-level-1-phase-2-test/consultation/response_view?fromQ=question.2021-07-30.6214323539&amp;user_id=ANON-767U-41KK-M" TargetMode="External"/><Relationship Id="rId5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114326867&amp;came_from_title=Responses+by+Question&amp;filters%2Fquestions%2F3189a4fb51%2Fsubpage.2021-07-29.3504677654%2Fquestion.2021-07-30.4114326867%2Fquestion-2021-07-30-4114326867-radiosubquestion%3Alist=question-2021-07-30-4114326867-radiosubquestion%2FThe+criteria+are+clear" TargetMode="External"/><Relationship Id="rId73" Type="http://schemas.openxmlformats.org/officeDocument/2006/relationships/hyperlink" Target="https://consultation.education.govt.nz/ncea/ras-level-1-phase-2-test/consultation/response_view?fromQ=question.2021-07-30.7913197511&amp;user_id=ANON-767U-4EGS-C" TargetMode="External"/><Relationship Id="rId78" Type="http://schemas.openxmlformats.org/officeDocument/2006/relationships/hyperlink" Target="https://consultation.education.govt.nz/ncea/ras-level-1-phase-2-test/consultation/response_view?fromQ=question.2021-07-30.7913197511&amp;user_id=ANON-767U-41W4-9" TargetMode="External"/><Relationship Id="rId94"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5578237967&amp;came_from_title=Responses+by+Question&amp;filters%2Fquestions%2Ffd5970f834%2Fsubpage.2021-07-29.0452910059%2Fquestion.2021-07-30.5578237967%2Fquestion-2021-07-30-5578237967-radiosubquestion%3Alist=question-2021-07-30-5578237967-radiosubquestion%2F__not_answered__" TargetMode="External"/><Relationship Id="rId9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848965562&amp;came_from_title=Responses+by+Question&amp;filters%2Fquestions%2Fffde8e8032%2Fsubpage.2021-07-29.0452910059%2Fquestion.2021-07-30.8848965562%2Fquestion-2021-07-30-8848965562-radiosubquestion%3Alist=question-2021-07-30-8848965562-radiosubquestion%2FAll+3+activities+do+this" TargetMode="External"/><Relationship Id="rId101"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8848965562&amp;came_from_title=Responses+by+Question&amp;filters%2Fquestions%2Fdb578d563b%2Fsubpage.2021-07-29.0452910059%2Fquestion.2021-07-30.8848965562%2Fquestion-2021-07-30-8848965562-radiosubquestion%3Alist=question-2021-07-30-8848965562-radiosubquestion%2FNone+of+the+activities+do+this" TargetMode="External"/><Relationship Id="rId122"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067184235&amp;came_from_title=Responses+by+Question&amp;filters%2Fquestions%2F264da34ec6%2Fsubpage.2021-07-29.1001363453%2Fquestion.2021-07-30.9067184235%2Fquestion-2021-07-30-9067184235-radiosubquestion%3Alist=question-2021-07-30-9067184235-radiosubquestion%2FGuidance+is+insufficient" TargetMode="External"/><Relationship Id="rId143"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16954.44-25302&amp;came_from_title=Responses+by+Question&amp;filters%2Fquestions%2F892650e8fa%2Fsubpage.2021-07-29.1162443288%2Fpasted-question-1627616954.44-25302%2Fpasted-question-1627616954.44-25302-1627616954.71-84531%3Alist=pasted-question-1627616954.44-25302-1627616954.71-84531%2FThe+criteria+need+significant+clarification" TargetMode="External"/><Relationship Id="rId14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9624715855&amp;came_from_title=Responses+by+Question&amp;filters%2Fquestions%2F9c6441c901%2Fsubpage.2021-07-29.1162443288%2Fquestion.2021-07-30.9624715855%2Fquestion-2021-07-30-9624715855-radiosubquestion%3Alist=question-2021-07-30-9624715855-radiosubquestion%2F__not_answered__" TargetMode="External"/><Relationship Id="rId164"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347.28-23818&amp;came_from_title=Responses+by+Question&amp;filters%2Fquestions%2F5a6a977d49%2Fsubpage.2021-07-29.0668465893%2Fpasted-question-1627621347.28-23818%2Fpasted-question-1627621347.28-23818-1627621349.04-55928%3Alist=pasted-question-1627621347.28-23818-1627621349.04-55928%2FThey+cover+the+wrong+knowledge+and%2For+skills" TargetMode="External"/><Relationship Id="rId169"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367.41-17239&amp;came_from_title=Responses+by+Question&amp;filters%2Fquestions%2F34a9ea1569%2Fsubpage.2021-07-29.0668465893%2Fpasted-question-1627621367.41-17239%2Fpasted-question-1627621367.41-17239-1627621367.74-94809%3Alist=pasted-question-1627621367.41-17239-1627621367.74-94809%2F1.4+does+this" TargetMode="External"/><Relationship Id="rId185" Type="http://schemas.openxmlformats.org/officeDocument/2006/relationships/hyperlink" Target="https://consultation.education.govt.nz/ncea/ras-level-1-phase-2-test/consultation/response_view?fromQ=pasted-question-1627621390.0-42070&amp;user_id=ANON-767U-4ECA-P" TargetMode="External"/><Relationship Id="rId4" Type="http://schemas.openxmlformats.org/officeDocument/2006/relationships/settings" Target="settings.xml"/><Relationship Id="rId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947920633&amp;came_from_title=Responses+by+Question&amp;filters%2Fquestions%2F20092203af%2Fsubpage.2021-07-29.0565589238%2Fquestion.2021-07-30.4947920633%2Fquestion-2021-07-30-4947920633-radiosubquestion%3Alist=question-2021-07-30-4947920633-radiosubquestion%2FThe+materials+need+small+amendments+before+piloting" TargetMode="External"/><Relationship Id="rId180" Type="http://schemas.openxmlformats.org/officeDocument/2006/relationships/hyperlink" Target="https://consultation.education.govt.nz/ncea/ras-level-1-phase-2-test/consultation/response_view?fromQ=pasted-question-1627621390.0-42070&amp;user_id=ANON-767U-4E6Y-1" TargetMode="External"/><Relationship Id="rId26" Type="http://schemas.openxmlformats.org/officeDocument/2006/relationships/hyperlink" Target="https://consultation.education.govt.nz/ncea/ras-level-1-phase-2-test/consultation/response_view?fromQ=question.2021-07-30.6214323539&amp;user_id=ANON-767U-41RN-X" TargetMode="External"/><Relationship Id="rId47" Type="http://schemas.openxmlformats.org/officeDocument/2006/relationships/hyperlink" Target="https://consultation.education.govt.nz/ncea/ras-level-1-phase-2-test/consultation/response_view?fromQ=question.2021-07-30.4161214336&amp;user_id=ANON-767U-41PA-F" TargetMode="External"/><Relationship Id="rId68"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6821929479&amp;came_from_title=Responses+by+Question&amp;filters%2Fquestions%2F5913da7599%2Fsubpage.2021-07-29.3504677654%2Fquestion.2021-07-30.6821929479%2Fquestion-2021-07-30-6821929479-radiosubquestion%3Alist=question-2021-07-30-6821929479-radiosubquestion%2F1+or+2+of+the+activities+do+this" TargetMode="External"/><Relationship Id="rId89" Type="http://schemas.openxmlformats.org/officeDocument/2006/relationships/hyperlink" Target="https://consultation.education.govt.nz/ncea/ras-level-1-phase-2-test/manage_respondents?came_from=https%3A%2F%2Fconsultation.education.govt.nz%2Fncea%2Fras-level-1-phase-2-test%2Fconsultation%2Fquestion_report%3FquestionId%3Dquestion.2021-07-30.4781563211&amp;came_from_title=Responses+by+Question&amp;filters%2Fquestions%2F9050433e12%2Fsubpage.2021-07-29.0452910059%2Fquestion.2021-07-30.4781563211%2Fquestion-2021-07-30-4781563211-radiosubquestion%3Alist=question-2021-07-30-4781563211-radiosubquestion%2FFurther+detail+is+needed+in+the+guidance" TargetMode="External"/><Relationship Id="rId112" Type="http://schemas.openxmlformats.org/officeDocument/2006/relationships/hyperlink" Target="https://consultation.education.govt.nz/ncea/ras-level-1-phase-2-test/consultation/response_view?fromQ=question.2021-07-30.0932240535&amp;user_id=ANON-767U-41PA-F" TargetMode="External"/><Relationship Id="rId133" Type="http://schemas.openxmlformats.org/officeDocument/2006/relationships/hyperlink" Target="https://consultation.education.govt.nz/ncea/ras-level-1-phase-2-test/consultation/response_view?fromQ=question.2021-07-30.9439995090&amp;user_id=ANON-767U-41W4-9" TargetMode="External"/><Relationship Id="rId154" Type="http://schemas.openxmlformats.org/officeDocument/2006/relationships/hyperlink" Target="https://consultation.education.govt.nz/ncea/ras-level-1-phase-2-test/consultation/response_view?fromQ=pasted-question-1627617039.28-38967&amp;user_id=ANON-767U-41XP-6" TargetMode="External"/><Relationship Id="rId175" Type="http://schemas.openxmlformats.org/officeDocument/2006/relationships/hyperlink" Target="https://consultation.education.govt.nz/ncea/ras-level-1-phase-2-test/manage_respondents?came_from=https%3A%2F%2Fconsultation.education.govt.nz%2Fncea%2Fras-level-1-phase-2-test%2Fconsultation%2Fquestion_report%3FquestionId%3Dpasted-question-1627621378.96-92758&amp;came_from_title=Responses+by+Question&amp;filters%2Fquestions%2Fd25c992a52%2Fsubpage.2021-07-29.0668465893%2Fpasted-question-1627621378.96-92758%2Fpasted-question-1627621378.96-92758-1627621379.4-98455%3Alist=pasted-question-1627621378.96-92758-1627621379.4-98455%2FThey+are+not+challenging+enough" TargetMode="External"/><Relationship Id="rId196" Type="http://schemas.openxmlformats.org/officeDocument/2006/relationships/hyperlink" Target="https://consultation.education.govt.nz/ncea/ras-level-1-phase-2-test/consultation/response_view?fromQ=pasted-question-1627621390.0-42070&amp;user_id=ANON-767U-41PA-F" TargetMode="External"/><Relationship Id="rId200"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Memo%20Tuhinga%20Poto\Memo%20-%20MO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F7E7-9946-4319-B2B5-26DA257F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MOE Blue.dotx</Template>
  <TotalTime>1</TotalTime>
  <Pages>26</Pages>
  <Words>20108</Words>
  <Characters>114616</Characters>
  <DocSecurity>0</DocSecurity>
  <Lines>955</Lines>
  <Paragraphs>268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2015-11-18T02:22:00Z</cp:lastPrinted>
  <dcterms:created xsi:type="dcterms:W3CDTF">2021-10-22T00:38:00Z</dcterms:created>
  <dcterms:modified xsi:type="dcterms:W3CDTF">2021-10-22T00:39:00Z</dcterms:modified>
</cp:coreProperties>
</file>