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56EF" w14:textId="38F01767" w:rsidR="00295DED" w:rsidRPr="000437BB" w:rsidRDefault="00D80B60">
      <w:pPr>
        <w:ind w:left="-425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91C4AFE" wp14:editId="29349BA2">
            <wp:simplePos x="0" y="0"/>
            <wp:positionH relativeFrom="column">
              <wp:posOffset>4804511</wp:posOffset>
            </wp:positionH>
            <wp:positionV relativeFrom="paragraph">
              <wp:posOffset>-357505</wp:posOffset>
            </wp:positionV>
            <wp:extent cx="994611" cy="1012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11" cy="101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FA" w:rsidRPr="000437BB">
        <w:rPr>
          <w:b/>
          <w:bCs/>
          <w:sz w:val="32"/>
          <w:szCs w:val="32"/>
        </w:rPr>
        <w:t>Identifying common barriers in your subject area?</w:t>
      </w:r>
    </w:p>
    <w:p w14:paraId="6BAF56F0" w14:textId="1462B58F" w:rsidR="00295DED" w:rsidRDefault="00295DED">
      <w:pPr>
        <w:ind w:left="-425"/>
      </w:pPr>
    </w:p>
    <w:p w14:paraId="6BAF56F1" w14:textId="362F911C" w:rsidR="00295DED" w:rsidRDefault="00E834FA">
      <w:pPr>
        <w:ind w:left="-425"/>
      </w:pPr>
      <w:r>
        <w:t xml:space="preserve">A UDL approach intentionally anticipates, </w:t>
      </w:r>
      <w:proofErr w:type="gramStart"/>
      <w:r>
        <w:t>identifies</w:t>
      </w:r>
      <w:proofErr w:type="gramEnd"/>
      <w:r>
        <w:t xml:space="preserve"> and addresses barriers up </w:t>
      </w:r>
      <w:r w:rsidR="00D80B60">
        <w:br/>
      </w:r>
      <w:r>
        <w:t xml:space="preserve">front to ensure learning environments are equitable and free from discrimination and bias. </w:t>
      </w:r>
    </w:p>
    <w:p w14:paraId="6BAF56F2" w14:textId="544367C0" w:rsidR="00295DED" w:rsidRDefault="00295DED"/>
    <w:tbl>
      <w:tblPr>
        <w:tblStyle w:val="a"/>
        <w:tblW w:w="940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3510"/>
        <w:gridCol w:w="25"/>
        <w:gridCol w:w="12"/>
        <w:gridCol w:w="953"/>
      </w:tblGrid>
      <w:tr w:rsidR="00C341F5" w14:paraId="6BAF56F5" w14:textId="67B51567" w:rsidTr="00C341F5">
        <w:trPr>
          <w:trHeight w:val="420"/>
        </w:trPr>
        <w:tc>
          <w:tcPr>
            <w:tcW w:w="8415" w:type="dxa"/>
            <w:gridSpan w:val="2"/>
            <w:tcBorders>
              <w:right w:val="single" w:sz="4" w:space="0" w:color="auto"/>
            </w:tcBorders>
            <w:shd w:val="clear" w:color="auto" w:fill="ADDBB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6F3" w14:textId="263A6D01" w:rsidR="00C341F5" w:rsidRPr="000437BB" w:rsidRDefault="00C34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437BB">
              <w:rPr>
                <w:b/>
                <w:bCs/>
              </w:rPr>
              <w:t>Engagement</w:t>
            </w:r>
          </w:p>
          <w:p w14:paraId="6BAF56F4" w14:textId="06BDEDCB" w:rsidR="00C341F5" w:rsidRDefault="00C34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Supporting motivation, interest, </w:t>
            </w:r>
            <w:proofErr w:type="gramStart"/>
            <w:r>
              <w:t>identity</w:t>
            </w:r>
            <w:proofErr w:type="gramEnd"/>
            <w:r>
              <w:t xml:space="preserve"> and </w:t>
            </w:r>
            <w:proofErr w:type="spellStart"/>
            <w:r>
              <w:t>self regulation</w:t>
            </w:r>
            <w:proofErr w:type="spellEnd"/>
            <w:r>
              <w:t>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263203" w14:textId="38A57B00" w:rsidR="00C341F5" w:rsidRDefault="00C341F5">
            <w:r w:rsidRPr="000437BB">
              <w:rPr>
                <w:b/>
                <w:bCs/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6F9E5275" wp14:editId="19CB046A">
                  <wp:simplePos x="0" y="0"/>
                  <wp:positionH relativeFrom="column">
                    <wp:posOffset>22198</wp:posOffset>
                  </wp:positionH>
                  <wp:positionV relativeFrom="paragraph">
                    <wp:posOffset>6820</wp:posOffset>
                  </wp:positionV>
                  <wp:extent cx="450850" cy="329565"/>
                  <wp:effectExtent l="0" t="0" r="6350" b="635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329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030010" w14:textId="3436053F" w:rsidR="00C341F5" w:rsidRDefault="00C34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5DED" w14:paraId="6BAF5702" w14:textId="77777777">
        <w:trPr>
          <w:trHeight w:val="420"/>
        </w:trPr>
        <w:tc>
          <w:tcPr>
            <w:tcW w:w="4905" w:type="dxa"/>
            <w:vMerge w:val="restart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6F6" w14:textId="290D6551" w:rsidR="00295DED" w:rsidRDefault="00E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barriers to engagement might </w:t>
            </w:r>
            <w:proofErr w:type="spellStart"/>
            <w:r>
              <w:rPr>
                <w:b/>
              </w:rPr>
              <w:t>ākonga</w:t>
            </w:r>
            <w:proofErr w:type="spellEnd"/>
            <w:r>
              <w:rPr>
                <w:b/>
              </w:rPr>
              <w:t xml:space="preserve"> experience in the design of my lesson?</w:t>
            </w:r>
          </w:p>
          <w:p w14:paraId="6BAF56F7" w14:textId="68328AED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BAF56F8" w14:textId="1EBC8D31" w:rsidR="00295DED" w:rsidRDefault="00E834F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Interest in topic</w:t>
            </w:r>
          </w:p>
          <w:p w14:paraId="6BAF56F9" w14:textId="0E521479" w:rsidR="00295DED" w:rsidRDefault="00295DED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500" w:type="dxa"/>
            <w:gridSpan w:val="4"/>
            <w:vMerge w:val="restart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6FA" w14:textId="73CA6884" w:rsidR="00295DED" w:rsidRPr="000437BB" w:rsidRDefault="00E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37BB">
              <w:rPr>
                <w:b/>
              </w:rPr>
              <w:t>Supports</w:t>
            </w:r>
            <w:r w:rsidR="00C21EDB">
              <w:rPr>
                <w:b/>
              </w:rPr>
              <w:t>:</w:t>
            </w:r>
          </w:p>
          <w:p w14:paraId="6BAF56FB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AF56FC" w14:textId="764FF080" w:rsidR="00295DED" w:rsidRDefault="00C21EDB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O</w:t>
            </w:r>
            <w:r w:rsidR="00E834FA">
              <w:t xml:space="preserve">ption for learners to identify own topic </w:t>
            </w:r>
          </w:p>
          <w:p w14:paraId="6BAF56FD" w14:textId="77777777" w:rsidR="00295DED" w:rsidRDefault="00295DED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  <w:p w14:paraId="6BAF56FE" w14:textId="77777777" w:rsidR="00295DED" w:rsidRDefault="00295DED">
            <w:pPr>
              <w:widowControl w:val="0"/>
              <w:spacing w:line="240" w:lineRule="auto"/>
              <w:ind w:left="720"/>
            </w:pPr>
          </w:p>
          <w:p w14:paraId="6BAF56FF" w14:textId="77777777" w:rsidR="00295DED" w:rsidRDefault="00295DED">
            <w:pPr>
              <w:widowControl w:val="0"/>
              <w:spacing w:line="240" w:lineRule="auto"/>
              <w:ind w:left="720"/>
            </w:pPr>
          </w:p>
          <w:p w14:paraId="6BAF5700" w14:textId="77777777" w:rsidR="00295DED" w:rsidRDefault="00295DED">
            <w:pPr>
              <w:widowControl w:val="0"/>
              <w:spacing w:line="240" w:lineRule="auto"/>
              <w:ind w:left="720"/>
            </w:pPr>
          </w:p>
          <w:p w14:paraId="6BAF5701" w14:textId="77777777" w:rsidR="00295DED" w:rsidRDefault="00295DED">
            <w:pPr>
              <w:widowControl w:val="0"/>
              <w:spacing w:line="240" w:lineRule="auto"/>
            </w:pPr>
          </w:p>
        </w:tc>
      </w:tr>
      <w:tr w:rsidR="00295DED" w14:paraId="6BAF5705" w14:textId="77777777">
        <w:trPr>
          <w:trHeight w:val="420"/>
        </w:trPr>
        <w:tc>
          <w:tcPr>
            <w:tcW w:w="4905" w:type="dxa"/>
            <w:vMerge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03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gridSpan w:val="4"/>
            <w:vMerge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04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41F5" w14:paraId="6BAF5708" w14:textId="4051F5A3" w:rsidTr="00C341F5">
        <w:trPr>
          <w:trHeight w:val="712"/>
        </w:trPr>
        <w:tc>
          <w:tcPr>
            <w:tcW w:w="8440" w:type="dxa"/>
            <w:gridSpan w:val="3"/>
            <w:tcBorders>
              <w:right w:val="single" w:sz="4" w:space="0" w:color="auto"/>
            </w:tcBorders>
            <w:shd w:val="clear" w:color="auto" w:fill="CAB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06" w14:textId="12F6B409" w:rsidR="00C341F5" w:rsidRPr="000437BB" w:rsidRDefault="00C34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437BB">
              <w:rPr>
                <w:b/>
                <w:bCs/>
              </w:rPr>
              <w:t>Representation</w:t>
            </w:r>
          </w:p>
          <w:p w14:paraId="6BAF5707" w14:textId="77777777" w:rsidR="00C341F5" w:rsidRDefault="00C34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Supporting access to information, creating flexible </w:t>
            </w:r>
            <w:proofErr w:type="gramStart"/>
            <w:r>
              <w:t>content</w:t>
            </w:r>
            <w:proofErr w:type="gramEnd"/>
            <w:r>
              <w:t xml:space="preserve"> and building understanding.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495372" w14:textId="23F90D9C" w:rsidR="00C341F5" w:rsidRDefault="00C341F5" w:rsidP="00C341F5">
            <w:r w:rsidRPr="000437BB">
              <w:rPr>
                <w:b/>
                <w:bCs/>
                <w:noProof/>
              </w:rPr>
              <w:drawing>
                <wp:anchor distT="114300" distB="114300" distL="114300" distR="114300" simplePos="0" relativeHeight="251667456" behindDoc="0" locked="0" layoutInCell="1" hidden="0" allowOverlap="1" wp14:anchorId="6BAF5736" wp14:editId="702CCBE0">
                  <wp:simplePos x="0" y="0"/>
                  <wp:positionH relativeFrom="column">
                    <wp:posOffset>31170</wp:posOffset>
                  </wp:positionH>
                  <wp:positionV relativeFrom="paragraph">
                    <wp:posOffset>36830</wp:posOffset>
                  </wp:positionV>
                  <wp:extent cx="447675" cy="323850"/>
                  <wp:effectExtent l="0" t="0" r="9525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DED" w14:paraId="6BAF5717" w14:textId="77777777">
        <w:trPr>
          <w:trHeight w:val="420"/>
        </w:trPr>
        <w:tc>
          <w:tcPr>
            <w:tcW w:w="4905" w:type="dxa"/>
            <w:vMerge w:val="restart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09" w14:textId="77777777" w:rsidR="00295DED" w:rsidRDefault="00E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barriers to accessing and understanding information might </w:t>
            </w:r>
            <w:proofErr w:type="spellStart"/>
            <w:r>
              <w:rPr>
                <w:b/>
              </w:rPr>
              <w:t>ākonga</w:t>
            </w:r>
            <w:proofErr w:type="spellEnd"/>
            <w:r>
              <w:rPr>
                <w:b/>
              </w:rPr>
              <w:t xml:space="preserve"> experience in the way I communicate and present information (instructions, </w:t>
            </w:r>
            <w:proofErr w:type="gramStart"/>
            <w:r>
              <w:rPr>
                <w:b/>
              </w:rPr>
              <w:t>content</w:t>
            </w:r>
            <w:proofErr w:type="gramEnd"/>
            <w:r>
              <w:rPr>
                <w:b/>
              </w:rPr>
              <w:t xml:space="preserve"> and materials)?</w:t>
            </w:r>
          </w:p>
          <w:p w14:paraId="6BAF570A" w14:textId="77777777" w:rsidR="00295DED" w:rsidRDefault="00295DED">
            <w:pPr>
              <w:widowControl w:val="0"/>
              <w:spacing w:line="240" w:lineRule="auto"/>
            </w:pPr>
          </w:p>
          <w:p w14:paraId="6BAF570B" w14:textId="77777777" w:rsidR="00295DED" w:rsidRDefault="00E834F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Text heavy content</w:t>
            </w:r>
          </w:p>
          <w:p w14:paraId="6BAF570C" w14:textId="77777777" w:rsidR="00295DED" w:rsidRDefault="00295DED">
            <w:pPr>
              <w:widowControl w:val="0"/>
              <w:spacing w:line="240" w:lineRule="auto"/>
              <w:ind w:left="720"/>
            </w:pPr>
          </w:p>
          <w:p w14:paraId="6BAF570D" w14:textId="77777777" w:rsidR="00295DED" w:rsidRDefault="00295DED">
            <w:pPr>
              <w:widowControl w:val="0"/>
              <w:spacing w:line="240" w:lineRule="auto"/>
              <w:ind w:left="720"/>
            </w:pPr>
          </w:p>
          <w:p w14:paraId="6BAF570E" w14:textId="77777777" w:rsidR="00295DED" w:rsidRDefault="00295DED">
            <w:pPr>
              <w:widowControl w:val="0"/>
              <w:spacing w:line="240" w:lineRule="auto"/>
              <w:ind w:left="720"/>
            </w:pPr>
          </w:p>
          <w:p w14:paraId="6BAF570F" w14:textId="77777777" w:rsidR="00295DED" w:rsidRDefault="00295DED">
            <w:pPr>
              <w:widowControl w:val="0"/>
              <w:spacing w:line="240" w:lineRule="auto"/>
            </w:pPr>
          </w:p>
          <w:p w14:paraId="6BAF5710" w14:textId="77777777" w:rsidR="00295DED" w:rsidRDefault="00295DED">
            <w:pPr>
              <w:widowControl w:val="0"/>
              <w:spacing w:line="240" w:lineRule="auto"/>
              <w:ind w:left="720"/>
            </w:pPr>
          </w:p>
        </w:tc>
        <w:tc>
          <w:tcPr>
            <w:tcW w:w="4500" w:type="dxa"/>
            <w:gridSpan w:val="4"/>
            <w:vMerge w:val="restart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11" w14:textId="37188046" w:rsidR="00295DED" w:rsidRDefault="00E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Supports</w:t>
            </w:r>
            <w:r w:rsidR="00C21EDB">
              <w:rPr>
                <w:b/>
              </w:rPr>
              <w:t>:</w:t>
            </w:r>
          </w:p>
          <w:p w14:paraId="6BAF5712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AF5714" w14:textId="77777777" w:rsidR="00295DED" w:rsidRDefault="00295DED">
            <w:pPr>
              <w:widowControl w:val="0"/>
              <w:spacing w:line="240" w:lineRule="auto"/>
            </w:pPr>
          </w:p>
          <w:p w14:paraId="6BAF5715" w14:textId="77777777" w:rsidR="00295DED" w:rsidRDefault="00E834F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Model and offer text-to-speech options</w:t>
            </w:r>
          </w:p>
          <w:p w14:paraId="6BAF5716" w14:textId="77777777" w:rsidR="00295DED" w:rsidRDefault="00295DED">
            <w:pPr>
              <w:widowControl w:val="0"/>
              <w:numPr>
                <w:ilvl w:val="0"/>
                <w:numId w:val="5"/>
              </w:numPr>
              <w:spacing w:line="240" w:lineRule="auto"/>
            </w:pPr>
          </w:p>
        </w:tc>
      </w:tr>
      <w:tr w:rsidR="00295DED" w14:paraId="6BAF571A" w14:textId="77777777">
        <w:trPr>
          <w:trHeight w:val="420"/>
        </w:trPr>
        <w:tc>
          <w:tcPr>
            <w:tcW w:w="4905" w:type="dxa"/>
            <w:vMerge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18" w14:textId="77777777" w:rsidR="00295DED" w:rsidRDefault="00295DED">
            <w:pPr>
              <w:widowControl w:val="0"/>
              <w:spacing w:line="240" w:lineRule="auto"/>
            </w:pPr>
          </w:p>
        </w:tc>
        <w:tc>
          <w:tcPr>
            <w:tcW w:w="4500" w:type="dxa"/>
            <w:gridSpan w:val="4"/>
            <w:vMerge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19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41F5" w14:paraId="6BAF571E" w14:textId="541E8917" w:rsidTr="00C341F5">
        <w:trPr>
          <w:trHeight w:val="420"/>
        </w:trPr>
        <w:tc>
          <w:tcPr>
            <w:tcW w:w="8452" w:type="dxa"/>
            <w:gridSpan w:val="4"/>
            <w:tcBorders>
              <w:right w:val="single" w:sz="4" w:space="0" w:color="auto"/>
            </w:tcBorders>
            <w:shd w:val="clear" w:color="auto" w:fill="A7E0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1B" w14:textId="63D0152F" w:rsidR="00C341F5" w:rsidRPr="000437BB" w:rsidRDefault="00C34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437BB">
              <w:rPr>
                <w:b/>
                <w:bCs/>
              </w:rPr>
              <w:t>Action and expression</w:t>
            </w:r>
          </w:p>
          <w:p w14:paraId="6BAF571D" w14:textId="6C16FBAB" w:rsidR="00C341F5" w:rsidRDefault="00C34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Supporting access to learning materials, personal organisation, expressing thinking and learning.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7E14DE" w14:textId="7853AC12" w:rsidR="00C341F5" w:rsidRDefault="00C341F5" w:rsidP="00C341F5">
            <w:r w:rsidRPr="000437BB">
              <w:rPr>
                <w:b/>
                <w:bCs/>
                <w:noProof/>
              </w:rPr>
              <w:drawing>
                <wp:anchor distT="114300" distB="114300" distL="114300" distR="114300" simplePos="0" relativeHeight="251669504" behindDoc="0" locked="0" layoutInCell="1" hidden="0" allowOverlap="1" wp14:anchorId="6BAF5738" wp14:editId="76CE46C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67945</wp:posOffset>
                  </wp:positionV>
                  <wp:extent cx="447675" cy="295275"/>
                  <wp:effectExtent l="0" t="0" r="9525" b="9525"/>
                  <wp:wrapNone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DED" w14:paraId="6BAF5727" w14:textId="77777777" w:rsidTr="00D80B60">
        <w:tc>
          <w:tcPr>
            <w:tcW w:w="4905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1F" w14:textId="77777777" w:rsidR="00295DED" w:rsidRDefault="00E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barriers to participating and demonstrating learning might </w:t>
            </w:r>
            <w:proofErr w:type="spellStart"/>
            <w:r>
              <w:rPr>
                <w:b/>
              </w:rPr>
              <w:t>ākonga</w:t>
            </w:r>
            <w:proofErr w:type="spellEnd"/>
            <w:r>
              <w:rPr>
                <w:b/>
              </w:rPr>
              <w:t xml:space="preserve"> experience in the design of my lesson?</w:t>
            </w:r>
          </w:p>
          <w:p w14:paraId="6BAF5720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B81E10" w14:textId="77777777" w:rsidR="00295DED" w:rsidRDefault="00E834F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of term quiz online</w:t>
            </w:r>
          </w:p>
          <w:p w14:paraId="6BAF5721" w14:textId="78C604EE" w:rsidR="00C21EDB" w:rsidRDefault="00C21ED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gridSpan w:val="4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22" w14:textId="7E534B48" w:rsidR="00295DED" w:rsidRDefault="00E8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Support</w:t>
            </w:r>
            <w:r w:rsidR="00C21EDB">
              <w:rPr>
                <w:b/>
              </w:rPr>
              <w:t>s:</w:t>
            </w:r>
          </w:p>
          <w:p w14:paraId="6BAF5724" w14:textId="125E4CEC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AF5725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ADB319" w14:textId="77777777" w:rsidR="00295DED" w:rsidRDefault="00E834F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Incorporate a variety of assessment formats</w:t>
            </w:r>
          </w:p>
          <w:p w14:paraId="6BAF5726" w14:textId="3566328A" w:rsidR="00C21EDB" w:rsidRDefault="00C21ED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95DED" w14:paraId="6BAF572F" w14:textId="77777777" w:rsidTr="00D80B60">
        <w:tc>
          <w:tcPr>
            <w:tcW w:w="4905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28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AF5729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AF572A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AF572B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gridSpan w:val="4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572C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AF572D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AF572E" w14:textId="77777777" w:rsidR="00295DED" w:rsidRDefault="0029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BAF5733" w14:textId="77777777" w:rsidR="00295DED" w:rsidRDefault="00295DED"/>
    <w:sectPr w:rsidR="00295DED" w:rsidSect="000437BB">
      <w:pgSz w:w="11909" w:h="16834"/>
      <w:pgMar w:top="1134" w:right="1440" w:bottom="1440" w:left="1440" w:header="45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4565" w14:textId="77777777" w:rsidR="00CA70BE" w:rsidRDefault="00CA70BE" w:rsidP="000437BB">
      <w:pPr>
        <w:spacing w:line="240" w:lineRule="auto"/>
      </w:pPr>
      <w:r>
        <w:separator/>
      </w:r>
    </w:p>
  </w:endnote>
  <w:endnote w:type="continuationSeparator" w:id="0">
    <w:p w14:paraId="71C25BFC" w14:textId="77777777" w:rsidR="00CA70BE" w:rsidRDefault="00CA70BE" w:rsidP="00043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FFF7" w14:textId="77777777" w:rsidR="00CA70BE" w:rsidRDefault="00CA70BE" w:rsidP="000437BB">
      <w:pPr>
        <w:spacing w:line="240" w:lineRule="auto"/>
      </w:pPr>
      <w:r>
        <w:separator/>
      </w:r>
    </w:p>
  </w:footnote>
  <w:footnote w:type="continuationSeparator" w:id="0">
    <w:p w14:paraId="69B181A4" w14:textId="77777777" w:rsidR="00CA70BE" w:rsidRDefault="00CA70BE" w:rsidP="00043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36AA"/>
    <w:multiLevelType w:val="multilevel"/>
    <w:tmpl w:val="AE903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A66031"/>
    <w:multiLevelType w:val="multilevel"/>
    <w:tmpl w:val="17D0D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602704"/>
    <w:multiLevelType w:val="multilevel"/>
    <w:tmpl w:val="00063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9F7555"/>
    <w:multiLevelType w:val="multilevel"/>
    <w:tmpl w:val="31562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546538"/>
    <w:multiLevelType w:val="multilevel"/>
    <w:tmpl w:val="B04A9C96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ED"/>
    <w:rsid w:val="000437BB"/>
    <w:rsid w:val="002748C3"/>
    <w:rsid w:val="00295DED"/>
    <w:rsid w:val="002D6A6C"/>
    <w:rsid w:val="00424B07"/>
    <w:rsid w:val="00544807"/>
    <w:rsid w:val="00612301"/>
    <w:rsid w:val="00743215"/>
    <w:rsid w:val="00C21EDB"/>
    <w:rsid w:val="00C341F5"/>
    <w:rsid w:val="00CA70BE"/>
    <w:rsid w:val="00CE711B"/>
    <w:rsid w:val="00D80B60"/>
    <w:rsid w:val="00E834FA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56EF"/>
  <w15:docId w15:val="{A79E4101-EC03-4111-9B15-9FD2A35D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7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BB"/>
  </w:style>
  <w:style w:type="paragraph" w:styleId="Footer">
    <w:name w:val="footer"/>
    <w:basedOn w:val="Normal"/>
    <w:link w:val="FooterChar"/>
    <w:uiPriority w:val="99"/>
    <w:unhideWhenUsed/>
    <w:rsid w:val="000437B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NCEA_x002e_Edu xmlns="81d0248a-2e06-49b4-89f7-b9bc29f945c9">false</AddedtoNCEA_x002e_Edu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7" ma:contentTypeDescription="Create a new document." ma:contentTypeScope="" ma:versionID="26546ad9f1f2e407b2c2dbaa41a47bae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f91ceb751fd5877924d52373001d476d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AddedtoNCEA_x002e_Edu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AddedtoNCEA_x002e_Edu" ma:index="21" nillable="true" ma:displayName="Added to NCEA.Edu" ma:default="0" ma:description="Has this document been processed and added to NCEA.Edu?" ma:format="Dropdown" ma:internalName="AddedtoNCEA_x002e_Edu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81c8c7-0626-4f78-b26c-2d381278d10d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93073-AE34-BE4F-A23E-3977191D2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ACA83-7749-432B-A55F-5F22AC7FECC7}">
  <ds:schemaRefs>
    <ds:schemaRef ds:uri="http://schemas.microsoft.com/office/2006/metadata/properties"/>
    <ds:schemaRef ds:uri="http://schemas.microsoft.com/office/infopath/2007/PartnerControls"/>
    <ds:schemaRef ds:uri="81d0248a-2e06-49b4-89f7-b9bc29f945c9"/>
    <ds:schemaRef ds:uri="ed3e34cf-7efe-43eb-b380-d72733cec4ed"/>
  </ds:schemaRefs>
</ds:datastoreItem>
</file>

<file path=customXml/itemProps3.xml><?xml version="1.0" encoding="utf-8"?>
<ds:datastoreItem xmlns:ds="http://schemas.openxmlformats.org/officeDocument/2006/customXml" ds:itemID="{54E7CCC1-F6B1-4950-B8A7-ACEA07372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B8B34-BD00-443E-9CE3-DEC49DE35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Dunne</cp:lastModifiedBy>
  <cp:revision>6</cp:revision>
  <dcterms:created xsi:type="dcterms:W3CDTF">2022-06-30T01:27:00Z</dcterms:created>
  <dcterms:modified xsi:type="dcterms:W3CDTF">2022-07-21T01:21:00Z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