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31668" w14:textId="77777777" w:rsidR="000C0E2B" w:rsidRDefault="00AE56B7">
      <w:pPr>
        <w:widowControl w:val="0"/>
        <w:spacing w:before="500" w:after="500" w:line="240" w:lineRule="auto"/>
        <w:rPr>
          <w:rFonts w:ascii="Arial" w:eastAsia="Arial" w:hAnsi="Arial" w:cs="Arial"/>
          <w:color w:val="000000"/>
          <w:sz w:val="44"/>
          <w:szCs w:val="44"/>
        </w:rPr>
      </w:pPr>
      <w:bookmarkStart w:id="0" w:name="_GoBack"/>
      <w:bookmarkEnd w:id="0"/>
      <w:r>
        <w:rPr>
          <w:rFonts w:ascii="Arial" w:eastAsia="Arial" w:hAnsi="Arial" w:cs="Arial"/>
          <w:b/>
          <w:color w:val="000000"/>
          <w:sz w:val="44"/>
          <w:szCs w:val="44"/>
        </w:rPr>
        <w:t xml:space="preserve">NCEA </w:t>
      </w:r>
      <w:r>
        <w:rPr>
          <w:rFonts w:ascii="Arial" w:eastAsia="Arial" w:hAnsi="Arial" w:cs="Arial"/>
          <w:b/>
          <w:sz w:val="44"/>
          <w:szCs w:val="44"/>
        </w:rPr>
        <w:t>Assessment Activity 1.1a</w:t>
      </w:r>
    </w:p>
    <w:tbl>
      <w:tblPr>
        <w:tblStyle w:val="a2"/>
        <w:tblW w:w="90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6375"/>
      </w:tblGrid>
      <w:tr w:rsidR="000C0E2B" w14:paraId="5F7C786D" w14:textId="77777777">
        <w:trPr>
          <w:trHeight w:val="385"/>
        </w:trPr>
        <w:tc>
          <w:tcPr>
            <w:tcW w:w="2655" w:type="dxa"/>
            <w:tcBorders>
              <w:top w:val="single" w:sz="4" w:space="0" w:color="000000"/>
              <w:left w:val="single" w:sz="4" w:space="0" w:color="000000"/>
              <w:bottom w:val="single" w:sz="4" w:space="0" w:color="000000"/>
              <w:right w:val="single" w:sz="4" w:space="0" w:color="000000"/>
            </w:tcBorders>
          </w:tcPr>
          <w:p w14:paraId="447F6647"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Activity name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66838B1B" w14:textId="77777777" w:rsidR="000C0E2B" w:rsidRDefault="00AE56B7">
            <w:pPr>
              <w:widowControl w:val="0"/>
              <w:spacing w:before="100" w:after="100"/>
              <w:ind w:left="100" w:right="100"/>
              <w:rPr>
                <w:rFonts w:ascii="Arial" w:eastAsia="Arial" w:hAnsi="Arial" w:cs="Arial"/>
                <w:b/>
                <w:color w:val="000000"/>
                <w:sz w:val="24"/>
                <w:szCs w:val="24"/>
                <w:highlight w:val="white"/>
              </w:rPr>
            </w:pPr>
            <w:r>
              <w:rPr>
                <w:rFonts w:ascii="Arial" w:eastAsia="Arial" w:hAnsi="Arial" w:cs="Arial"/>
                <w:b/>
                <w:sz w:val="24"/>
                <w:szCs w:val="24"/>
                <w:highlight w:val="white"/>
              </w:rPr>
              <w:t>He reo mauri ora</w:t>
            </w:r>
          </w:p>
        </w:tc>
      </w:tr>
      <w:tr w:rsidR="000C0E2B" w14:paraId="05C19860" w14:textId="77777777">
        <w:tc>
          <w:tcPr>
            <w:tcW w:w="2655" w:type="dxa"/>
            <w:tcBorders>
              <w:top w:val="single" w:sz="4" w:space="0" w:color="000000"/>
              <w:left w:val="single" w:sz="4" w:space="0" w:color="000000"/>
              <w:bottom w:val="single" w:sz="4" w:space="0" w:color="000000"/>
              <w:right w:val="single" w:sz="4" w:space="0" w:color="000000"/>
            </w:tcBorders>
          </w:tcPr>
          <w:p w14:paraId="4524E3D6"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Subject Reference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33455459"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Te Reo Māori 1.1</w:t>
            </w:r>
          </w:p>
        </w:tc>
      </w:tr>
      <w:tr w:rsidR="000C0E2B" w14:paraId="6363BC76" w14:textId="77777777">
        <w:tc>
          <w:tcPr>
            <w:tcW w:w="2655" w:type="dxa"/>
            <w:tcBorders>
              <w:top w:val="single" w:sz="4" w:space="0" w:color="000000"/>
              <w:left w:val="single" w:sz="4" w:space="0" w:color="000000"/>
              <w:bottom w:val="single" w:sz="4" w:space="0" w:color="000000"/>
              <w:right w:val="single" w:sz="4" w:space="0" w:color="000000"/>
            </w:tcBorders>
          </w:tcPr>
          <w:p w14:paraId="6EFF5DA2"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Achievement Standard Title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55B809FC" w14:textId="77777777" w:rsidR="000C0E2B" w:rsidRPr="00325C14" w:rsidRDefault="00AE56B7">
            <w:pPr>
              <w:widowControl w:val="0"/>
              <w:rPr>
                <w:rFonts w:ascii="Arial" w:eastAsia="Arial" w:hAnsi="Arial" w:cs="Arial"/>
                <w:b/>
                <w:sz w:val="20"/>
                <w:szCs w:val="20"/>
                <w:lang w:val="pt-BR"/>
              </w:rPr>
            </w:pPr>
            <w:r w:rsidRPr="00325C14">
              <w:rPr>
                <w:rFonts w:ascii="Arial" w:eastAsia="Arial" w:hAnsi="Arial" w:cs="Arial"/>
                <w:b/>
                <w:sz w:val="20"/>
                <w:szCs w:val="20"/>
                <w:lang w:val="pt-BR"/>
              </w:rPr>
              <w:t>Te kōrero mō te ora o te reo i mua i te tau 1970</w:t>
            </w:r>
          </w:p>
          <w:p w14:paraId="1063E563" w14:textId="77777777" w:rsidR="000C0E2B" w:rsidRDefault="00AE56B7">
            <w:pPr>
              <w:widowControl w:val="0"/>
              <w:rPr>
                <w:rFonts w:ascii="Arial" w:eastAsia="Arial" w:hAnsi="Arial" w:cs="Arial"/>
                <w:b/>
                <w:sz w:val="20"/>
                <w:szCs w:val="20"/>
              </w:rPr>
            </w:pPr>
            <w:r>
              <w:rPr>
                <w:rFonts w:ascii="Arial" w:eastAsia="Arial" w:hAnsi="Arial" w:cs="Arial"/>
                <w:b/>
                <w:sz w:val="20"/>
                <w:szCs w:val="20"/>
              </w:rPr>
              <w:t>Communicate about the vitality of the language before 1970</w:t>
            </w:r>
          </w:p>
        </w:tc>
      </w:tr>
      <w:tr w:rsidR="000C0E2B" w14:paraId="00F79D49" w14:textId="77777777">
        <w:tc>
          <w:tcPr>
            <w:tcW w:w="2655" w:type="dxa"/>
            <w:tcBorders>
              <w:top w:val="single" w:sz="4" w:space="0" w:color="000000"/>
              <w:left w:val="single" w:sz="4" w:space="0" w:color="000000"/>
              <w:bottom w:val="single" w:sz="4" w:space="0" w:color="000000"/>
              <w:right w:val="single" w:sz="4" w:space="0" w:color="000000"/>
            </w:tcBorders>
          </w:tcPr>
          <w:p w14:paraId="0441EF3C"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Credits</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708387A4" w14:textId="77777777" w:rsidR="000C0E2B" w:rsidRDefault="00AE56B7">
            <w:pPr>
              <w:widowControl w:val="0"/>
              <w:spacing w:before="100" w:after="100"/>
              <w:ind w:left="100" w:right="100"/>
              <w:rPr>
                <w:rFonts w:ascii="Arial" w:eastAsia="Arial" w:hAnsi="Arial" w:cs="Arial"/>
                <w:color w:val="000000"/>
                <w:sz w:val="24"/>
                <w:szCs w:val="24"/>
                <w:highlight w:val="white"/>
              </w:rPr>
            </w:pPr>
            <w:r>
              <w:rPr>
                <w:rFonts w:ascii="Arial" w:eastAsia="Arial" w:hAnsi="Arial" w:cs="Arial"/>
                <w:sz w:val="24"/>
                <w:szCs w:val="24"/>
                <w:highlight w:val="white"/>
              </w:rPr>
              <w:t>6 credits</w:t>
            </w:r>
          </w:p>
        </w:tc>
      </w:tr>
      <w:tr w:rsidR="000C0E2B" w14:paraId="3A37C6CE" w14:textId="77777777">
        <w:trPr>
          <w:trHeight w:val="540"/>
        </w:trPr>
        <w:tc>
          <w:tcPr>
            <w:tcW w:w="2655" w:type="dxa"/>
            <w:tcBorders>
              <w:top w:val="single" w:sz="4" w:space="0" w:color="000000"/>
              <w:left w:val="single" w:sz="4" w:space="0" w:color="000000"/>
              <w:bottom w:val="single" w:sz="4" w:space="0" w:color="000000"/>
              <w:right w:val="single" w:sz="4" w:space="0" w:color="000000"/>
            </w:tcBorders>
          </w:tcPr>
          <w:p w14:paraId="3659B2FE"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Code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2A3479F7" w14:textId="77777777" w:rsidR="000C0E2B" w:rsidRDefault="00AE56B7">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1.1 Activity A</w:t>
            </w:r>
          </w:p>
        </w:tc>
      </w:tr>
    </w:tbl>
    <w:p w14:paraId="08D2B105" w14:textId="77777777" w:rsidR="000C0E2B" w:rsidRDefault="000C0E2B">
      <w:pPr>
        <w:widowControl w:val="0"/>
        <w:spacing w:before="100" w:after="100" w:line="240" w:lineRule="auto"/>
        <w:ind w:left="100" w:right="100"/>
        <w:rPr>
          <w:rFonts w:ascii="Arial" w:eastAsia="Arial" w:hAnsi="Arial" w:cs="Arial"/>
          <w:sz w:val="24"/>
          <w:szCs w:val="24"/>
        </w:rPr>
      </w:pPr>
    </w:p>
    <w:p w14:paraId="15DDBAAD" w14:textId="77777777" w:rsidR="000C0E2B" w:rsidRDefault="00AE56B7">
      <w:pPr>
        <w:spacing w:line="276" w:lineRule="auto"/>
        <w:rPr>
          <w:rFonts w:ascii="Arial" w:eastAsia="Arial" w:hAnsi="Arial" w:cs="Arial"/>
          <w:sz w:val="24"/>
          <w:szCs w:val="24"/>
          <w:highlight w:val="white"/>
        </w:rPr>
      </w:pPr>
      <w:r>
        <w:rPr>
          <w:rFonts w:ascii="Arial" w:eastAsia="Arial" w:hAnsi="Arial" w:cs="Arial"/>
          <w:sz w:val="24"/>
          <w:szCs w:val="24"/>
          <w:highlight w:val="white"/>
        </w:rPr>
        <w:t>Students will consider the different perspectives and attitudes towards te reo Māori before 1970.</w:t>
      </w:r>
    </w:p>
    <w:p w14:paraId="764F389D" w14:textId="77777777" w:rsidR="000C0E2B" w:rsidRDefault="00AE56B7">
      <w:pPr>
        <w:spacing w:line="276" w:lineRule="auto"/>
        <w:rPr>
          <w:rFonts w:ascii="Arial" w:eastAsia="Arial" w:hAnsi="Arial" w:cs="Arial"/>
          <w:b/>
          <w:sz w:val="40"/>
          <w:szCs w:val="40"/>
        </w:rPr>
      </w:pPr>
      <w:r>
        <w:rPr>
          <w:rFonts w:ascii="Arial" w:eastAsia="Arial" w:hAnsi="Arial" w:cs="Arial"/>
          <w:b/>
          <w:sz w:val="40"/>
          <w:szCs w:val="40"/>
        </w:rPr>
        <w:t>What to do</w:t>
      </w:r>
    </w:p>
    <w:p w14:paraId="583BE0F6" w14:textId="77777777" w:rsidR="000C0E2B" w:rsidRDefault="00AE56B7">
      <w:pPr>
        <w:widowControl w:val="0"/>
        <w:spacing w:before="500" w:after="500" w:line="276" w:lineRule="auto"/>
        <w:rPr>
          <w:rFonts w:ascii="Arial" w:eastAsia="Arial" w:hAnsi="Arial" w:cs="Arial"/>
          <w:b/>
          <w:sz w:val="24"/>
          <w:szCs w:val="24"/>
        </w:rPr>
      </w:pPr>
      <w:r>
        <w:rPr>
          <w:rFonts w:ascii="Arial" w:eastAsia="Arial" w:hAnsi="Arial" w:cs="Arial"/>
          <w:b/>
          <w:sz w:val="24"/>
          <w:szCs w:val="24"/>
        </w:rPr>
        <w:t>He tirohanga whānui ki te ngohe | Activity overview</w:t>
      </w:r>
    </w:p>
    <w:p w14:paraId="0C321603" w14:textId="12D74DFA" w:rsidR="000C0E2B" w:rsidRDefault="00AE56B7">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In this activity, students will identify historical factors (before 1970) that had an impact on the vitality of the Māori language</w:t>
      </w:r>
      <w:r w:rsidR="005E6B04">
        <w:rPr>
          <w:rFonts w:ascii="Arial" w:eastAsia="Arial" w:hAnsi="Arial" w:cs="Arial"/>
          <w:sz w:val="24"/>
          <w:szCs w:val="24"/>
          <w:highlight w:val="white"/>
        </w:rPr>
        <w:t xml:space="preserve"> from the perspective of a person who lived through that time as chosen by the student</w:t>
      </w:r>
      <w:r>
        <w:rPr>
          <w:rFonts w:ascii="Arial" w:eastAsia="Arial" w:hAnsi="Arial" w:cs="Arial"/>
          <w:sz w:val="24"/>
          <w:szCs w:val="24"/>
          <w:highlight w:val="white"/>
        </w:rPr>
        <w:t>.</w:t>
      </w:r>
    </w:p>
    <w:p w14:paraId="78831FFE" w14:textId="77777777" w:rsidR="000C0E2B" w:rsidRDefault="000C0E2B">
      <w:pPr>
        <w:widowControl w:val="0"/>
        <w:spacing w:after="0" w:line="276" w:lineRule="auto"/>
        <w:rPr>
          <w:rFonts w:ascii="Arial" w:eastAsia="Arial" w:hAnsi="Arial" w:cs="Arial"/>
          <w:sz w:val="24"/>
          <w:szCs w:val="24"/>
        </w:rPr>
      </w:pPr>
    </w:p>
    <w:p w14:paraId="596F483C" w14:textId="77777777" w:rsidR="000C0E2B" w:rsidRDefault="00AE56B7">
      <w:pPr>
        <w:widowControl w:val="0"/>
        <w:spacing w:after="0" w:line="276" w:lineRule="auto"/>
        <w:rPr>
          <w:rFonts w:ascii="Arial" w:eastAsia="Arial" w:hAnsi="Arial" w:cs="Arial"/>
          <w:sz w:val="24"/>
          <w:szCs w:val="24"/>
        </w:rPr>
      </w:pPr>
      <w:r>
        <w:rPr>
          <w:rFonts w:ascii="Arial" w:eastAsia="Arial" w:hAnsi="Arial" w:cs="Arial"/>
          <w:sz w:val="24"/>
          <w:szCs w:val="24"/>
        </w:rPr>
        <w:t>You will prepare and deliver a presentation from that person’s perspective that should:</w:t>
      </w:r>
    </w:p>
    <w:p w14:paraId="1D331478" w14:textId="769F23CE" w:rsidR="000C0E2B" w:rsidRDefault="00AE56B7">
      <w:pPr>
        <w:widowControl w:val="0"/>
        <w:numPr>
          <w:ilvl w:val="0"/>
          <w:numId w:val="2"/>
        </w:numPr>
        <w:spacing w:after="0" w:line="276" w:lineRule="auto"/>
        <w:rPr>
          <w:rFonts w:ascii="Arial" w:eastAsia="Arial" w:hAnsi="Arial" w:cs="Arial"/>
          <w:sz w:val="24"/>
          <w:szCs w:val="24"/>
        </w:rPr>
      </w:pPr>
      <w:r>
        <w:rPr>
          <w:rFonts w:ascii="Arial" w:eastAsia="Arial" w:hAnsi="Arial" w:cs="Arial"/>
          <w:sz w:val="24"/>
          <w:szCs w:val="24"/>
        </w:rPr>
        <w:t>State the perspective you are coming from (e.g.</w:t>
      </w:r>
      <w:r w:rsidR="005E6B04">
        <w:rPr>
          <w:rFonts w:ascii="Arial" w:eastAsia="Arial" w:hAnsi="Arial" w:cs="Arial"/>
          <w:sz w:val="24"/>
          <w:szCs w:val="24"/>
        </w:rPr>
        <w:t>,</w:t>
      </w:r>
      <w:r>
        <w:rPr>
          <w:rFonts w:ascii="Arial" w:eastAsia="Arial" w:hAnsi="Arial" w:cs="Arial"/>
          <w:sz w:val="24"/>
          <w:szCs w:val="24"/>
        </w:rPr>
        <w:t xml:space="preserve"> are you the teacher in a school with the introduction of the Native Schools Act / a rangatira / the perspective of a family member during this period / a Pākēhā settler / a Māori who has moved to the city to find work / a Māori during World War II?</w:t>
      </w:r>
      <w:r w:rsidR="005E6B04">
        <w:rPr>
          <w:rFonts w:ascii="Arial" w:eastAsia="Arial" w:hAnsi="Arial" w:cs="Arial"/>
          <w:sz w:val="24"/>
          <w:szCs w:val="24"/>
        </w:rPr>
        <w:t>)</w:t>
      </w:r>
      <w:r>
        <w:rPr>
          <w:rFonts w:ascii="Arial" w:eastAsia="Arial" w:hAnsi="Arial" w:cs="Arial"/>
          <w:sz w:val="24"/>
          <w:szCs w:val="24"/>
        </w:rPr>
        <w:t xml:space="preserve"> </w:t>
      </w:r>
    </w:p>
    <w:p w14:paraId="4BA4FDEF" w14:textId="3912D8B1" w:rsidR="000C0E2B" w:rsidRDefault="00AE56B7">
      <w:pPr>
        <w:widowControl w:val="0"/>
        <w:numPr>
          <w:ilvl w:val="0"/>
          <w:numId w:val="2"/>
        </w:numPr>
        <w:spacing w:after="0" w:line="276" w:lineRule="auto"/>
        <w:rPr>
          <w:rFonts w:ascii="Arial" w:eastAsia="Arial" w:hAnsi="Arial" w:cs="Arial"/>
          <w:sz w:val="24"/>
          <w:szCs w:val="24"/>
        </w:rPr>
      </w:pPr>
      <w:r>
        <w:rPr>
          <w:rFonts w:ascii="Arial" w:eastAsia="Arial" w:hAnsi="Arial" w:cs="Arial"/>
          <w:sz w:val="24"/>
          <w:szCs w:val="24"/>
        </w:rPr>
        <w:t xml:space="preserve">Identify a minimum of </w:t>
      </w:r>
      <w:r w:rsidR="005E6B04">
        <w:rPr>
          <w:rFonts w:ascii="Arial" w:eastAsia="Arial" w:hAnsi="Arial" w:cs="Arial"/>
          <w:sz w:val="24"/>
          <w:szCs w:val="24"/>
        </w:rPr>
        <w:t>two</w:t>
      </w:r>
      <w:r>
        <w:rPr>
          <w:rFonts w:ascii="Arial" w:eastAsia="Arial" w:hAnsi="Arial" w:cs="Arial"/>
          <w:sz w:val="24"/>
          <w:szCs w:val="24"/>
        </w:rPr>
        <w:t xml:space="preserve"> key historical factors</w:t>
      </w:r>
      <w:r w:rsidR="005E6B04">
        <w:rPr>
          <w:rFonts w:ascii="Arial" w:eastAsia="Arial" w:hAnsi="Arial" w:cs="Arial"/>
          <w:sz w:val="24"/>
          <w:szCs w:val="24"/>
        </w:rPr>
        <w:t xml:space="preserve"> from that time</w:t>
      </w:r>
      <w:r>
        <w:rPr>
          <w:rFonts w:ascii="Arial" w:eastAsia="Arial" w:hAnsi="Arial" w:cs="Arial"/>
          <w:sz w:val="24"/>
          <w:szCs w:val="24"/>
        </w:rPr>
        <w:t xml:space="preserve"> </w:t>
      </w:r>
    </w:p>
    <w:p w14:paraId="13AE9876" w14:textId="77777777" w:rsidR="000C0E2B" w:rsidRDefault="00AE56B7">
      <w:pPr>
        <w:widowControl w:val="0"/>
        <w:numPr>
          <w:ilvl w:val="0"/>
          <w:numId w:val="2"/>
        </w:numPr>
        <w:spacing w:after="0" w:line="276" w:lineRule="auto"/>
        <w:rPr>
          <w:rFonts w:ascii="Arial" w:eastAsia="Arial" w:hAnsi="Arial" w:cs="Arial"/>
          <w:sz w:val="24"/>
          <w:szCs w:val="24"/>
        </w:rPr>
      </w:pPr>
      <w:r>
        <w:rPr>
          <w:rFonts w:ascii="Arial" w:eastAsia="Arial" w:hAnsi="Arial" w:cs="Arial"/>
          <w:sz w:val="24"/>
          <w:szCs w:val="24"/>
        </w:rPr>
        <w:t>Explain the impacts of these factors on the vitality of te reo Māori</w:t>
      </w:r>
    </w:p>
    <w:p w14:paraId="2C1BAA28" w14:textId="77777777" w:rsidR="000C0E2B" w:rsidRDefault="00AE56B7">
      <w:pPr>
        <w:widowControl w:val="0"/>
        <w:numPr>
          <w:ilvl w:val="0"/>
          <w:numId w:val="2"/>
        </w:numPr>
        <w:spacing w:after="0" w:line="276" w:lineRule="auto"/>
        <w:rPr>
          <w:rFonts w:ascii="Arial" w:eastAsia="Arial" w:hAnsi="Arial" w:cs="Arial"/>
          <w:sz w:val="24"/>
          <w:szCs w:val="24"/>
        </w:rPr>
      </w:pPr>
      <w:r>
        <w:rPr>
          <w:rFonts w:ascii="Arial" w:eastAsia="Arial" w:hAnsi="Arial" w:cs="Arial"/>
          <w:sz w:val="24"/>
          <w:szCs w:val="24"/>
        </w:rPr>
        <w:t>Analyse how and why these events impacted on te reo Māori</w:t>
      </w:r>
    </w:p>
    <w:p w14:paraId="3C5B785A" w14:textId="230FD478" w:rsidR="000C0E2B" w:rsidRDefault="00AE56B7">
      <w:pPr>
        <w:widowControl w:val="0"/>
        <w:numPr>
          <w:ilvl w:val="0"/>
          <w:numId w:val="2"/>
        </w:numPr>
        <w:spacing w:after="0" w:line="276" w:lineRule="auto"/>
        <w:rPr>
          <w:rFonts w:ascii="Arial" w:eastAsia="Arial" w:hAnsi="Arial" w:cs="Arial"/>
          <w:sz w:val="24"/>
          <w:szCs w:val="24"/>
        </w:rPr>
      </w:pPr>
      <w:r>
        <w:rPr>
          <w:rFonts w:ascii="Arial" w:eastAsia="Arial" w:hAnsi="Arial" w:cs="Arial"/>
          <w:sz w:val="24"/>
          <w:szCs w:val="24"/>
        </w:rPr>
        <w:t>Provide reason</w:t>
      </w:r>
      <w:r w:rsidR="005E6B04">
        <w:rPr>
          <w:rFonts w:ascii="Arial" w:eastAsia="Arial" w:hAnsi="Arial" w:cs="Arial"/>
          <w:sz w:val="24"/>
          <w:szCs w:val="24"/>
        </w:rPr>
        <w:t>ing</w:t>
      </w:r>
      <w:r>
        <w:rPr>
          <w:rFonts w:ascii="Arial" w:eastAsia="Arial" w:hAnsi="Arial" w:cs="Arial"/>
          <w:sz w:val="24"/>
          <w:szCs w:val="24"/>
        </w:rPr>
        <w:t xml:space="preserve"> for your personal opinion/perspective about the impacts</w:t>
      </w:r>
      <w:r w:rsidR="005E6B04">
        <w:rPr>
          <w:rFonts w:ascii="Arial" w:eastAsia="Arial" w:hAnsi="Arial" w:cs="Arial"/>
          <w:sz w:val="24"/>
          <w:szCs w:val="24"/>
        </w:rPr>
        <w:t>.</w:t>
      </w:r>
    </w:p>
    <w:p w14:paraId="1C24FAE6" w14:textId="77777777" w:rsidR="000C0E2B" w:rsidRDefault="00AE56B7">
      <w:pPr>
        <w:widowControl w:val="0"/>
        <w:spacing w:before="500" w:after="500" w:line="276" w:lineRule="auto"/>
        <w:rPr>
          <w:rFonts w:ascii="Arial" w:eastAsia="Arial" w:hAnsi="Arial" w:cs="Arial"/>
          <w:b/>
          <w:sz w:val="40"/>
          <w:szCs w:val="40"/>
        </w:rPr>
      </w:pPr>
      <w:r>
        <w:rPr>
          <w:rFonts w:ascii="Arial" w:eastAsia="Arial" w:hAnsi="Arial" w:cs="Arial"/>
          <w:b/>
          <w:sz w:val="40"/>
          <w:szCs w:val="40"/>
        </w:rPr>
        <w:t>How to present your learning</w:t>
      </w:r>
    </w:p>
    <w:p w14:paraId="51BA1A1A" w14:textId="77777777" w:rsidR="000C0E2B" w:rsidRDefault="00AE56B7">
      <w:pPr>
        <w:widowControl w:val="0"/>
        <w:spacing w:before="500" w:after="500" w:line="276" w:lineRule="auto"/>
        <w:rPr>
          <w:rFonts w:ascii="Arial" w:eastAsia="Arial" w:hAnsi="Arial" w:cs="Arial"/>
          <w:sz w:val="24"/>
          <w:szCs w:val="24"/>
        </w:rPr>
      </w:pPr>
      <w:r>
        <w:rPr>
          <w:rFonts w:ascii="Arial" w:eastAsia="Arial" w:hAnsi="Arial" w:cs="Arial"/>
          <w:b/>
          <w:sz w:val="24"/>
          <w:szCs w:val="24"/>
        </w:rPr>
        <w:t>Ngā taunakitanga hei tuku mai māu | What evidence you will provide</w:t>
      </w:r>
    </w:p>
    <w:p w14:paraId="6B883B66" w14:textId="77777777" w:rsidR="000C0E2B" w:rsidRDefault="00AE56B7">
      <w:pPr>
        <w:widowControl w:val="0"/>
        <w:spacing w:before="70" w:after="0" w:line="276" w:lineRule="auto"/>
        <w:rPr>
          <w:rFonts w:ascii="Arial" w:eastAsia="Arial" w:hAnsi="Arial" w:cs="Arial"/>
          <w:sz w:val="24"/>
          <w:szCs w:val="24"/>
        </w:rPr>
      </w:pPr>
      <w:r>
        <w:rPr>
          <w:rFonts w:ascii="Arial" w:eastAsia="Arial" w:hAnsi="Arial" w:cs="Arial"/>
          <w:sz w:val="24"/>
          <w:szCs w:val="24"/>
        </w:rPr>
        <w:lastRenderedPageBreak/>
        <w:t xml:space="preserve">You may present this information as: </w:t>
      </w:r>
    </w:p>
    <w:p w14:paraId="645B9DBB" w14:textId="77777777" w:rsidR="000C0E2B" w:rsidRDefault="00AE56B7">
      <w:pPr>
        <w:widowControl w:val="0"/>
        <w:spacing w:before="70" w:after="0" w:line="276"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 written response of approximately 150 words; or</w:t>
      </w:r>
    </w:p>
    <w:p w14:paraId="29BEFB82" w14:textId="77777777" w:rsidR="000C0E2B" w:rsidRDefault="00AE56B7">
      <w:pPr>
        <w:widowControl w:val="0"/>
        <w:spacing w:before="70" w:after="0" w:line="276"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oral presentation, using images as a visual aid, approximately 90 seconds in duration.</w:t>
      </w:r>
    </w:p>
    <w:p w14:paraId="1EC36546" w14:textId="77777777" w:rsidR="000C0E2B" w:rsidRDefault="000C0E2B">
      <w:pPr>
        <w:widowControl w:val="0"/>
        <w:spacing w:before="70" w:after="0" w:line="276" w:lineRule="auto"/>
        <w:rPr>
          <w:rFonts w:ascii="Arial" w:eastAsia="Arial" w:hAnsi="Arial" w:cs="Arial"/>
          <w:sz w:val="24"/>
          <w:szCs w:val="24"/>
        </w:rPr>
      </w:pPr>
    </w:p>
    <w:p w14:paraId="4910E700" w14:textId="77777777" w:rsidR="000C0E2B" w:rsidRDefault="00AE56B7">
      <w:pPr>
        <w:widowControl w:val="0"/>
        <w:spacing w:before="500" w:after="500" w:line="276" w:lineRule="auto"/>
        <w:rPr>
          <w:rFonts w:ascii="Arial" w:eastAsia="Arial" w:hAnsi="Arial" w:cs="Arial"/>
          <w:b/>
          <w:sz w:val="40"/>
          <w:szCs w:val="40"/>
        </w:rPr>
      </w:pPr>
      <w:r>
        <w:rPr>
          <w:rFonts w:ascii="Arial" w:eastAsia="Arial" w:hAnsi="Arial" w:cs="Arial"/>
          <w:b/>
          <w:sz w:val="40"/>
          <w:szCs w:val="40"/>
        </w:rPr>
        <w:t>Getting started</w:t>
      </w:r>
    </w:p>
    <w:p w14:paraId="287ACA29" w14:textId="77777777" w:rsidR="000C0E2B" w:rsidRDefault="00AE56B7">
      <w:pPr>
        <w:widowControl w:val="0"/>
        <w:spacing w:before="500" w:after="500" w:line="276" w:lineRule="auto"/>
        <w:rPr>
          <w:rFonts w:ascii="Arial" w:eastAsia="Arial" w:hAnsi="Arial" w:cs="Arial"/>
          <w:b/>
          <w:sz w:val="24"/>
          <w:szCs w:val="24"/>
        </w:rPr>
      </w:pPr>
      <w:r>
        <w:rPr>
          <w:rFonts w:ascii="Arial" w:eastAsia="Arial" w:hAnsi="Arial" w:cs="Arial"/>
          <w:b/>
          <w:sz w:val="24"/>
          <w:szCs w:val="24"/>
        </w:rPr>
        <w:t>Ngā mea hei whakaaro ake i mua i te tīmatatanga | What you need to think about before you begin</w:t>
      </w:r>
    </w:p>
    <w:p w14:paraId="09AA5499" w14:textId="77777777" w:rsidR="000C0E2B" w:rsidRDefault="00AE56B7">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This task requires you to share the perspective of a person living prior to the 1970s and their experience/s with te reo Māori.</w:t>
      </w:r>
      <w:r>
        <w:br w:type="page"/>
      </w:r>
    </w:p>
    <w:p w14:paraId="667C32EB" w14:textId="77777777" w:rsidR="000C0E2B" w:rsidRDefault="00AE56B7">
      <w:pPr>
        <w:widowControl w:val="0"/>
        <w:spacing w:before="70" w:after="0" w:line="276" w:lineRule="auto"/>
        <w:rPr>
          <w:rFonts w:ascii="Arial" w:eastAsia="Arial" w:hAnsi="Arial" w:cs="Arial"/>
          <w:b/>
          <w:sz w:val="40"/>
          <w:szCs w:val="40"/>
        </w:rPr>
      </w:pPr>
      <w:r>
        <w:rPr>
          <w:rFonts w:ascii="Arial" w:eastAsia="Arial" w:hAnsi="Arial" w:cs="Arial"/>
          <w:b/>
          <w:sz w:val="40"/>
          <w:szCs w:val="40"/>
        </w:rPr>
        <w:lastRenderedPageBreak/>
        <w:t>Teacher guidance</w:t>
      </w:r>
    </w:p>
    <w:p w14:paraId="45BA4A32" w14:textId="77777777" w:rsidR="000C0E2B" w:rsidRDefault="00AE56B7">
      <w:pPr>
        <w:widowControl w:val="0"/>
        <w:spacing w:before="70" w:after="0" w:line="276" w:lineRule="auto"/>
        <w:rPr>
          <w:rFonts w:ascii="Arial" w:eastAsia="Arial" w:hAnsi="Arial" w:cs="Arial"/>
          <w:b/>
          <w:sz w:val="24"/>
          <w:szCs w:val="24"/>
        </w:rPr>
      </w:pPr>
      <w:r>
        <w:rPr>
          <w:rFonts w:ascii="Arial" w:eastAsia="Arial" w:hAnsi="Arial" w:cs="Arial"/>
          <w:b/>
          <w:sz w:val="24"/>
          <w:szCs w:val="24"/>
        </w:rPr>
        <w:t>Te momo aromatawai | Assessment type</w:t>
      </w:r>
    </w:p>
    <w:p w14:paraId="16BD3E6D" w14:textId="77777777" w:rsidR="000C0E2B" w:rsidRDefault="00AE56B7">
      <w:pPr>
        <w:widowControl w:val="0"/>
        <w:spacing w:before="70" w:after="0" w:line="276" w:lineRule="auto"/>
        <w:rPr>
          <w:rFonts w:ascii="Arial" w:eastAsia="Arial" w:hAnsi="Arial" w:cs="Arial"/>
          <w:sz w:val="24"/>
          <w:szCs w:val="24"/>
          <w:highlight w:val="white"/>
        </w:rPr>
      </w:pPr>
      <w:r>
        <w:rPr>
          <w:rFonts w:ascii="Arial" w:eastAsia="Arial" w:hAnsi="Arial" w:cs="Arial"/>
          <w:sz w:val="24"/>
          <w:szCs w:val="24"/>
          <w:highlight w:val="white"/>
        </w:rPr>
        <w:t>An oral presentation.</w:t>
      </w:r>
    </w:p>
    <w:p w14:paraId="7510A267" w14:textId="77777777" w:rsidR="000C0E2B" w:rsidRDefault="000C0E2B">
      <w:pPr>
        <w:widowControl w:val="0"/>
        <w:spacing w:before="70" w:after="0" w:line="276" w:lineRule="auto"/>
        <w:rPr>
          <w:rFonts w:ascii="Arial" w:eastAsia="Arial" w:hAnsi="Arial" w:cs="Arial"/>
          <w:b/>
          <w:sz w:val="40"/>
          <w:szCs w:val="40"/>
        </w:rPr>
      </w:pPr>
    </w:p>
    <w:p w14:paraId="1A333C36" w14:textId="77777777" w:rsidR="000C0E2B" w:rsidRDefault="00AE56B7">
      <w:pPr>
        <w:widowControl w:val="0"/>
        <w:spacing w:before="70" w:after="0" w:line="276" w:lineRule="auto"/>
        <w:rPr>
          <w:rFonts w:ascii="Arial" w:eastAsia="Arial" w:hAnsi="Arial" w:cs="Arial"/>
          <w:b/>
          <w:sz w:val="24"/>
          <w:szCs w:val="24"/>
        </w:rPr>
      </w:pPr>
      <w:r>
        <w:rPr>
          <w:rFonts w:ascii="Arial" w:eastAsia="Arial" w:hAnsi="Arial" w:cs="Arial"/>
          <w:b/>
          <w:sz w:val="24"/>
          <w:szCs w:val="24"/>
        </w:rPr>
        <w:t>Ngā ariā matua o te marau | Curriculum key concepts/content</w:t>
      </w:r>
    </w:p>
    <w:p w14:paraId="3A99A195" w14:textId="77777777" w:rsidR="000C0E2B" w:rsidRDefault="00AE56B7">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In this activity, students will consider the different perspectives and attitudes towards te reo Māori before 1970. They will learn about the various impacts that affected the vitality of te reo Māori and communicate their understanding of these perspectives.</w:t>
      </w:r>
    </w:p>
    <w:p w14:paraId="32D8B349" w14:textId="77777777" w:rsidR="000C0E2B" w:rsidRDefault="000C0E2B">
      <w:pPr>
        <w:widowControl w:val="0"/>
        <w:spacing w:before="70" w:after="0" w:line="276" w:lineRule="auto"/>
        <w:rPr>
          <w:rFonts w:ascii="Arial" w:eastAsia="Arial" w:hAnsi="Arial" w:cs="Arial"/>
          <w:b/>
          <w:sz w:val="40"/>
          <w:szCs w:val="40"/>
        </w:rPr>
      </w:pPr>
    </w:p>
    <w:p w14:paraId="3E62CF69" w14:textId="77777777" w:rsidR="000C0E2B" w:rsidRDefault="00AE56B7">
      <w:pPr>
        <w:widowControl w:val="0"/>
        <w:spacing w:before="70" w:after="0" w:line="276" w:lineRule="auto"/>
        <w:rPr>
          <w:rFonts w:ascii="Arial" w:eastAsia="Arial" w:hAnsi="Arial" w:cs="Arial"/>
          <w:sz w:val="24"/>
          <w:szCs w:val="24"/>
        </w:rPr>
      </w:pPr>
      <w:r>
        <w:rPr>
          <w:rFonts w:ascii="Arial" w:eastAsia="Arial" w:hAnsi="Arial" w:cs="Arial"/>
          <w:b/>
          <w:sz w:val="24"/>
          <w:szCs w:val="24"/>
        </w:rPr>
        <w:t>Ngā here o te aromatawai - Conditions of assessment</w:t>
      </w:r>
    </w:p>
    <w:p w14:paraId="6FBBCB74" w14:textId="77777777" w:rsidR="000C0E2B" w:rsidRDefault="000C0E2B">
      <w:pPr>
        <w:widowControl w:val="0"/>
        <w:spacing w:after="0" w:line="276" w:lineRule="auto"/>
        <w:rPr>
          <w:rFonts w:ascii="Arial" w:eastAsia="Arial" w:hAnsi="Arial" w:cs="Arial"/>
          <w:sz w:val="24"/>
          <w:szCs w:val="24"/>
          <w:highlight w:val="white"/>
        </w:rPr>
      </w:pPr>
    </w:p>
    <w:p w14:paraId="127918F4" w14:textId="77777777" w:rsidR="000C0E2B" w:rsidRDefault="00AE56B7">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This presentation may be given with or without an audience. Teachers should ensure that language is drawn from a teaching programme which is centred around Achievement Objectives for Level 6 of The New Zealand Curriculum.</w:t>
      </w:r>
    </w:p>
    <w:p w14:paraId="4ABF0D33" w14:textId="77777777" w:rsidR="000C0E2B" w:rsidRDefault="000C0E2B">
      <w:pPr>
        <w:widowControl w:val="0"/>
        <w:spacing w:after="0" w:line="276" w:lineRule="auto"/>
        <w:rPr>
          <w:rFonts w:ascii="Arial" w:eastAsia="Arial" w:hAnsi="Arial" w:cs="Arial"/>
          <w:sz w:val="24"/>
          <w:szCs w:val="24"/>
          <w:highlight w:val="white"/>
        </w:rPr>
      </w:pPr>
    </w:p>
    <w:p w14:paraId="1E6A3F16" w14:textId="77777777" w:rsidR="000C0E2B" w:rsidRDefault="00AE56B7">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Evidence may be submitted in one of the following two ways:</w:t>
      </w:r>
    </w:p>
    <w:p w14:paraId="6D02F57F" w14:textId="77777777" w:rsidR="000C0E2B" w:rsidRDefault="00AE56B7">
      <w:pPr>
        <w:widowControl w:val="0"/>
        <w:numPr>
          <w:ilvl w:val="0"/>
          <w:numId w:val="1"/>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video recording of the presentation</w:t>
      </w:r>
    </w:p>
    <w:p w14:paraId="2591066B" w14:textId="4646F40F" w:rsidR="000C0E2B" w:rsidRDefault="00AE56B7">
      <w:pPr>
        <w:widowControl w:val="0"/>
        <w:numPr>
          <w:ilvl w:val="0"/>
          <w:numId w:val="1"/>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presentation in front of a kaiako or audience</w:t>
      </w:r>
      <w:r w:rsidR="005E6B04">
        <w:rPr>
          <w:rFonts w:ascii="Arial" w:eastAsia="Arial" w:hAnsi="Arial" w:cs="Arial"/>
          <w:sz w:val="24"/>
          <w:szCs w:val="24"/>
          <w:highlight w:val="white"/>
        </w:rPr>
        <w:t>.</w:t>
      </w:r>
    </w:p>
    <w:p w14:paraId="47B00552" w14:textId="77777777" w:rsidR="000C0E2B" w:rsidRDefault="000C0E2B">
      <w:pPr>
        <w:widowControl w:val="0"/>
        <w:spacing w:after="0" w:line="276" w:lineRule="auto"/>
        <w:rPr>
          <w:rFonts w:ascii="Arial" w:eastAsia="Arial" w:hAnsi="Arial" w:cs="Arial"/>
          <w:sz w:val="24"/>
          <w:szCs w:val="24"/>
          <w:highlight w:val="white"/>
        </w:rPr>
      </w:pPr>
    </w:p>
    <w:p w14:paraId="46C8FB72" w14:textId="77777777" w:rsidR="000C0E2B" w:rsidRDefault="00AE56B7">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Students will be required to provide video evidence of their presentation which must be approximately 90 seconds in length. The video can only be in te reo Māori and must run as one complete sequence; it cannot be edited to mask pausing. For this activity, presentations that include voice overs are acceptable.</w:t>
      </w:r>
    </w:p>
    <w:p w14:paraId="27632A65" w14:textId="77777777" w:rsidR="000C0E2B" w:rsidRDefault="000C0E2B">
      <w:pPr>
        <w:widowControl w:val="0"/>
        <w:spacing w:after="0" w:line="276" w:lineRule="auto"/>
        <w:rPr>
          <w:rFonts w:ascii="Arial" w:eastAsia="Arial" w:hAnsi="Arial" w:cs="Arial"/>
          <w:sz w:val="24"/>
          <w:szCs w:val="24"/>
          <w:highlight w:val="white"/>
        </w:rPr>
      </w:pPr>
    </w:p>
    <w:sectPr w:rsidR="000C0E2B">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681AC" w14:textId="77777777" w:rsidR="00F36306" w:rsidRDefault="00F36306">
      <w:pPr>
        <w:spacing w:after="0" w:line="240" w:lineRule="auto"/>
      </w:pPr>
      <w:r>
        <w:separator/>
      </w:r>
    </w:p>
  </w:endnote>
  <w:endnote w:type="continuationSeparator" w:id="0">
    <w:p w14:paraId="4B3E4A8D" w14:textId="77777777" w:rsidR="00F36306" w:rsidRDefault="00F3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1227" w14:textId="77777777" w:rsidR="000C0E2B" w:rsidRDefault="00AE56B7">
    <w:pPr>
      <w:jc w:val="right"/>
    </w:pPr>
    <w:r>
      <w:fldChar w:fldCharType="begin"/>
    </w:r>
    <w:r>
      <w:instrText>PAGE</w:instrText>
    </w:r>
    <w:r>
      <w:fldChar w:fldCharType="separate"/>
    </w:r>
    <w:r w:rsidR="005E6B0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088C" w14:textId="77777777" w:rsidR="000C0E2B" w:rsidRDefault="000C0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D4ED" w14:textId="77777777" w:rsidR="00F36306" w:rsidRDefault="00F36306">
      <w:pPr>
        <w:spacing w:after="0" w:line="240" w:lineRule="auto"/>
      </w:pPr>
      <w:r>
        <w:separator/>
      </w:r>
    </w:p>
  </w:footnote>
  <w:footnote w:type="continuationSeparator" w:id="0">
    <w:p w14:paraId="6FD31C9E" w14:textId="77777777" w:rsidR="00F36306" w:rsidRDefault="00F3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FE99" w14:textId="77777777" w:rsidR="000C0E2B" w:rsidRDefault="00AE56B7">
    <w:r>
      <w:rPr>
        <w:noProof/>
      </w:rPr>
      <w:drawing>
        <wp:anchor distT="0" distB="0" distL="0" distR="0" simplePos="0" relativeHeight="251658240" behindDoc="1" locked="0" layoutInCell="1" hidden="0" allowOverlap="1" wp14:anchorId="6EAE7BFF" wp14:editId="36D7EAA3">
          <wp:simplePos x="0" y="0"/>
          <wp:positionH relativeFrom="column">
            <wp:posOffset>-914395</wp:posOffset>
          </wp:positionH>
          <wp:positionV relativeFrom="paragraph">
            <wp:posOffset>-335276</wp:posOffset>
          </wp:positionV>
          <wp:extent cx="7553325" cy="56250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3236" b="28235"/>
                  <a:stretch>
                    <a:fillRect/>
                  </a:stretch>
                </pic:blipFill>
                <pic:spPr>
                  <a:xfrm>
                    <a:off x="0" y="0"/>
                    <a:ext cx="7553325" cy="56250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C70D" w14:textId="77777777" w:rsidR="000C0E2B" w:rsidRDefault="000C0E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5E0E"/>
    <w:multiLevelType w:val="multilevel"/>
    <w:tmpl w:val="32FA2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02555B"/>
    <w:multiLevelType w:val="multilevel"/>
    <w:tmpl w:val="A1501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2B"/>
    <w:rsid w:val="000C0E2B"/>
    <w:rsid w:val="001053ED"/>
    <w:rsid w:val="00325C14"/>
    <w:rsid w:val="005E6B04"/>
    <w:rsid w:val="00AE56B7"/>
    <w:rsid w:val="00C103B6"/>
    <w:rsid w:val="00F3630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E168F"/>
  <w15:docId w15:val="{5199A8BA-920C-784F-9DA6-E64EE94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344"/>
    <w:rPr>
      <w:rFonts w:eastAsiaTheme="minorEastAsia"/>
      <w:lang w:eastAsia="en-NZ"/>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B3344"/>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B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6B04"/>
    <w:rPr>
      <w:rFonts w:ascii="Times New Roman" w:eastAsiaTheme="minorEastAsia" w:hAnsi="Times New Roman" w:cs="Times New Roman"/>
      <w:sz w:val="18"/>
      <w:szCs w:val="18"/>
      <w:lang w:eastAsia="en-NZ"/>
    </w:rPr>
  </w:style>
  <w:style w:type="paragraph" w:styleId="Revision">
    <w:name w:val="Revision"/>
    <w:hidden/>
    <w:uiPriority w:val="99"/>
    <w:semiHidden/>
    <w:rsid w:val="00325C14"/>
    <w:pPr>
      <w:spacing w:after="0" w:line="240" w:lineRule="auto"/>
    </w:pPr>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QaHn6KdVhTVax4BHUeT/WhyUg==">AMUW2mUj/q9XiDXhiRe3OVRAB5mmVCiX+3nWqAHt7gFpAGIKiznxFhFIuQ8lVV04hUtclwt4s/iTGxFsAYSdPmBuy4OHYDZwdbuOB2sJ0HsNqgCBMj8VN+E=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Calman</cp:lastModifiedBy>
  <cp:revision>2</cp:revision>
  <dcterms:created xsi:type="dcterms:W3CDTF">2022-11-09T03:57:00Z</dcterms:created>
  <dcterms:modified xsi:type="dcterms:W3CDTF">2022-11-09T03:57:00Z</dcterms:modified>
</cp:coreProperties>
</file>