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711BE" w:rsidR="00562D1E" w:rsidP="00562D1E" w:rsidRDefault="00562D1E" w14:paraId="237ECB85" w14:textId="4F0D8F12">
      <w:pPr>
        <w:pStyle w:val="Heading1"/>
        <w:spacing w:before="120" w:line="259" w:lineRule="auto"/>
        <w:ind w:left="0"/>
      </w:pPr>
      <w:r>
        <w:t xml:space="preserve">Te Reo Māori </w:t>
      </w:r>
      <w:r w:rsidR="00252DD1">
        <w:t xml:space="preserve">— </w:t>
      </w:r>
      <w:r>
        <w:t>Te Taunaki i te Aromatawai</w:t>
      </w:r>
      <w:r w:rsidR="00252DD1">
        <w:t xml:space="preserve"> | Assessment Schedule</w:t>
      </w:r>
      <w:r>
        <w:t>:</w:t>
      </w:r>
      <w:r w:rsidR="00252DD1">
        <w:t xml:space="preserve"> Ngohe Aromatawai |</w:t>
      </w:r>
      <w:r>
        <w:t xml:space="preserve"> Assessment Activity 1.1</w:t>
      </w:r>
      <w:r w:rsidR="004F5A3D">
        <w:t>c</w:t>
      </w:r>
    </w:p>
    <w:p w:rsidRPr="00270AC7" w:rsidR="00562D1E" w:rsidP="7C9E9CF1" w:rsidRDefault="00562D1E" w14:paraId="52527805" w14:textId="66B711FE">
      <w:pPr>
        <w:pStyle w:val="Heading5"/>
        <w:rPr>
          <w:b w:val="0"/>
          <w:lang w:val="en-NZ"/>
        </w:rPr>
      </w:pPr>
      <w:r>
        <w:t xml:space="preserve">Te Ingoa o </w:t>
      </w:r>
      <w:r w:rsidR="76FD7328">
        <w:t>t</w:t>
      </w:r>
      <w:r>
        <w:t>e Ngohe</w:t>
      </w:r>
      <w:r w:rsidR="00252DD1">
        <w:t xml:space="preserve"> | Activity Title</w:t>
      </w:r>
      <w:r>
        <w:t>:</w:t>
      </w:r>
      <w:r w:rsidR="5B5004AB">
        <w:t xml:space="preserve"> </w:t>
      </w:r>
      <w:r w:rsidRPr="00C52D88" w:rsidR="5B5004AB">
        <w:rPr>
          <w:b w:val="0"/>
          <w:bCs/>
        </w:rPr>
        <w:t>Wā Kāinga</w:t>
      </w:r>
    </w:p>
    <w:p w:rsidRPr="00270AC7" w:rsidR="00562D1E" w:rsidP="00562D1E" w:rsidRDefault="00562D1E" w14:paraId="40D343B7" w14:textId="68428D9F">
      <w:pPr>
        <w:pStyle w:val="Heading5"/>
        <w:rPr>
          <w:b w:val="0"/>
          <w:bCs/>
        </w:rPr>
      </w:pPr>
      <w:r>
        <w:t>Paerewa Paetae</w:t>
      </w:r>
      <w:r w:rsidR="00252DD1">
        <w:t xml:space="preserve"> | </w:t>
      </w:r>
      <w:r w:rsidRPr="00270AC7" w:rsidR="00252DD1">
        <w:t>Achievement Standard</w:t>
      </w:r>
      <w:r w:rsidRPr="00270AC7">
        <w:t>:</w:t>
      </w:r>
      <w:r w:rsidRPr="00270AC7">
        <w:rPr>
          <w:b w:val="0"/>
          <w:bCs/>
        </w:rPr>
        <w:t xml:space="preserve"> </w:t>
      </w:r>
      <w:r w:rsidRPr="002F1531" w:rsidR="002F1531">
        <w:rPr>
          <w:b w:val="0"/>
          <w:bCs/>
        </w:rPr>
        <w:t>92092</w:t>
      </w:r>
      <w:r>
        <w:rPr>
          <w:b w:val="0"/>
          <w:bCs/>
        </w:rPr>
        <w:t xml:space="preserve"> </w:t>
      </w:r>
      <w:r w:rsidRPr="002F1531" w:rsidR="002F1531">
        <w:rPr>
          <w:b w:val="0"/>
          <w:bCs/>
        </w:rPr>
        <w:t>Te kōrerorero i ngā pārongo, i ngā ariā me ngā whakaaro</w:t>
      </w:r>
      <w:r w:rsidR="002F1531">
        <w:rPr>
          <w:b w:val="0"/>
          <w:bCs/>
        </w:rPr>
        <w:t xml:space="preserve"> </w:t>
      </w:r>
    </w:p>
    <w:p w:rsidR="00F04990" w:rsidP="005C78E1" w:rsidRDefault="00F04990" w14:paraId="20982265" w14:textId="77777777">
      <w:pPr>
        <w:rPr>
          <w:sz w:val="29"/>
        </w:rPr>
      </w:pPr>
    </w:p>
    <w:tbl>
      <w:tblPr>
        <w:tblW w:w="101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390"/>
      </w:tblGrid>
      <w:tr w:rsidR="00DD76C2" w:rsidTr="6770CB0A" w14:paraId="32B04D3D" w14:textId="77777777">
        <w:trPr>
          <w:trHeight w:val="499"/>
        </w:trPr>
        <w:tc>
          <w:tcPr>
            <w:tcW w:w="3402" w:type="dxa"/>
            <w:tcBorders>
              <w:top w:val="single" w:color="4964A2" w:themeColor="accent6" w:sz="12" w:space="0"/>
              <w:bottom w:val="single" w:color="4964A2" w:themeColor="accent6" w:sz="12" w:space="0"/>
              <w:right w:val="single" w:color="4964A2" w:themeColor="accent6" w:sz="4" w:space="0"/>
            </w:tcBorders>
          </w:tcPr>
          <w:p w:rsidR="002626F2" w:rsidP="6770CB0A" w:rsidRDefault="002626F2" w14:paraId="317963DC" w14:textId="77777777">
            <w:pPr>
              <w:pStyle w:val="TableHeading"/>
              <w:ind w:right="144"/>
              <w:rPr>
                <w:bCs/>
              </w:rPr>
            </w:pPr>
            <w:r w:rsidRPr="6770CB0A">
              <w:rPr>
                <w:bCs/>
              </w:rPr>
              <w:t xml:space="preserve">Paetae </w:t>
            </w:r>
          </w:p>
          <w:p w:rsidR="6770CB0A" w:rsidP="6770CB0A" w:rsidRDefault="6770CB0A" w14:paraId="59729C2E" w14:textId="17F07868">
            <w:pPr>
              <w:pStyle w:val="TableHeading"/>
              <w:ind w:right="144"/>
              <w:rPr>
                <w:bCs/>
              </w:rPr>
            </w:pPr>
            <w:r w:rsidRPr="6770CB0A">
              <w:rPr>
                <w:bCs/>
              </w:rPr>
              <w:t>Achievement</w:t>
            </w:r>
          </w:p>
        </w:tc>
        <w:tc>
          <w:tcPr>
            <w:tcW w:w="3402" w:type="dxa"/>
            <w:tcBorders>
              <w:top w:val="single" w:color="4964A2" w:themeColor="accent6" w:sz="12" w:space="0"/>
              <w:left w:val="single" w:color="4964A2" w:themeColor="accent6" w:sz="4" w:space="0"/>
              <w:bottom w:val="single" w:color="4964A2" w:themeColor="accent6" w:sz="12" w:space="0"/>
              <w:right w:val="single" w:color="4964A2" w:themeColor="accent6" w:sz="4" w:space="0"/>
            </w:tcBorders>
          </w:tcPr>
          <w:p w:rsidR="0060309C" w:rsidP="6770CB0A" w:rsidRDefault="002626F2" w14:paraId="576D8D8F" w14:textId="551D4D93">
            <w:pPr>
              <w:pStyle w:val="TableHeading"/>
              <w:rPr>
                <w:bCs/>
              </w:rPr>
            </w:pPr>
            <w:r w:rsidRPr="6770CB0A">
              <w:rPr>
                <w:bCs/>
              </w:rPr>
              <w:t>Kaiaka</w:t>
            </w:r>
          </w:p>
          <w:p w:rsidR="6770CB0A" w:rsidP="6770CB0A" w:rsidRDefault="6770CB0A" w14:paraId="15AD4110" w14:textId="6035EF5F">
            <w:pPr>
              <w:pStyle w:val="TableHeading"/>
              <w:rPr>
                <w:bCs/>
              </w:rPr>
            </w:pPr>
            <w:r w:rsidRPr="6770CB0A">
              <w:rPr>
                <w:bCs/>
              </w:rPr>
              <w:t xml:space="preserve">Achievement with Merit </w:t>
            </w:r>
          </w:p>
        </w:tc>
        <w:tc>
          <w:tcPr>
            <w:tcW w:w="3390" w:type="dxa"/>
            <w:tcBorders>
              <w:top w:val="single" w:color="4964A2" w:themeColor="accent6" w:sz="12" w:space="0"/>
              <w:left w:val="single" w:color="4964A2" w:themeColor="accent6" w:sz="4" w:space="0"/>
              <w:bottom w:val="single" w:color="4964A2" w:themeColor="accent6" w:sz="12" w:space="0"/>
            </w:tcBorders>
          </w:tcPr>
          <w:p w:rsidR="444DB123" w:rsidP="6770CB0A" w:rsidRDefault="444DB123" w14:paraId="01E84DF9" w14:textId="185DFAED">
            <w:pPr>
              <w:pStyle w:val="TableHeading"/>
              <w:ind w:right="135"/>
              <w:rPr>
                <w:bCs/>
              </w:rPr>
            </w:pPr>
            <w:r w:rsidRPr="6770CB0A">
              <w:rPr>
                <w:bCs/>
              </w:rPr>
              <w:t xml:space="preserve">Kairangi </w:t>
            </w:r>
          </w:p>
          <w:p w:rsidR="6770CB0A" w:rsidP="6770CB0A" w:rsidRDefault="6770CB0A" w14:paraId="2A522920" w14:textId="70CB73B4">
            <w:pPr>
              <w:pStyle w:val="TableHeading"/>
              <w:ind w:right="135"/>
              <w:rPr>
                <w:bCs/>
              </w:rPr>
            </w:pPr>
            <w:r w:rsidRPr="6770CB0A">
              <w:rPr>
                <w:bCs/>
              </w:rPr>
              <w:t>Achievement with Excellence</w:t>
            </w:r>
          </w:p>
        </w:tc>
      </w:tr>
      <w:tr w:rsidR="00065F88" w:rsidTr="6770CB0A" w14:paraId="3E368B9C" w14:textId="77777777">
        <w:trPr>
          <w:trHeight w:val="567"/>
        </w:trPr>
        <w:tc>
          <w:tcPr>
            <w:tcW w:w="10194" w:type="dxa"/>
            <w:gridSpan w:val="3"/>
            <w:tcBorders>
              <w:top w:val="single" w:color="4964A2" w:themeColor="accent6" w:sz="12" w:space="0"/>
              <w:bottom w:val="single" w:color="4964A2" w:themeColor="accent6" w:sz="4" w:space="0"/>
            </w:tcBorders>
            <w:vAlign w:val="center"/>
          </w:tcPr>
          <w:p w:rsidR="00065F88" w:rsidP="00065F88" w:rsidRDefault="0060309C" w14:paraId="440CE83F" w14:textId="4CC71DBD">
            <w:pPr>
              <w:pStyle w:val="TableHeading"/>
            </w:pPr>
            <w:r w:rsidRPr="0060309C">
              <w:t>Paearu Paetae |</w:t>
            </w:r>
            <w:r>
              <w:t xml:space="preserve"> </w:t>
            </w:r>
            <w:r w:rsidR="0B28F48C">
              <w:t>Achievement Criteria</w:t>
            </w:r>
          </w:p>
        </w:tc>
      </w:tr>
      <w:tr w:rsidRPr="00177328" w:rsidR="00177328" w:rsidTr="6770CB0A" w14:paraId="6337AA8A" w14:textId="6FBF97DB">
        <w:trPr>
          <w:trHeight w:val="703"/>
        </w:trPr>
        <w:tc>
          <w:tcPr>
            <w:tcW w:w="3402" w:type="dxa"/>
            <w:tcBorders>
              <w:top w:val="single" w:color="4964A2" w:themeColor="accent6" w:sz="4" w:space="0"/>
              <w:bottom w:val="single" w:color="4964A2" w:themeColor="accent6" w:sz="4" w:space="0"/>
              <w:right w:val="single" w:color="4964A2" w:themeColor="accent6" w:sz="4" w:space="0"/>
            </w:tcBorders>
          </w:tcPr>
          <w:p w:rsidRPr="00177328" w:rsidR="00914728" w:rsidP="6770CB0A" w:rsidRDefault="33A33602" w14:paraId="37261A24" w14:textId="2E1E05C0">
            <w:pPr>
              <w:pStyle w:val="TableParagraph"/>
              <w:spacing w:after="120" w:line="259" w:lineRule="auto"/>
              <w:ind w:right="142"/>
            </w:pPr>
            <w:r w:rsidRPr="6770CB0A">
              <w:t>Interact in spoken reo Māori to share and respond to information, ideas, and opinions</w:t>
            </w:r>
          </w:p>
        </w:tc>
        <w:tc>
          <w:tcPr>
            <w:tcW w:w="3402" w:type="dxa"/>
            <w:tcBorders>
              <w:top w:val="single" w:color="4964A2" w:themeColor="accent6" w:sz="4" w:space="0"/>
              <w:left w:val="single" w:color="4964A2" w:themeColor="accent6" w:sz="4" w:space="0"/>
              <w:bottom w:val="single" w:color="4964A2" w:themeColor="accent6" w:sz="4" w:space="0"/>
              <w:right w:val="single" w:color="4964A2" w:themeColor="accent6" w:sz="4" w:space="0"/>
            </w:tcBorders>
          </w:tcPr>
          <w:p w:rsidRPr="00177328" w:rsidR="00914728" w:rsidP="6770CB0A" w:rsidRDefault="33A33602" w14:paraId="10FD5F24" w14:textId="04121E44">
            <w:pPr>
              <w:pStyle w:val="TableParagraph"/>
              <w:spacing w:after="120" w:line="259" w:lineRule="auto"/>
              <w:ind w:right="142"/>
            </w:pPr>
            <w:r w:rsidRPr="6770CB0A">
              <w:t>Interact capably in spoken reo Māori to share and respond to information, ideas, and opinions</w:t>
            </w:r>
          </w:p>
        </w:tc>
        <w:tc>
          <w:tcPr>
            <w:tcW w:w="3390" w:type="dxa"/>
            <w:tcBorders>
              <w:top w:val="single" w:color="4964A2" w:themeColor="accent6" w:sz="4" w:space="0"/>
              <w:left w:val="single" w:color="4964A2" w:themeColor="accent6" w:sz="4" w:space="0"/>
              <w:bottom w:val="single" w:color="4964A2" w:themeColor="accent6" w:sz="4" w:space="0"/>
            </w:tcBorders>
          </w:tcPr>
          <w:p w:rsidRPr="00177328" w:rsidR="00914728" w:rsidP="6770CB0A" w:rsidRDefault="33A33602" w14:paraId="24319A55" w14:textId="161619C4">
            <w:pPr>
              <w:pStyle w:val="TableParagraph"/>
              <w:spacing w:after="120" w:line="259" w:lineRule="auto"/>
              <w:ind w:right="142"/>
            </w:pPr>
            <w:r w:rsidRPr="6770CB0A">
              <w:t>Interact skilfully in spoken reo Māori to share and respond to information, ideas, and opinions</w:t>
            </w:r>
          </w:p>
        </w:tc>
      </w:tr>
      <w:tr w:rsidR="00065F88" w:rsidTr="6770CB0A" w14:paraId="2AAE3A4F" w14:textId="77777777">
        <w:trPr>
          <w:trHeight w:val="567"/>
        </w:trPr>
        <w:tc>
          <w:tcPr>
            <w:tcW w:w="10194" w:type="dxa"/>
            <w:gridSpan w:val="3"/>
            <w:tcBorders>
              <w:top w:val="single" w:color="4964A2" w:themeColor="accent6" w:sz="4" w:space="0"/>
              <w:bottom w:val="single" w:color="4964A2" w:themeColor="accent6" w:sz="4" w:space="0"/>
            </w:tcBorders>
            <w:vAlign w:val="center"/>
          </w:tcPr>
          <w:p w:rsidR="00065F88" w:rsidP="001565AE" w:rsidRDefault="001565AE" w14:paraId="30F46407" w14:textId="38722E7B">
            <w:pPr>
              <w:pStyle w:val="TableHeading"/>
            </w:pPr>
            <w:r w:rsidRPr="001565AE">
              <w:t xml:space="preserve">Ngā </w:t>
            </w:r>
            <w:r w:rsidR="003927AD">
              <w:t>W</w:t>
            </w:r>
            <w:r w:rsidRPr="001565AE">
              <w:t xml:space="preserve">hakataunga </w:t>
            </w:r>
            <w:r w:rsidR="003927AD">
              <w:t>K</w:t>
            </w:r>
            <w:r w:rsidRPr="001565AE">
              <w:t xml:space="preserve">aiako | Teacher </w:t>
            </w:r>
            <w:r w:rsidR="003927AD">
              <w:t>J</w:t>
            </w:r>
            <w:r w:rsidRPr="001565AE">
              <w:t>udgements</w:t>
            </w:r>
          </w:p>
        </w:tc>
      </w:tr>
      <w:tr w:rsidRPr="00177328" w:rsidR="00177328" w:rsidTr="6770CB0A" w14:paraId="73BA4CB5" w14:textId="77777777">
        <w:trPr>
          <w:trHeight w:val="1496"/>
        </w:trPr>
        <w:tc>
          <w:tcPr>
            <w:tcW w:w="3402" w:type="dxa"/>
            <w:tcBorders>
              <w:top w:val="single" w:color="4964A2" w:themeColor="accent6" w:sz="4" w:space="0"/>
              <w:bottom w:val="single" w:color="4964A2" w:themeColor="accent6" w:sz="4" w:space="0"/>
              <w:right w:val="single" w:color="4964A2" w:themeColor="accent6" w:sz="4" w:space="0"/>
            </w:tcBorders>
          </w:tcPr>
          <w:p w:rsidR="00C21CFB" w:rsidP="00C21CFB" w:rsidRDefault="002F43B8" w14:paraId="234CC566" w14:textId="7FFD5770">
            <w:pPr>
              <w:pStyle w:val="Bullet"/>
              <w:numPr>
                <w:ilvl w:val="0"/>
                <w:numId w:val="0"/>
              </w:numPr>
              <w:spacing w:line="259" w:lineRule="auto"/>
              <w:ind w:left="227"/>
            </w:pPr>
            <w:r w:rsidRPr="002F43B8">
              <w:t>At the Achieved level, the</w:t>
            </w:r>
            <w:r w:rsidR="00C21CFB">
              <w:t xml:space="preserve"> </w:t>
            </w:r>
            <w:r w:rsidRPr="002F43B8">
              <w:t xml:space="preserve">student is able to: </w:t>
            </w:r>
          </w:p>
          <w:p w:rsidR="00781067" w:rsidP="003306C9" w:rsidRDefault="00755218" w14:paraId="52919008" w14:textId="5E166221">
            <w:pPr>
              <w:pStyle w:val="Bullet"/>
              <w:ind w:left="454" w:hanging="227"/>
            </w:pPr>
            <w:r>
              <w:t>u</w:t>
            </w:r>
            <w:r w:rsidRPr="00781067" w:rsidR="00781067">
              <w:t>se relevant language in unrehearsed and unscripted conversation</w:t>
            </w:r>
          </w:p>
          <w:p w:rsidR="00781067" w:rsidP="003306C9" w:rsidRDefault="00755218" w14:paraId="6B42F94A" w14:textId="196FFF28">
            <w:pPr>
              <w:pStyle w:val="Bullet"/>
              <w:ind w:left="454" w:hanging="227"/>
            </w:pPr>
            <w:r>
              <w:t>r</w:t>
            </w:r>
            <w:r w:rsidRPr="00781067" w:rsidR="00781067">
              <w:t>efer to past and present events or experiences</w:t>
            </w:r>
          </w:p>
          <w:p w:rsidRPr="00177328" w:rsidR="00DF099C" w:rsidP="003306C9" w:rsidRDefault="00755218" w14:paraId="0070ED87" w14:textId="1FE08620">
            <w:pPr>
              <w:pStyle w:val="Bullet"/>
              <w:ind w:left="454" w:hanging="227"/>
            </w:pPr>
            <w:r>
              <w:t>a</w:t>
            </w:r>
            <w:r w:rsidRPr="00781067" w:rsidR="00781067">
              <w:t>chieve overall communication despite errors.</w:t>
            </w:r>
          </w:p>
        </w:tc>
        <w:tc>
          <w:tcPr>
            <w:tcW w:w="3402" w:type="dxa"/>
            <w:tcBorders>
              <w:top w:val="single" w:color="4964A2" w:themeColor="accent6" w:sz="4" w:space="0"/>
              <w:left w:val="single" w:color="4964A2" w:themeColor="accent6" w:sz="4" w:space="0"/>
              <w:bottom w:val="single" w:color="4964A2" w:themeColor="accent6" w:sz="4" w:space="0"/>
              <w:right w:val="single" w:color="4964A2" w:themeColor="accent6" w:sz="4" w:space="0"/>
            </w:tcBorders>
          </w:tcPr>
          <w:p w:rsidR="00C21CFB" w:rsidP="00C21CFB" w:rsidRDefault="00C21CFB" w14:paraId="1C3EBF95" w14:textId="2EF44398">
            <w:pPr>
              <w:pStyle w:val="Bullet"/>
              <w:numPr>
                <w:ilvl w:val="0"/>
                <w:numId w:val="0"/>
              </w:numPr>
              <w:spacing w:line="259" w:lineRule="auto"/>
              <w:ind w:left="227"/>
            </w:pPr>
            <w:r w:rsidRPr="002F43B8">
              <w:t xml:space="preserve">At the </w:t>
            </w:r>
            <w:r>
              <w:t>Merit</w:t>
            </w:r>
            <w:r w:rsidRPr="002F43B8">
              <w:t xml:space="preserve"> level, the</w:t>
            </w:r>
            <w:r>
              <w:t xml:space="preserve"> </w:t>
            </w:r>
            <w:r w:rsidRPr="002F43B8">
              <w:t xml:space="preserve">student is able to: </w:t>
            </w:r>
          </w:p>
          <w:p w:rsidR="00B77A4B" w:rsidP="003306C9" w:rsidRDefault="00755218" w14:paraId="5FDE7CB0" w14:textId="47F86D0D">
            <w:pPr>
              <w:pStyle w:val="Bullet"/>
              <w:ind w:left="454" w:hanging="227"/>
            </w:pPr>
            <w:r>
              <w:t>u</w:t>
            </w:r>
            <w:r w:rsidRPr="00B77A4B" w:rsidR="00B77A4B">
              <w:t>se interactive strategies to facilitate and support conversation</w:t>
            </w:r>
          </w:p>
          <w:p w:rsidR="00B77A4B" w:rsidP="003306C9" w:rsidRDefault="00755218" w14:paraId="08762482" w14:textId="6EBD7440">
            <w:pPr>
              <w:pStyle w:val="Bullet"/>
              <w:ind w:left="454" w:hanging="227"/>
            </w:pPr>
            <w:r>
              <w:t>u</w:t>
            </w:r>
            <w:r w:rsidRPr="00B77A4B" w:rsidR="00B77A4B">
              <w:t xml:space="preserve">se a range of language </w:t>
            </w:r>
          </w:p>
          <w:p w:rsidR="00B94F14" w:rsidP="003306C9" w:rsidRDefault="00755218" w14:paraId="3D215E9C" w14:textId="2A7A3EF4">
            <w:pPr>
              <w:pStyle w:val="Bullet"/>
              <w:ind w:left="454" w:hanging="227"/>
            </w:pPr>
            <w:r>
              <w:t>b</w:t>
            </w:r>
            <w:r w:rsidRPr="00B77A4B" w:rsidR="00B77A4B">
              <w:t>uild on aspects of the information, ideas, and opinions exchanged</w:t>
            </w:r>
          </w:p>
          <w:p w:rsidRPr="00177328" w:rsidR="00914728" w:rsidP="003306C9" w:rsidRDefault="00755218" w14:paraId="07550D11" w14:textId="2DB1EECE">
            <w:pPr>
              <w:pStyle w:val="Bullet"/>
              <w:ind w:left="454" w:hanging="227"/>
            </w:pPr>
            <w:r>
              <w:t>a</w:t>
            </w:r>
            <w:r w:rsidRPr="00B77A4B" w:rsidR="00B77A4B">
              <w:t>chieve communication that is not significantly hindered by errors.</w:t>
            </w:r>
          </w:p>
        </w:tc>
        <w:tc>
          <w:tcPr>
            <w:tcW w:w="3390" w:type="dxa"/>
            <w:tcBorders>
              <w:top w:val="single" w:color="4964A2" w:themeColor="accent6" w:sz="4" w:space="0"/>
              <w:left w:val="single" w:color="4964A2" w:themeColor="accent6" w:sz="4" w:space="0"/>
              <w:bottom w:val="single" w:color="4964A2" w:themeColor="accent6" w:sz="4" w:space="0"/>
            </w:tcBorders>
          </w:tcPr>
          <w:p w:rsidR="00C21CFB" w:rsidP="00C21CFB" w:rsidRDefault="00C21CFB" w14:paraId="6EE4631D" w14:textId="64597BD9">
            <w:pPr>
              <w:pStyle w:val="Bullet"/>
              <w:numPr>
                <w:ilvl w:val="0"/>
                <w:numId w:val="0"/>
              </w:numPr>
              <w:spacing w:line="259" w:lineRule="auto"/>
              <w:ind w:left="227"/>
            </w:pPr>
            <w:r w:rsidRPr="002F43B8">
              <w:t xml:space="preserve">At the </w:t>
            </w:r>
            <w:r>
              <w:t>Excellence</w:t>
            </w:r>
            <w:r w:rsidRPr="002F43B8">
              <w:t xml:space="preserve"> level, the</w:t>
            </w:r>
            <w:r>
              <w:t xml:space="preserve"> </w:t>
            </w:r>
            <w:r w:rsidRPr="002F43B8">
              <w:t>student is able to:</w:t>
            </w:r>
          </w:p>
          <w:p w:rsidR="00074E94" w:rsidP="003306C9" w:rsidRDefault="00755218" w14:paraId="21FDD283" w14:textId="70C03314">
            <w:pPr>
              <w:pStyle w:val="Bullet"/>
              <w:ind w:left="454" w:hanging="227"/>
            </w:pPr>
            <w:r>
              <w:t>u</w:t>
            </w:r>
            <w:r w:rsidRPr="00074E94" w:rsidR="00074E94">
              <w:t>se interactive strategies that enhance</w:t>
            </w:r>
            <w:r w:rsidR="00E00598">
              <w:t xml:space="preserve"> </w:t>
            </w:r>
            <w:r w:rsidRPr="00074E94" w:rsidR="00074E94">
              <w:t>conversation</w:t>
            </w:r>
          </w:p>
          <w:p w:rsidR="00074E94" w:rsidP="003306C9" w:rsidRDefault="00755218" w14:paraId="7D72C1C3" w14:textId="4494A65B">
            <w:pPr>
              <w:pStyle w:val="Bullet"/>
              <w:ind w:left="454" w:hanging="227"/>
            </w:pPr>
            <w:r>
              <w:t>u</w:t>
            </w:r>
            <w:r w:rsidRPr="00074E94" w:rsidR="00074E94">
              <w:t xml:space="preserve">se a range of language successfully </w:t>
            </w:r>
          </w:p>
          <w:p w:rsidRPr="00177328" w:rsidR="00914728" w:rsidP="003306C9" w:rsidRDefault="00755218" w14:paraId="64E3016B" w14:textId="5540D6CB">
            <w:pPr>
              <w:pStyle w:val="Bullet"/>
              <w:ind w:left="454" w:hanging="227"/>
            </w:pPr>
            <w:r>
              <w:t>a</w:t>
            </w:r>
            <w:r w:rsidRPr="00074E94" w:rsidR="00074E94">
              <w:t>chieve communication that is not hindered by errors.</w:t>
            </w:r>
          </w:p>
        </w:tc>
      </w:tr>
    </w:tbl>
    <w:p w:rsidRPr="00177328" w:rsidR="002B2042" w:rsidP="002B2042" w:rsidRDefault="002B2042" w14:paraId="2037BD42" w14:textId="77777777">
      <w:pPr>
        <w:spacing w:before="360"/>
        <w:rPr>
          <w:sz w:val="20"/>
          <w:szCs w:val="20"/>
        </w:rPr>
      </w:pPr>
      <w:r w:rsidRPr="00177328">
        <w:rPr>
          <w:sz w:val="20"/>
          <w:szCs w:val="20"/>
        </w:rPr>
        <w:t>Overall level of achievement will be based on a holistic examination of the evidence provided against the criteria in the Achievement Standard.</w:t>
      </w:r>
    </w:p>
    <w:p w:rsidR="009D2AA3" w:rsidP="0069129D" w:rsidRDefault="009D2AA3" w14:paraId="4A43E3F3" w14:textId="68ABD1B7">
      <w:pPr>
        <w:spacing w:before="180" w:after="180"/>
      </w:pPr>
    </w:p>
    <w:p w:rsidR="009D2AA3" w:rsidRDefault="009D2AA3" w14:paraId="22994D52" w14:textId="77777777">
      <w:pPr>
        <w:spacing w:before="0"/>
      </w:pPr>
      <w:r>
        <w:br w:type="page"/>
      </w:r>
    </w:p>
    <w:p w:rsidR="000C2B61" w:rsidP="0069129D" w:rsidRDefault="000C2B61" w14:paraId="23B4C30F" w14:textId="77777777">
      <w:pPr>
        <w:spacing w:before="180" w:after="180"/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9D2AA3" w:rsidTr="51C14125" w14:paraId="16B42938" w14:textId="77777777">
        <w:trPr>
          <w:trHeight w:val="567"/>
        </w:trPr>
        <w:tc>
          <w:tcPr>
            <w:tcW w:w="10206" w:type="dxa"/>
            <w:gridSpan w:val="3"/>
            <w:tcBorders>
              <w:top w:val="single" w:color="4964A2" w:themeColor="accent6" w:sz="12" w:space="0"/>
              <w:bottom w:val="single" w:color="4964A2" w:themeColor="accent6" w:sz="4" w:space="0"/>
            </w:tcBorders>
            <w:vAlign w:val="center"/>
          </w:tcPr>
          <w:p w:rsidRPr="0076246E" w:rsidR="0076246E" w:rsidP="0076246E" w:rsidRDefault="0076246E" w14:paraId="0379127C" w14:textId="4E794A25">
            <w:pPr>
              <w:pStyle w:val="TableHeading"/>
              <w:ind w:right="136"/>
              <w:rPr>
                <w:lang w:val="en-NZ"/>
              </w:rPr>
            </w:pPr>
            <w:r w:rsidRPr="0076246E">
              <w:rPr>
                <w:lang w:val="en-NZ"/>
              </w:rPr>
              <w:t xml:space="preserve">Hei tauira </w:t>
            </w:r>
            <w:r w:rsidRPr="003927AD">
              <w:rPr>
                <w:b w:val="0"/>
                <w:bCs/>
                <w:lang w:val="en-NZ"/>
              </w:rPr>
              <w:t>(he whakamārama I ngā tauira mahi e taea ana I tēnei ngohe)</w:t>
            </w:r>
            <w:r w:rsidRPr="0076246E">
              <w:rPr>
                <w:lang w:val="en-NZ"/>
              </w:rPr>
              <w:t xml:space="preserve"> |</w:t>
            </w:r>
          </w:p>
          <w:p w:rsidR="009D2AA3" w:rsidP="008C7F7C" w:rsidRDefault="009D2AA3" w14:paraId="40584DF9" w14:textId="60FB20F1">
            <w:pPr>
              <w:pStyle w:val="TableHeading"/>
              <w:ind w:right="136"/>
            </w:pPr>
            <w:r>
              <w:t xml:space="preserve">For example </w:t>
            </w:r>
            <w:r w:rsidRPr="00BA7EA2" w:rsidR="00C13FF5">
              <w:rPr>
                <w:b w:val="0"/>
                <w:bCs/>
              </w:rPr>
              <w:t xml:space="preserve">(description of possible student </w:t>
            </w:r>
            <w:r w:rsidR="00C13FF5">
              <w:rPr>
                <w:b w:val="0"/>
                <w:bCs/>
              </w:rPr>
              <w:t>evidence</w:t>
            </w:r>
            <w:r w:rsidRPr="00BA7EA2" w:rsidR="00C13FF5">
              <w:rPr>
                <w:b w:val="0"/>
                <w:bCs/>
              </w:rPr>
              <w:t xml:space="preserve"> </w:t>
            </w:r>
            <w:r w:rsidR="00C13FF5">
              <w:rPr>
                <w:b w:val="0"/>
                <w:bCs/>
              </w:rPr>
              <w:t xml:space="preserve">for </w:t>
            </w:r>
            <w:r w:rsidRPr="00BA7EA2" w:rsidR="00C13FF5">
              <w:rPr>
                <w:b w:val="0"/>
                <w:bCs/>
              </w:rPr>
              <w:t>this activity)</w:t>
            </w:r>
          </w:p>
        </w:tc>
      </w:tr>
      <w:tr w:rsidR="00281228" w:rsidTr="51C14125" w14:paraId="155CC73F" w14:textId="77777777">
        <w:trPr>
          <w:trHeight w:val="499"/>
        </w:trPr>
        <w:tc>
          <w:tcPr>
            <w:tcW w:w="3402" w:type="dxa"/>
            <w:tcBorders>
              <w:top w:val="single" w:color="4964A2" w:themeColor="accent6" w:sz="12" w:space="0"/>
              <w:bottom w:val="single" w:color="4964A2" w:themeColor="accent6" w:sz="12" w:space="0"/>
              <w:right w:val="single" w:color="4964A2" w:themeColor="accent6" w:sz="4" w:space="0"/>
            </w:tcBorders>
          </w:tcPr>
          <w:p w:rsidR="00582D42" w:rsidP="00CB62EE" w:rsidRDefault="00582D42" w14:paraId="5A8E6C51" w14:textId="77777777">
            <w:pPr>
              <w:pStyle w:val="TableHeading"/>
              <w:ind w:right="144"/>
            </w:pPr>
            <w:r>
              <w:t xml:space="preserve">Paetae </w:t>
            </w:r>
          </w:p>
          <w:p w:rsidR="00281228" w:rsidP="00CB62EE" w:rsidRDefault="00281228" w14:paraId="2DD39DD1" w14:textId="7CC631AE">
            <w:pPr>
              <w:pStyle w:val="TableHeading"/>
              <w:ind w:right="144"/>
            </w:pPr>
            <w:r>
              <w:t>Achievement</w:t>
            </w:r>
          </w:p>
        </w:tc>
        <w:tc>
          <w:tcPr>
            <w:tcW w:w="3402" w:type="dxa"/>
            <w:tcBorders>
              <w:top w:val="single" w:color="4964A2" w:themeColor="accent6" w:sz="12" w:space="0"/>
              <w:left w:val="single" w:color="4964A2" w:themeColor="accent6" w:sz="4" w:space="0"/>
              <w:bottom w:val="single" w:color="4964A2" w:themeColor="accent6" w:sz="12" w:space="0"/>
              <w:right w:val="single" w:color="4964A2" w:themeColor="accent6" w:sz="4" w:space="0"/>
            </w:tcBorders>
          </w:tcPr>
          <w:p w:rsidR="003C0AA1" w:rsidP="00CB62EE" w:rsidRDefault="00582D42" w14:paraId="63B84540" w14:textId="77777777">
            <w:pPr>
              <w:pStyle w:val="TableHeading"/>
            </w:pPr>
            <w:r>
              <w:t xml:space="preserve">Kaiaka </w:t>
            </w:r>
          </w:p>
          <w:p w:rsidR="00281228" w:rsidP="00CB62EE" w:rsidRDefault="00281228" w14:paraId="2A5A281B" w14:textId="1903F960">
            <w:pPr>
              <w:pStyle w:val="TableHeading"/>
            </w:pPr>
            <w:r>
              <w:t>Achievement with Merit</w:t>
            </w:r>
            <w:r w:rsidR="00DF099C">
              <w:t xml:space="preserve"> </w:t>
            </w:r>
          </w:p>
        </w:tc>
        <w:tc>
          <w:tcPr>
            <w:tcW w:w="3402" w:type="dxa"/>
            <w:tcBorders>
              <w:top w:val="single" w:color="4964A2" w:themeColor="accent6" w:sz="12" w:space="0"/>
              <w:left w:val="single" w:color="4964A2" w:themeColor="accent6" w:sz="4" w:space="0"/>
              <w:bottom w:val="single" w:color="4964A2" w:themeColor="accent6" w:sz="12" w:space="0"/>
            </w:tcBorders>
          </w:tcPr>
          <w:p w:rsidR="003C0AA1" w:rsidP="00CB62EE" w:rsidRDefault="003C0AA1" w14:paraId="767D4385" w14:textId="77777777">
            <w:pPr>
              <w:pStyle w:val="TableHeading"/>
              <w:ind w:right="135"/>
            </w:pPr>
            <w:r>
              <w:t xml:space="preserve">Kairangi </w:t>
            </w:r>
          </w:p>
          <w:p w:rsidR="00281228" w:rsidP="00CB62EE" w:rsidRDefault="00281228" w14:paraId="5FC14ABB" w14:textId="5A724318">
            <w:pPr>
              <w:pStyle w:val="TableHeading"/>
              <w:ind w:right="135"/>
            </w:pPr>
            <w:r>
              <w:t>Achievement with Excellence</w:t>
            </w:r>
          </w:p>
        </w:tc>
      </w:tr>
      <w:tr w:rsidRPr="000C0A05" w:rsidR="000C0A05" w:rsidTr="51C14125" w14:paraId="05173BEC" w14:textId="77777777">
        <w:trPr>
          <w:trHeight w:val="254"/>
        </w:trPr>
        <w:tc>
          <w:tcPr>
            <w:tcW w:w="3402" w:type="dxa"/>
            <w:tcBorders>
              <w:top w:val="single" w:color="4964A2" w:themeColor="accent6" w:sz="4" w:space="0"/>
              <w:bottom w:val="single" w:color="4964A2" w:themeColor="accent6" w:sz="4" w:space="0"/>
              <w:right w:val="single" w:color="4964A2" w:themeColor="accent6" w:sz="4" w:space="0"/>
            </w:tcBorders>
          </w:tcPr>
          <w:p w:rsidRPr="00AF043D" w:rsidR="0093297F" w:rsidP="0093297F" w:rsidRDefault="0093297F" w14:paraId="5293EA24" w14:textId="77777777">
            <w:pPr>
              <w:pStyle w:val="TableParagraph"/>
              <w:ind w:right="144"/>
            </w:pPr>
            <w:r w:rsidRPr="00AF043D">
              <w:t>At the Achieved level, the student has:</w:t>
            </w:r>
          </w:p>
          <w:p w:rsidRPr="009C0921" w:rsidR="009C0921" w:rsidP="003306C9" w:rsidRDefault="009C0921" w14:paraId="070B081C" w14:textId="77777777">
            <w:pPr>
              <w:pStyle w:val="Bullet"/>
              <w:ind w:left="454" w:hanging="227"/>
              <w:rPr>
                <w:lang w:val="en-NZ"/>
              </w:rPr>
            </w:pPr>
            <w:r w:rsidRPr="009C0921">
              <w:rPr>
                <w:lang w:val="en-NZ"/>
              </w:rPr>
              <w:t>produced an unrehearsed and unscripted conversation  </w:t>
            </w:r>
          </w:p>
          <w:p w:rsidRPr="009C0921" w:rsidR="009C0921" w:rsidP="003306C9" w:rsidRDefault="009C0921" w14:paraId="4D42D7EA" w14:textId="77777777">
            <w:pPr>
              <w:pStyle w:val="Bullet"/>
              <w:ind w:left="454" w:hanging="227"/>
              <w:rPr>
                <w:lang w:val="en-NZ"/>
              </w:rPr>
            </w:pPr>
            <w:r w:rsidRPr="009C0921">
              <w:rPr>
                <w:lang w:val="en-NZ"/>
              </w:rPr>
              <w:t>contributed equally to the conversation </w:t>
            </w:r>
          </w:p>
          <w:p w:rsidRPr="009C0921" w:rsidR="009C0921" w:rsidP="003306C9" w:rsidRDefault="009C0921" w14:paraId="1861F943" w14:textId="77777777">
            <w:pPr>
              <w:pStyle w:val="Bullet"/>
              <w:ind w:left="454" w:hanging="227"/>
              <w:rPr>
                <w:lang w:val="en-NZ"/>
              </w:rPr>
            </w:pPr>
            <w:r w:rsidRPr="009C0921">
              <w:rPr>
                <w:lang w:val="en-NZ"/>
              </w:rPr>
              <w:t>used vocabulary and language up to and including Curriculum Level 6  </w:t>
            </w:r>
          </w:p>
          <w:p w:rsidRPr="009C0921" w:rsidR="009C0921" w:rsidP="003306C9" w:rsidRDefault="009C0921" w14:paraId="01A43D3C" w14:textId="77777777">
            <w:pPr>
              <w:pStyle w:val="Bullet"/>
              <w:ind w:left="454" w:hanging="227"/>
              <w:rPr>
                <w:lang w:val="en-NZ"/>
              </w:rPr>
            </w:pPr>
            <w:r w:rsidRPr="009C0921">
              <w:rPr>
                <w:lang w:val="en-NZ"/>
              </w:rPr>
              <w:t>used generally short, simple, and formulaic sentences to convey relevant messages on the interaction topic </w:t>
            </w:r>
          </w:p>
          <w:p w:rsidRPr="009C0921" w:rsidR="009C0921" w:rsidP="003306C9" w:rsidRDefault="009C0921" w14:paraId="14CDDBA0" w14:textId="77777777">
            <w:pPr>
              <w:pStyle w:val="Bullet"/>
              <w:ind w:left="454" w:hanging="227"/>
              <w:rPr>
                <w:lang w:val="en-NZ"/>
              </w:rPr>
            </w:pPr>
            <w:r w:rsidRPr="009C0921">
              <w:rPr>
                <w:lang w:val="en-NZ"/>
              </w:rPr>
              <w:t>used relevant language to share and respond to information, ideas, and opinions  </w:t>
            </w:r>
          </w:p>
          <w:p w:rsidRPr="009C0921" w:rsidR="009C0921" w:rsidP="003306C9" w:rsidRDefault="009C0921" w14:paraId="386F3EC7" w14:textId="77777777">
            <w:pPr>
              <w:pStyle w:val="Bullet"/>
              <w:ind w:left="454" w:hanging="227"/>
              <w:rPr>
                <w:lang w:val="en-NZ"/>
              </w:rPr>
            </w:pPr>
            <w:r w:rsidRPr="009C0921">
              <w:rPr>
                <w:lang w:val="en-NZ"/>
              </w:rPr>
              <w:t>used language that may be repetitive  </w:t>
            </w:r>
          </w:p>
          <w:p w:rsidRPr="009C0921" w:rsidR="009C0921" w:rsidP="003306C9" w:rsidRDefault="009C0921" w14:paraId="1EC8195F" w14:textId="77777777">
            <w:pPr>
              <w:pStyle w:val="Bullet"/>
              <w:ind w:left="454" w:hanging="227"/>
              <w:rPr>
                <w:lang w:val="en-NZ"/>
              </w:rPr>
            </w:pPr>
            <w:r w:rsidRPr="009C0921">
              <w:rPr>
                <w:lang w:val="en-NZ"/>
              </w:rPr>
              <w:t xml:space="preserve">used interactive strategies to initiate and sustain (keep the conversation going) and participate, such as asking and answering relevant questions, </w:t>
            </w:r>
            <w:r w:rsidRPr="009C0921">
              <w:rPr>
                <w:i/>
                <w:iCs/>
                <w:lang w:val="en-NZ"/>
              </w:rPr>
              <w:t>for example, “Me koe?” (And you?), “Kōrero mai anō?” (Can you repeat?)</w:t>
            </w:r>
            <w:r w:rsidRPr="009C0921">
              <w:rPr>
                <w:lang w:val="en-NZ"/>
              </w:rPr>
              <w:t> </w:t>
            </w:r>
          </w:p>
          <w:p w:rsidRPr="009C0921" w:rsidR="009C0921" w:rsidP="003306C9" w:rsidRDefault="009C0921" w14:paraId="7D820ECD" w14:textId="64D717E2">
            <w:pPr>
              <w:pStyle w:val="Bullet"/>
              <w:ind w:left="454" w:hanging="227"/>
              <w:rPr>
                <w:lang w:val="en-NZ"/>
              </w:rPr>
            </w:pPr>
            <w:r w:rsidRPr="51C14125">
              <w:rPr>
                <w:lang w:val="en-NZ"/>
              </w:rPr>
              <w:t>talked about events or experiences in the present and past. Talking about future events is optional.   </w:t>
            </w:r>
          </w:p>
          <w:p w:rsidRPr="009C0921" w:rsidR="00914728" w:rsidP="003306C9" w:rsidRDefault="71250678" w14:paraId="69F6E3CC" w14:textId="21E354C7">
            <w:pPr>
              <w:pStyle w:val="Bullet"/>
              <w:ind w:left="454" w:hanging="227"/>
              <w:rPr>
                <w:lang w:val="en-NZ"/>
              </w:rPr>
            </w:pPr>
            <w:r w:rsidRPr="0D95D1CC">
              <w:rPr>
                <w:lang w:val="en-NZ"/>
              </w:rPr>
              <w:t>provided contributions that are comprehensible overall</w:t>
            </w:r>
            <w:r w:rsidRPr="0D95D1CC" w:rsidR="15524393">
              <w:rPr>
                <w:lang w:val="en-NZ"/>
              </w:rPr>
              <w:t xml:space="preserve"> </w:t>
            </w:r>
            <w:r w:rsidRPr="0D95D1CC">
              <w:rPr>
                <w:lang w:val="en-NZ"/>
              </w:rPr>
              <w:t xml:space="preserve">but are hindered in places by errors such as extended pauses, pronunciation issues, vocabulary selection, sentence </w:t>
            </w:r>
            <w:r w:rsidRPr="0D95D1CC">
              <w:rPr>
                <w:lang w:val="en-NZ"/>
              </w:rPr>
              <w:lastRenderedPageBreak/>
              <w:t>construction, and grammar.  </w:t>
            </w:r>
          </w:p>
        </w:tc>
        <w:tc>
          <w:tcPr>
            <w:tcW w:w="3402" w:type="dxa"/>
            <w:tcBorders>
              <w:top w:val="single" w:color="4964A2" w:themeColor="accent6" w:sz="4" w:space="0"/>
              <w:left w:val="single" w:color="4964A2" w:themeColor="accent6" w:sz="4" w:space="0"/>
              <w:bottom w:val="single" w:color="4964A2" w:themeColor="accent6" w:sz="4" w:space="0"/>
              <w:right w:val="single" w:color="4964A2" w:themeColor="accent6" w:sz="4" w:space="0"/>
            </w:tcBorders>
          </w:tcPr>
          <w:p w:rsidRPr="000C0A05" w:rsidR="00914728" w:rsidP="00DF25AD" w:rsidRDefault="00A46C8E" w14:paraId="101F74C5" w14:textId="472F36D9">
            <w:pPr>
              <w:pStyle w:val="TableParagraph"/>
            </w:pPr>
            <w:r w:rsidRPr="000C0A05">
              <w:lastRenderedPageBreak/>
              <w:t>At the Merit level, t</w:t>
            </w:r>
            <w:r w:rsidRPr="000C0A05" w:rsidR="00914728">
              <w:t>he student has:</w:t>
            </w:r>
          </w:p>
          <w:p w:rsidRPr="00762B50" w:rsidR="00762B50" w:rsidP="00EE5E00" w:rsidRDefault="635BBB4C" w14:paraId="55012F19" w14:textId="7F15FE1A">
            <w:pPr>
              <w:pStyle w:val="Bullet"/>
              <w:ind w:left="454" w:hanging="227"/>
              <w:rPr>
                <w:lang w:val="en-NZ"/>
              </w:rPr>
            </w:pPr>
            <w:r w:rsidRPr="0D95D1CC">
              <w:rPr>
                <w:lang w:val="en-NZ"/>
              </w:rPr>
              <w:t xml:space="preserve">used interactive strategies to keep conversation going such as formulaic expressions, prompts for more specific information, </w:t>
            </w:r>
            <w:r w:rsidRPr="0D95D1CC">
              <w:rPr>
                <w:i/>
                <w:iCs/>
                <w:lang w:val="en-NZ"/>
              </w:rPr>
              <w:t>for example: “</w:t>
            </w:r>
            <w:r w:rsidRPr="0D95D1CC" w:rsidR="76C7F300">
              <w:rPr>
                <w:i/>
                <w:iCs/>
                <w:lang w:val="en-NZ"/>
              </w:rPr>
              <w:t>Nōnāhea koe i tīmata ai ki te tunu tina mō te whānau?</w:t>
            </w:r>
            <w:r w:rsidR="00836DD3">
              <w:rPr>
                <w:i/>
                <w:iCs/>
                <w:lang w:val="en-NZ"/>
              </w:rPr>
              <w:t>”</w:t>
            </w:r>
            <w:r w:rsidRPr="0D95D1CC" w:rsidR="76C7F300">
              <w:rPr>
                <w:i/>
                <w:iCs/>
                <w:lang w:val="en-NZ"/>
              </w:rPr>
              <w:t xml:space="preserve"> “I a au e tamaiti tonu ana. I tae tōmuri </w:t>
            </w:r>
            <w:r w:rsidRPr="0D95D1CC" w:rsidR="0A425121">
              <w:rPr>
                <w:i/>
                <w:iCs/>
                <w:lang w:val="en-NZ"/>
              </w:rPr>
              <w:t>taku whaea ki te kāinga i muri i te mahi.</w:t>
            </w:r>
            <w:r w:rsidR="00836DD3">
              <w:rPr>
                <w:i/>
                <w:iCs/>
                <w:lang w:val="en-NZ"/>
              </w:rPr>
              <w:t>”</w:t>
            </w:r>
            <w:r w:rsidRPr="0D95D1CC" w:rsidR="0A425121">
              <w:rPr>
                <w:i/>
                <w:iCs/>
                <w:lang w:val="en-NZ"/>
              </w:rPr>
              <w:t xml:space="preserve"> (When did you start cooking dinner for the family? While I was still young. My mum arrived home late after her work finished.)  </w:t>
            </w:r>
          </w:p>
          <w:p w:rsidRPr="00762B50" w:rsidR="00762B50" w:rsidP="00EE5E00" w:rsidRDefault="00762B50" w14:paraId="2978A3AE" w14:textId="77777777">
            <w:pPr>
              <w:pStyle w:val="Bullet"/>
              <w:ind w:left="454" w:hanging="227"/>
              <w:rPr>
                <w:lang w:val="en-NZ"/>
              </w:rPr>
            </w:pPr>
            <w:r w:rsidRPr="00762B50">
              <w:rPr>
                <w:lang w:val="en-NZ"/>
              </w:rPr>
              <w:t>demonstrated evidence of a variety of language, such as a combination of sentence types and a fuller vocabulary </w:t>
            </w:r>
          </w:p>
          <w:p w:rsidRPr="00762B50" w:rsidR="00762B50" w:rsidP="00EE5E00" w:rsidRDefault="00762B50" w14:paraId="142C1CA3" w14:textId="77777777">
            <w:pPr>
              <w:pStyle w:val="Bullet"/>
              <w:ind w:left="454" w:hanging="227"/>
              <w:rPr>
                <w:lang w:val="en-NZ"/>
              </w:rPr>
            </w:pPr>
            <w:r w:rsidRPr="00762B50">
              <w:rPr>
                <w:lang w:val="en-NZ"/>
              </w:rPr>
              <w:t xml:space="preserve">built on information, ideas, and opinions with simple additional detail, such as descriptions, reasons, feelings, </w:t>
            </w:r>
            <w:r w:rsidRPr="00762B50">
              <w:rPr>
                <w:i/>
                <w:iCs/>
                <w:lang w:val="en-NZ"/>
              </w:rPr>
              <w:t>for example: “I tōku whānau, ko Pāpā te kuki. He reka āna panikeke.” (In my family, Dad is the cook. His pancakes are scrumptious.)</w:t>
            </w:r>
            <w:r w:rsidRPr="00762B50">
              <w:rPr>
                <w:lang w:val="en-NZ"/>
              </w:rPr>
              <w:t> </w:t>
            </w:r>
          </w:p>
          <w:p w:rsidRPr="00762B50" w:rsidR="00914728" w:rsidP="00EE5E00" w:rsidRDefault="00762B50" w14:paraId="3F8DE8F1" w14:textId="70ABCC34">
            <w:pPr>
              <w:pStyle w:val="Bullet"/>
              <w:ind w:left="454" w:hanging="227"/>
              <w:rPr>
                <w:lang w:val="en-NZ"/>
              </w:rPr>
            </w:pPr>
            <w:r w:rsidRPr="00762B50">
              <w:rPr>
                <w:lang w:val="en-NZ"/>
              </w:rPr>
              <w:t>achieved communication that is not significantly hindered by errors. </w:t>
            </w:r>
          </w:p>
        </w:tc>
        <w:tc>
          <w:tcPr>
            <w:tcW w:w="3402" w:type="dxa"/>
            <w:tcBorders>
              <w:top w:val="single" w:color="4964A2" w:themeColor="accent6" w:sz="4" w:space="0"/>
              <w:left w:val="single" w:color="4964A2" w:themeColor="accent6" w:sz="4" w:space="0"/>
              <w:bottom w:val="single" w:color="4964A2" w:themeColor="accent6" w:sz="4" w:space="0"/>
            </w:tcBorders>
          </w:tcPr>
          <w:p w:rsidRPr="000C0A05" w:rsidR="00914728" w:rsidP="00C56AA7" w:rsidRDefault="00A46C8E" w14:paraId="3CB0E9A2" w14:textId="3CC9C5F3">
            <w:pPr>
              <w:pStyle w:val="TableParagraph"/>
              <w:ind w:right="135"/>
            </w:pPr>
            <w:r w:rsidRPr="000C0A05">
              <w:t>At the Excelle</w:t>
            </w:r>
            <w:r w:rsidRPr="000C0A05" w:rsidR="00512B00">
              <w:t>n</w:t>
            </w:r>
            <w:r w:rsidRPr="000C0A05">
              <w:t>ce level, t</w:t>
            </w:r>
            <w:r w:rsidRPr="000C0A05" w:rsidR="00914728">
              <w:t>he student has:</w:t>
            </w:r>
          </w:p>
          <w:p w:rsidRPr="00762B50" w:rsidR="00762B50" w:rsidP="00262ED4" w:rsidRDefault="00762B50" w14:paraId="58769C49" w14:textId="793D66D0">
            <w:pPr>
              <w:pStyle w:val="Bullet"/>
              <w:ind w:left="454" w:hanging="227"/>
              <w:rPr>
                <w:lang w:val="en-NZ"/>
              </w:rPr>
            </w:pPr>
            <w:r w:rsidRPr="00762B50">
              <w:rPr>
                <w:lang w:val="en-NZ"/>
              </w:rPr>
              <w:t xml:space="preserve">used interactive strategies to enhance conversation, such as engaging with and extending on specific details in their partner’s responses, or changing the focus if conversation wanes, </w:t>
            </w:r>
            <w:r w:rsidRPr="00762B50">
              <w:rPr>
                <w:i/>
                <w:iCs/>
                <w:lang w:val="en-NZ"/>
              </w:rPr>
              <w:t>for example: “Hika! He pai ki a koe ngā kina?</w:t>
            </w:r>
            <w:r w:rsidR="006A1D38">
              <w:rPr>
                <w:i/>
                <w:iCs/>
                <w:lang w:val="en-NZ"/>
              </w:rPr>
              <w:t>”</w:t>
            </w:r>
            <w:r w:rsidRPr="00762B50">
              <w:rPr>
                <w:i/>
                <w:iCs/>
                <w:lang w:val="en-NZ"/>
              </w:rPr>
              <w:t xml:space="preserve"> </w:t>
            </w:r>
            <w:r w:rsidR="006A1D38">
              <w:rPr>
                <w:i/>
                <w:iCs/>
                <w:lang w:val="en-NZ"/>
              </w:rPr>
              <w:t>“</w:t>
            </w:r>
            <w:r w:rsidRPr="00762B50">
              <w:rPr>
                <w:i/>
                <w:iCs/>
                <w:lang w:val="en-NZ"/>
              </w:rPr>
              <w:t>Ki ahau hoki! He pai ki ahau ngā momo kaimoana katoa. Kua kai koe i ngā tio?” (Gosh! You love kina? Me too! I love all kinds of seafood. Have you eaten oysters?)</w:t>
            </w:r>
            <w:r w:rsidRPr="00762B50">
              <w:rPr>
                <w:lang w:val="en-NZ"/>
              </w:rPr>
              <w:t> </w:t>
            </w:r>
          </w:p>
          <w:p w:rsidRPr="00762B50" w:rsidR="00762B50" w:rsidP="00262ED4" w:rsidRDefault="635BBB4C" w14:paraId="5956736F" w14:textId="731EA455">
            <w:pPr>
              <w:pStyle w:val="Bullet"/>
              <w:ind w:left="454" w:hanging="227"/>
              <w:rPr>
                <w:lang w:val="en-NZ"/>
              </w:rPr>
            </w:pPr>
            <w:r w:rsidRPr="0D95D1CC">
              <w:rPr>
                <w:lang w:val="en-NZ"/>
              </w:rPr>
              <w:t xml:space="preserve">demonstrated consistent mastery of quality language, appropriate to both the context and level, such as well-chosen and varied vocabulary and controlled use of structures, including complex sentences, </w:t>
            </w:r>
            <w:r w:rsidRPr="0D95D1CC">
              <w:rPr>
                <w:i/>
                <w:iCs/>
                <w:lang w:val="en-NZ"/>
              </w:rPr>
              <w:t xml:space="preserve">for example: </w:t>
            </w:r>
            <w:r w:rsidRPr="0D95D1CC" w:rsidR="6BBCEAC4">
              <w:rPr>
                <w:i/>
                <w:iCs/>
                <w:lang w:val="en-NZ"/>
              </w:rPr>
              <w:t>“Kāore au e pai ana ki te horoi i ngā rīhi whai muri i te tina. Ahakoa he reka te kai nā te nui o tō mātou whānau he nui ngā rīhi paru hei horoi, ā he nui hoki ngā mahi o te kihini pērā i te tahitahi papa me te ukui i ngā raumanga. Tokomaha o mātou, ā, he nui ngā rīhi paru hei whakatika.</w:t>
            </w:r>
            <w:r w:rsidR="0071458E">
              <w:rPr>
                <w:i/>
                <w:iCs/>
                <w:lang w:val="en-NZ"/>
              </w:rPr>
              <w:t>”</w:t>
            </w:r>
            <w:r w:rsidRPr="0D95D1CC" w:rsidR="6BBCEAC4">
              <w:rPr>
                <w:i/>
                <w:iCs/>
                <w:lang w:val="en-NZ"/>
              </w:rPr>
              <w:t xml:space="preserve"> (I don’t like doing the dishes after dinner. Although the food is delicious because we are a big family</w:t>
            </w:r>
            <w:r w:rsidR="00885242">
              <w:rPr>
                <w:i/>
                <w:iCs/>
                <w:lang w:val="en-NZ"/>
              </w:rPr>
              <w:t>,</w:t>
            </w:r>
            <w:r w:rsidRPr="0D95D1CC" w:rsidR="6BBCEAC4">
              <w:rPr>
                <w:i/>
                <w:iCs/>
                <w:lang w:val="en-NZ"/>
              </w:rPr>
              <w:t xml:space="preserve"> there are lots of dirty dishes to wash, as well lots of kitchen jobs such as sweeping the floor and </w:t>
            </w:r>
            <w:r w:rsidRPr="0D95D1CC" w:rsidR="6BBCEAC4">
              <w:rPr>
                <w:i/>
                <w:iCs/>
                <w:lang w:val="en-NZ"/>
              </w:rPr>
              <w:lastRenderedPageBreak/>
              <w:t xml:space="preserve">wiping the benches.)  </w:t>
            </w:r>
          </w:p>
          <w:p w:rsidRPr="00762B50" w:rsidR="00914728" w:rsidP="00A14A22" w:rsidRDefault="00762B50" w14:paraId="422E4B9A" w14:textId="7550D42E">
            <w:pPr>
              <w:pStyle w:val="Bullet"/>
              <w:ind w:left="454" w:hanging="227"/>
              <w:rPr>
                <w:lang w:val="en-NZ"/>
              </w:rPr>
            </w:pPr>
            <w:r w:rsidRPr="00762B50">
              <w:rPr>
                <w:lang w:val="en-NZ"/>
              </w:rPr>
              <w:t>achieved communication in which errors are minor in nature, such as occasional inaccuracy in stress or intonation, and do not impact on the clarity of the student’s contribution.  </w:t>
            </w:r>
          </w:p>
        </w:tc>
      </w:tr>
    </w:tbl>
    <w:p w:rsidRPr="000C0A05" w:rsidR="00B04726" w:rsidP="005547CB" w:rsidRDefault="005547CB" w14:paraId="28DD755D" w14:textId="1692FFBC">
      <w:pPr>
        <w:spacing w:before="360"/>
        <w:rPr>
          <w:sz w:val="20"/>
          <w:szCs w:val="20"/>
        </w:rPr>
      </w:pPr>
      <w:r w:rsidRPr="000C0A05">
        <w:rPr>
          <w:sz w:val="20"/>
          <w:szCs w:val="20"/>
        </w:rPr>
        <w:lastRenderedPageBreak/>
        <w:t>Overall level of achievement will be based on a holistic examination of the evidence provided against the criteria in the Achievement Standard.</w:t>
      </w:r>
    </w:p>
    <w:sectPr w:rsidRPr="000C0A05" w:rsidR="00B04726" w:rsidSect="009F3A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1134" w:right="851" w:bottom="964" w:left="85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69F0" w:rsidRDefault="006069F0" w14:paraId="0C46D354" w14:textId="77777777">
      <w:r>
        <w:separator/>
      </w:r>
    </w:p>
  </w:endnote>
  <w:endnote w:type="continuationSeparator" w:id="0">
    <w:p w:rsidR="006069F0" w:rsidRDefault="006069F0" w14:paraId="11867053" w14:textId="77777777">
      <w:r>
        <w:continuationSeparator/>
      </w:r>
    </w:p>
  </w:endnote>
  <w:endnote w:type="continuationNotice" w:id="1">
    <w:p w:rsidR="006069F0" w:rsidRDefault="006069F0" w14:paraId="420CD548" w14:textId="777777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47D90" w:rsidRDefault="0023609E" w14:paraId="0379A8E1" w14:textId="4342A3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2" behindDoc="0" locked="0" layoutInCell="1" allowOverlap="1" wp14:anchorId="6E75E237" wp14:editId="7DE7D9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755638656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3609E" w:rsidR="0023609E" w:rsidP="0023609E" w:rsidRDefault="0023609E" w14:paraId="792897AA" w14:textId="254F430E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609E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E75E237">
              <v:stroke joinstyle="miter"/>
              <v:path gradientshapeok="t" o:connecttype="rect"/>
            </v:shapetype>
            <v:shape id="Text Box 5" style="position:absolute;margin-left:0;margin-top:0;width:64.2pt;height:33.2pt;z-index:25166848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UNiDQIAABwEAAAOAAAAZHJzL2Uyb0RvYy54bWysU8tu2zAQvBfoPxC815KcB1LBcuAmcFHA&#10;SAI4Rc4URVoCSC5B0pbcr++Ssuw27anohRrtLvcxO1zcD1qRg3C+A1PRYpZTIgyHpjO7in5/XX+6&#10;o8QHZhqmwIiKHoWn98uPHxa9LcUcWlCNcASTGF/2tqJtCLbMMs9boZmfgRUGnRKcZgF/3S5rHOsx&#10;u1bZPM9vsx5cYx1w4T1aH0cnXab8UgoenqX0IhBVUewtpNOls45ntlywcueYbTt+aoP9QxeadQaL&#10;nlM9ssDI3nV/pNIdd+BBhhkHnYGUHRdpBpymyN9Ns22ZFWkWJMfbM03+/6XlT4etfXEkDF9gwAVG&#10;QnrrS4/GOM8gnY5f7JSgHyk8nmkTQyAcjXfFzdU1eji6rufFLWLMkl0uW+fDVwGaRFBRh1tJZLHD&#10;xocxdAqJtQysO6XSZpT5zYA5oyW7dBhRGOqBdE1Fr6bua2iOOJSDcd/e8nWHpTfMhxfmcMHYLYo2&#10;POMhFfQVhROipAX342/2GI+8o5eSHgVTUYOKpkR9M7iPqK0JuAnUCRSf85sc/WavHwBlWOCLsDxB&#10;tLqgJigd6DeU8yoWQhczHMtVtJ7gQxiVi8+Bi9UqBaGMLAsbs7U8po50RS5fhzfm7InwgJt6gklN&#10;rHzH+xgbb3q72gdkPy0lUjsSeWIcJZjWenouUeO//qeoy6Ne/gQAAP//AwBQSwMEFAAGAAgAAAAh&#10;APuEESLbAAAABAEAAA8AAABkcnMvZG93bnJldi54bWxMj0FrwkAQhe8F/8MyQm91Y7RB0mxEhJ4s&#10;BbWX3sbdMUmbnQ3ZjcZ/37WX9jLweI/3vinWo23FhXrfOFYwnyUgiLUzDVcKPo6vTysQPiAbbB2T&#10;ght5WJeThwJz4668p8shVCKWsM9RQR1Cl0vpdU0W/cx1xNE7u95iiLKvpOnxGsttK9MkyaTFhuNC&#10;jR1ta9Lfh8EqeN6Ht+Gdj4vPMb197bqtXpx3WqnH6bh5ARFoDH9huONHdCgj08kNbLxoFcRHwu+9&#10;e+lqCeKkIMuWIMtC/ocvfwAAAP//AwBQSwECLQAUAAYACAAAACEAtoM4kv4AAADhAQAAEwAAAAAA&#10;AAAAAAAAAAAAAAAAW0NvbnRlbnRfVHlwZXNdLnhtbFBLAQItABQABgAIAAAAIQA4/SH/1gAAAJQB&#10;AAALAAAAAAAAAAAAAAAAAC8BAABfcmVscy8ucmVsc1BLAQItABQABgAIAAAAIQAn8UNiDQIAABwE&#10;AAAOAAAAAAAAAAAAAAAAAC4CAABkcnMvZTJvRG9jLnhtbFBLAQItABQABgAIAAAAIQD7hBEi2wAA&#10;AAQBAAAPAAAAAAAAAAAAAAAAAGcEAABkcnMvZG93bnJldi54bWxQSwUGAAAAAAQABADzAAAAbwUA&#10;AAAA&#10;">
              <v:fill o:detectmouseclick="t"/>
              <v:textbox style="mso-fit-shape-to-text:t" inset="0,0,0,15pt">
                <w:txbxContent>
                  <w:p w:rsidRPr="0023609E" w:rsidR="0023609E" w:rsidP="0023609E" w:rsidRDefault="0023609E" w14:paraId="792897AA" w14:textId="254F430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609E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413"/>
      <w:gridCol w:w="5383"/>
      <w:gridCol w:w="3398"/>
    </w:tblGrid>
    <w:tr w:rsidR="00EF75E3" w:rsidTr="00CE25FD" w14:paraId="5CFBD7DD" w14:textId="77777777">
      <w:trPr>
        <w:trHeight w:val="850"/>
      </w:trPr>
      <w:tc>
        <w:tcPr>
          <w:tcW w:w="1413" w:type="dxa"/>
          <w:tcBorders>
            <w:right w:val="single" w:color="auto" w:sz="4" w:space="0"/>
          </w:tcBorders>
        </w:tcPr>
        <w:p w:rsidR="00EF75E3" w:rsidP="00C80B1C" w:rsidRDefault="00C80B1C" w14:paraId="76D3EDCB" w14:textId="1E940701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0" behindDoc="1" locked="0" layoutInCell="1" allowOverlap="1" wp14:anchorId="09543B23" wp14:editId="2FDD6776">
                <wp:simplePos x="0" y="0"/>
                <wp:positionH relativeFrom="page">
                  <wp:posOffset>62865</wp:posOffset>
                </wp:positionH>
                <wp:positionV relativeFrom="page">
                  <wp:posOffset>309245</wp:posOffset>
                </wp:positionV>
                <wp:extent cx="738807" cy="175582"/>
                <wp:effectExtent l="0" t="0" r="4445" b="0"/>
                <wp:wrapSquare wrapText="bothSides"/>
                <wp:docPr id="79" name="Pictur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807" cy="175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1" behindDoc="1" locked="0" layoutInCell="1" allowOverlap="1" wp14:anchorId="241C309E" wp14:editId="7460A420">
                <wp:simplePos x="0" y="0"/>
                <wp:positionH relativeFrom="page">
                  <wp:posOffset>348615</wp:posOffset>
                </wp:positionH>
                <wp:positionV relativeFrom="page">
                  <wp:posOffset>4445</wp:posOffset>
                </wp:positionV>
                <wp:extent cx="170180" cy="265430"/>
                <wp:effectExtent l="0" t="0" r="1270" b="1270"/>
                <wp:wrapSquare wrapText="bothSides"/>
                <wp:docPr id="82" name="Pictur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Image 6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80" cy="265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3" w:type="dxa"/>
          <w:tcBorders>
            <w:left w:val="single" w:color="auto" w:sz="4" w:space="0"/>
          </w:tcBorders>
          <w:vAlign w:val="center"/>
        </w:tcPr>
        <w:p w:rsidR="00EF75E3" w:rsidP="00C96631" w:rsidRDefault="00C96631" w14:paraId="3B567A89" w14:textId="028EAE11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2" behindDoc="1" locked="0" layoutInCell="1" allowOverlap="1" wp14:anchorId="36B861B9" wp14:editId="5A89BBBE">
                <wp:simplePos x="0" y="0"/>
                <wp:positionH relativeFrom="page">
                  <wp:posOffset>66675</wp:posOffset>
                </wp:positionH>
                <wp:positionV relativeFrom="page">
                  <wp:posOffset>7620</wp:posOffset>
                </wp:positionV>
                <wp:extent cx="1164349" cy="336638"/>
                <wp:effectExtent l="0" t="0" r="0" b="0"/>
                <wp:wrapNone/>
                <wp:docPr id="80" name="Pictur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Image 6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349" cy="336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98" w:type="dxa"/>
          <w:vAlign w:val="center"/>
        </w:tcPr>
        <w:p w:rsidRPr="00F4030D" w:rsidR="00EF75E3" w:rsidP="00F4030D" w:rsidRDefault="00C96631" w14:paraId="7FA7A1EC" w14:textId="0AE4C462">
          <w:pPr>
            <w:pStyle w:val="Footer"/>
            <w:spacing w:before="0"/>
            <w:jc w:val="right"/>
            <w:rPr>
              <w:sz w:val="18"/>
              <w:szCs w:val="18"/>
            </w:rPr>
          </w:pPr>
          <w:r w:rsidRPr="00F4030D">
            <w:rPr>
              <w:sz w:val="18"/>
              <w:szCs w:val="18"/>
            </w:rPr>
            <w:t xml:space="preserve">Page </w:t>
          </w:r>
          <w:r w:rsidRPr="00F4030D" w:rsidR="00F4030D">
            <w:rPr>
              <w:sz w:val="18"/>
              <w:szCs w:val="18"/>
            </w:rPr>
            <w:fldChar w:fldCharType="begin"/>
          </w:r>
          <w:r w:rsidRPr="00F4030D" w:rsidR="00F4030D">
            <w:rPr>
              <w:sz w:val="18"/>
              <w:szCs w:val="18"/>
            </w:rPr>
            <w:instrText xml:space="preserve"> PAGE   \* MERGEFORMAT </w:instrText>
          </w:r>
          <w:r w:rsidRPr="00F4030D" w:rsidR="00F4030D">
            <w:rPr>
              <w:sz w:val="18"/>
              <w:szCs w:val="18"/>
            </w:rPr>
            <w:fldChar w:fldCharType="separate"/>
          </w:r>
          <w:r w:rsidRPr="00F4030D" w:rsidR="00F4030D">
            <w:rPr>
              <w:noProof/>
              <w:sz w:val="18"/>
              <w:szCs w:val="18"/>
            </w:rPr>
            <w:t>1</w:t>
          </w:r>
          <w:r w:rsidRPr="00F4030D" w:rsidR="00F4030D">
            <w:rPr>
              <w:noProof/>
              <w:sz w:val="18"/>
              <w:szCs w:val="18"/>
            </w:rPr>
            <w:fldChar w:fldCharType="end"/>
          </w:r>
        </w:p>
      </w:tc>
    </w:tr>
  </w:tbl>
  <w:p w:rsidRPr="00EF75E3" w:rsidR="00AB3DCB" w:rsidP="00EF75E3" w:rsidRDefault="00AB3DCB" w14:paraId="150E44B6" w14:textId="637850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47D90" w:rsidRDefault="0023609E" w14:paraId="657617FC" w14:textId="74BA1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8" behindDoc="0" locked="0" layoutInCell="1" allowOverlap="1" wp14:anchorId="21C0E3EC" wp14:editId="5045B7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195562788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3609E" w:rsidR="0023609E" w:rsidP="0023609E" w:rsidRDefault="0023609E" w14:paraId="63F4C775" w14:textId="4094CD1D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609E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1C0E3EC">
              <v:stroke joinstyle="miter"/>
              <v:path gradientshapeok="t" o:connecttype="rect"/>
            </v:shapetype>
            <v:shape id="Text Box 4" style="position:absolute;margin-left:0;margin-top:0;width:64.2pt;height:33.2pt;z-index:25166745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yYZCwIAABwEAAAOAAAAZHJzL2Uyb0RvYy54bWysU01v2zAMvQ/YfxB0X2xnbdEZcYqsRYYB&#10;QVsgHXqWZSk2IImCpMTOfv0oOU66bqdhF/mZpPjx+LS4G7QiB+F8B6aixSynRBgOTWd2Ff3xsv50&#10;S4kPzDRMgREVPQpP75YfPyx6W4o5tKAa4QgmMb7sbUXbEGyZZZ63QjM/AysMOiU4zQL+ul3WONZj&#10;dq2yeZ7fZD24xjrgwnu0PoxOukz5pRQ8PEnpRSCqothbSKdLZx3PbLlg5c4x23b81Ab7hy406wwW&#10;Pad6YIGRvev+SKU77sCDDDMOOgMpOy7SDDhNkb+bZtsyK9IsSI63Z5r8/0vLHw9b++xIGL7CgAuM&#10;hPTWlx6NcZ5BOh2/2ClBP1J4PNMmhkA4Gm+L689X6OHoupoXN4gxS3a5bJ0P3wRoEkFFHW4lkcUO&#10;Gx/G0Ckk1jKw7pRKm1HmNwPmjJbs0mFEYagH0jVvuq+hOeJQDsZ9e8vXHZbeMB+emcMFY7co2vCE&#10;h1TQVxROiJIW3M+/2WM88o5eSnoUTEUNKpoS9d3gPqK2JuAmUCdQfMmvc/Sbvb4HlGGBL8LyBNHq&#10;gpqgdKBfUc6rWAhdzHAsV9F6gvdhVC4+By5WqxSEMrIsbMzW8pg60hW5fBlembMnwgNu6hEmNbHy&#10;He9jbLzp7WofkP20lEjtSOSJcZRgWuvpuUSNv/1PUZdHvfwFAAD//wMAUEsDBBQABgAIAAAAIQD7&#10;hBEi2wAAAAQBAAAPAAAAZHJzL2Rvd25yZXYueG1sTI9Ba8JAEIXvBf/DMkJvdWO0QdJsRISeLAW1&#10;l97G3TFJm50N2Y3Gf9+1l/Yy8HiP974p1qNtxYV63zhWMJ8lIIi1Mw1XCj6Or08rED4gG2wdk4Ib&#10;eViXk4cCc+OuvKfLIVQilrDPUUEdQpdL6XVNFv3MdcTRO7veYoiyr6Tp8RrLbSvTJMmkxYbjQo0d&#10;bWvS34fBKnjeh7fhnY+LzzG9fe26rV6cd1qpx+m4eQERaAx/YbjjR3QoI9PJDWy8aBXER8LvvXvp&#10;agnipCDLliDLQv6HL38AAAD//wMAUEsBAi0AFAAGAAgAAAAhALaDOJL+AAAA4QEAABMAAAAAAAAA&#10;AAAAAAAAAAAAAFtDb250ZW50X1R5cGVzXS54bWxQSwECLQAUAAYACAAAACEAOP0h/9YAAACUAQAA&#10;CwAAAAAAAAAAAAAAAAAvAQAAX3JlbHMvLnJlbHNQSwECLQAUAAYACAAAACEA/Y8mGQsCAAAcBAAA&#10;DgAAAAAAAAAAAAAAAAAuAgAAZHJzL2Uyb0RvYy54bWxQSwECLQAUAAYACAAAACEA+4QRItsAAAAE&#10;AQAADwAAAAAAAAAAAAAAAABlBAAAZHJzL2Rvd25yZXYueG1sUEsFBgAAAAAEAAQA8wAAAG0FAAAA&#10;AA==&#10;">
              <v:fill o:detectmouseclick="t"/>
              <v:textbox style="mso-fit-shape-to-text:t" inset="0,0,0,15pt">
                <w:txbxContent>
                  <w:p w:rsidRPr="0023609E" w:rsidR="0023609E" w:rsidP="0023609E" w:rsidRDefault="0023609E" w14:paraId="63F4C775" w14:textId="4094CD1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609E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69F0" w:rsidRDefault="006069F0" w14:paraId="7AC8786A" w14:textId="77777777">
      <w:r>
        <w:separator/>
      </w:r>
    </w:p>
  </w:footnote>
  <w:footnote w:type="continuationSeparator" w:id="0">
    <w:p w:rsidR="006069F0" w:rsidRDefault="006069F0" w14:paraId="2EA364B1" w14:textId="77777777">
      <w:r>
        <w:continuationSeparator/>
      </w:r>
    </w:p>
  </w:footnote>
  <w:footnote w:type="continuationNotice" w:id="1">
    <w:p w:rsidR="006069F0" w:rsidRDefault="006069F0" w14:paraId="2B05A307" w14:textId="7777777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47D90" w:rsidRDefault="0023609E" w14:paraId="6A834FFE" w14:textId="5F1CA20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10" behindDoc="0" locked="0" layoutInCell="1" allowOverlap="1" wp14:anchorId="6880A3AF" wp14:editId="3DA25E3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30038690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3609E" w:rsidR="0023609E" w:rsidP="0023609E" w:rsidRDefault="0023609E" w14:paraId="68B987B1" w14:textId="30978FDB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609E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880A3AF">
              <v:stroke joinstyle="miter"/>
              <v:path gradientshapeok="t" o:connecttype="rect"/>
            </v:shapetype>
            <v:shape id="Text Box 2" style="position:absolute;margin-left:0;margin-top:0;width:64.2pt;height:33.2pt;z-index:25166541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DrDQIAABwEAAAOAAAAZHJzL2Uyb0RvYy54bWysU8Fu2zAMvQ/YPwi6L7aztmiNOEXWIsOA&#10;oC2QDj0rshQbkERBUmJnXz9KtpOt22nYRaZI+pF8fFrc91qRo3C+BVPRYpZTIgyHujX7in5/XX+6&#10;pcQHZmqmwIiKnoSn98uPHxadLcUcGlC1cARBjC87W9EmBFtmmeeN0MzPwAqDQQlOs4BXt89qxzpE&#10;1yqb5/lN1oGrrQMuvEfv4xCky4QvpeDhWUovAlEVxd5COl06d/HMlgtW7h2zTcvHNtg/dKFZa7Do&#10;GeqRBUYOrv0DSrfcgQcZZhx0BlK2XKQZcJoifzfNtmFWpFmQHG/PNPn/B8ufjlv74kjov0CPC4yE&#10;dNaXHp1xnl46Hb/YKcE4Ung60yb6QDg6b4vrz1cY4Ri6mhc3aCNKdvnZOh++CtAkGhV1uJVEFjtu&#10;fBhSp5RYy8C6VSptRpnfHIgZPdmlw2iFfteTtq7ofOp+B/UJh3Iw7Ntbvm6x9Ib58MIcLhi7RdGG&#10;Zzykgq6iMFqUNOB+/M0f85F3jFLSoWAqalDRlKhvBvcRtZWM4i6/zvHmJvduMsxBPwDKsMAXYXky&#10;Y15Qkykd6DeU8yoWwhAzHMtVNEzmQxiUi8+Bi9UqJaGMLAsbs7U8Qke6Ipev/RtzdiQ84KaeYFIT&#10;K9/xPuTGP71dHQKyn5YSqR2IHBlHCaa1js8lavzXe8q6POrlTwAAAP//AwBQSwMEFAAGAAgAAAAh&#10;AMrrrRvaAAAABAEAAA8AAABkcnMvZG93bnJldi54bWxMj81uwjAQhO+V+g7WVuqtOEEQoTQOQpU4&#10;cKP052ziJQmNd6N4gZSnr+mlvaw0mtHMt8Vy9J064xBaJgPpJAGFVLFrqTbw/rZ+WoAKYsnZjgkN&#10;fGOAZXl/V9jc8YVe8byTWsUSCrk10Ij0udahatDbMOEeKXoHHryVKIdau8FeYrnv9DRJMu1tS3Gh&#10;sT2+NFh97U7eQDtfsaT4sVkfP33K6XW7mV+3xjw+jKtnUIKj/IXhhh/RoYxMez6RC6ozEB+R33vz&#10;posZqL2BLJuBLgv9H778AQAA//8DAFBLAQItABQABgAIAAAAIQC2gziS/gAAAOEBAAATAAAAAAAA&#10;AAAAAAAAAAAAAABbQ29udGVudF9UeXBlc10ueG1sUEsBAi0AFAAGAAgAAAAhADj9If/WAAAAlAEA&#10;AAsAAAAAAAAAAAAAAAAALwEAAF9yZWxzLy5yZWxzUEsBAi0AFAAGAAgAAAAhANSJoOsNAgAAHAQA&#10;AA4AAAAAAAAAAAAAAAAALgIAAGRycy9lMm9Eb2MueG1sUEsBAi0AFAAGAAgAAAAhAMrrrRvaAAAA&#10;BAEAAA8AAAAAAAAAAAAAAAAAZwQAAGRycy9kb3ducmV2LnhtbFBLBQYAAAAABAAEAPMAAABuBQAA&#10;AAA=&#10;">
              <v:fill o:detectmouseclick="t"/>
              <v:textbox style="mso-fit-shape-to-text:t" inset="0,15pt,0,0">
                <w:txbxContent>
                  <w:p w:rsidRPr="0023609E" w:rsidR="0023609E" w:rsidP="0023609E" w:rsidRDefault="0023609E" w14:paraId="68B987B1" w14:textId="30978FDB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609E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B25" w:rsidP="00EB7579" w:rsidRDefault="00EB7579" w14:paraId="17789876" w14:textId="2D5F9DE5">
    <w:pPr>
      <w:tabs>
        <w:tab w:val="right" w:pos="10204"/>
      </w:tabs>
      <w:spacing w:before="16"/>
      <w:ind w:left="20"/>
      <w:rPr>
        <w:rFonts w:ascii="Verdana"/>
        <w:color w:val="231F20"/>
        <w:spacing w:val="-2"/>
        <w:sz w:val="18"/>
        <w:szCs w:val="18"/>
      </w:rPr>
    </w:pPr>
    <w:r>
      <w:rPr>
        <w:rFonts w:ascii="Verdana"/>
        <w:color w:val="231F20"/>
        <w:sz w:val="18"/>
      </w:rPr>
      <w:tab/>
    </w:r>
  </w:p>
  <w:p w:rsidR="00AE7850" w:rsidP="4116AF95" w:rsidRDefault="00EB7579" w14:paraId="00E5D2D0" w14:textId="1F8B85FB">
    <w:pPr>
      <w:tabs>
        <w:tab w:val="right" w:pos="10204"/>
      </w:tabs>
      <w:spacing w:before="16"/>
      <w:ind w:left="20"/>
      <w:rPr>
        <w:rFonts w:ascii="Verdana"/>
        <w:color w:val="231F20"/>
        <w:sz w:val="18"/>
        <w:szCs w:val="18"/>
      </w:rPr>
    </w:pPr>
    <w:r w:rsidRPr="4116AF95" w:rsidR="4116AF95">
      <w:rPr>
        <w:rFonts w:ascii="Verdana"/>
        <w:color w:val="231F20"/>
        <w:spacing w:val="-2"/>
        <w:sz w:val="18"/>
        <w:szCs w:val="18"/>
      </w:rPr>
      <w:t>NCEA Level</w:t>
    </w:r>
    <w:r w:rsidRPr="4116AF95" w:rsidR="4116AF95">
      <w:rPr>
        <w:rFonts w:ascii="Verdana"/>
        <w:color w:val="231F20"/>
        <w:spacing w:val="-2"/>
        <w:sz w:val="18"/>
        <w:szCs w:val="18"/>
      </w:rPr>
      <w:t xml:space="preserve"> </w:t>
    </w:r>
    <w:r w:rsidRPr="4116AF95" w:rsidR="4116AF95">
      <w:rPr>
        <w:rFonts w:ascii="Verdana"/>
        <w:color w:val="231F20"/>
        <w:spacing w:val="-2"/>
        <w:sz w:val="18"/>
        <w:szCs w:val="18"/>
      </w:rPr>
      <w:t>1</w:t>
    </w:r>
    <w:r>
      <w:rPr>
        <w:rFonts w:ascii="Verdana"/>
        <w:color w:val="231F20"/>
        <w:spacing w:val="-2"/>
        <w:sz w:val="18"/>
      </w:rPr>
      <w:tab/>
    </w:r>
    <w:r w:rsidRPr="4116AF95" w:rsidR="4116AF95">
      <w:rPr>
        <w:rFonts w:ascii="Verdana"/>
        <w:color w:val="231F20"/>
        <w:spacing w:val="-2"/>
        <w:sz w:val="18"/>
        <w:szCs w:val="18"/>
      </w:rPr>
      <w:t xml:space="preserve">Assessment Activity </w:t>
    </w:r>
    <w:r w:rsidRPr="4116AF95" w:rsidR="4116AF95">
      <w:rPr>
        <w:rFonts w:ascii="Verdana"/>
        <w:color w:val="231F20"/>
        <w:spacing w:val="-2"/>
        <w:sz w:val="18"/>
        <w:szCs w:val="18"/>
      </w:rPr>
      <w:t>Version</w:t>
    </w:r>
    <w:r w:rsidRPr="4116AF95" w:rsidR="4116AF95">
      <w:rPr>
        <w:rFonts w:ascii="Verdana"/>
        <w:color w:val="231F20"/>
        <w:spacing w:val="-2"/>
        <w:sz w:val="18"/>
        <w:szCs w:val="18"/>
      </w:rPr>
      <w:t xml:space="preserve"> </w:t>
    </w:r>
    <w:r w:rsidRPr="4116AF95" w:rsidR="4116AF95">
      <w:rPr>
        <w:rFonts w:ascii="Verdana"/>
        <w:color w:val="231F20"/>
        <w:spacing w:val="-2"/>
        <w:sz w:val="18"/>
        <w:szCs w:val="18"/>
      </w:rPr>
      <w:t xml:space="preserve">1</w:t>
    </w:r>
  </w:p>
  <w:p w:rsidR="00AB3DCB" w:rsidP="00342B25" w:rsidRDefault="00AB3DCB" w14:paraId="4CC4D6C7" w14:textId="77777777">
    <w:pPr>
      <w:pStyle w:val="BodyText"/>
      <w:spacing w:line="14" w:lineRule="auto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47D90" w:rsidRDefault="0023609E" w14:paraId="6683CB67" w14:textId="22130E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6" behindDoc="0" locked="0" layoutInCell="1" allowOverlap="1" wp14:anchorId="50324218" wp14:editId="71B405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1301037026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3609E" w:rsidR="0023609E" w:rsidP="0023609E" w:rsidRDefault="0023609E" w14:paraId="320F11EC" w14:textId="072F61F4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609E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0324218">
              <v:stroke joinstyle="miter"/>
              <v:path gradientshapeok="t" o:connecttype="rect"/>
            </v:shapetype>
            <v:shape id="Text Box 1" style="position:absolute;margin-left:0;margin-top:0;width:64.2pt;height:33.2pt;z-index:25166438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amCAIAABUEAAAOAAAAZHJzL2Uyb0RvYy54bWysU8Fu2zAMvQ/YPwi6L7aztmiNOEXWIsOA&#10;oC2QDj0rshQbkERBUmJnXz9KtpOt22nYRaZI+pF8fFrc91qRo3C+BVPRYpZTIgyHujX7in5/XX+6&#10;pcQHZmqmwIiKnoSn98uPHxadLcUcGlC1cARBjC87W9EmBFtmmeeN0MzPwAqDQQlOs4BXt89qxzpE&#10;1yqb5/lN1oGrrQMuvEfv4xCky4QvpeDhWUovAlEVxd5COl06d/HMlgtW7h2zTcvHNtg/dKFZa7Do&#10;GeqRBUYOrv0DSrfcgQcZZhx0BlK2XKQZcJoifzfNtmFWpFmQHG/PNPn/B8ufjlv74kjov0CPC4yE&#10;dNaXHp1xnl46Hb/YKcE4Ung60yb6QDg6b4vrz1cY4Ri6mhc3aCNKdvnZOh++CtAkGhV1uJVEFjtu&#10;fBhSp5RYy8C6VSptRpnfHIgZPdmlw2iFftePbe+gPuE0DoZFe8vXLdbcMB9emMPNYpuo1vCMh1TQ&#10;VRRGi5IG3I+/+WM+Eo5RSjpUSkUNSpkS9c3gIqKoklHc5dc53tzk3k2GOegHQP0V+BQsT2bMC2oy&#10;pQP9hjpexUIYYoZjuYqGyXwIg2TxHXCxWqUk1I9lYWO2lkfoyFMk8bV/Y86OTAdc0RNMMmLlO8KH&#10;3Pint6tDQNrTNiKnA5Ej1ai9tM/xnURx/3pPWZfXvPwJAAD//wMAUEsDBBQABgAIAAAAIQDK660b&#10;2gAAAAQBAAAPAAAAZHJzL2Rvd25yZXYueG1sTI/NbsIwEITvlfoO1lbqrThBEKE0DkKVOHCj9Ods&#10;4iUJjXejeIGUp6/ppb2sNJrRzLfFcvSdOuMQWiYD6SQBhVSxa6k28P62flqACmLJ2Y4JDXxjgGV5&#10;f1fY3PGFXvG8k1rFEgq5NdCI9LnWoWrQ2zDhHil6Bx68lSiHWrvBXmK57/Q0STLtbUtxobE9vjRY&#10;fe1O3kA7X7Gk+LFZHz99yul1u5lft8Y8PoyrZ1CCo/yF4YYf0aGMTHs+kQuqMxAfkd9786aLGai9&#10;gSybgS4L/R++/AEAAP//AwBQSwECLQAUAAYACAAAACEAtoM4kv4AAADhAQAAEwAAAAAAAAAAAAAA&#10;AAAAAAAAW0NvbnRlbnRfVHlwZXNdLnhtbFBLAQItABQABgAIAAAAIQA4/SH/1gAAAJQBAAALAAAA&#10;AAAAAAAAAAAAAC8BAABfcmVscy8ucmVsc1BLAQItABQABgAIAAAAIQDboSamCAIAABUEAAAOAAAA&#10;AAAAAAAAAAAAAC4CAABkcnMvZTJvRG9jLnhtbFBLAQItABQABgAIAAAAIQDK660b2gAAAAQBAAAP&#10;AAAAAAAAAAAAAAAAAGIEAABkcnMvZG93bnJldi54bWxQSwUGAAAAAAQABADzAAAAaQUAAAAA&#10;">
              <v:fill o:detectmouseclick="t"/>
              <v:textbox style="mso-fit-shape-to-text:t" inset="0,15pt,0,0">
                <w:txbxContent>
                  <w:p w:rsidRPr="0023609E" w:rsidR="0023609E" w:rsidP="0023609E" w:rsidRDefault="0023609E" w14:paraId="320F11EC" w14:textId="072F61F4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609E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422A"/>
    <w:multiLevelType w:val="hybridMultilevel"/>
    <w:tmpl w:val="0E4CB780"/>
    <w:lvl w:ilvl="0" w:tplc="09B83912">
      <w:start w:val="1"/>
      <w:numFmt w:val="bullet"/>
      <w:pStyle w:val="BulletLevel3"/>
      <w:lvlText w:val=""/>
      <w:lvlJc w:val="left"/>
      <w:pPr>
        <w:ind w:left="1174" w:hanging="360"/>
      </w:pPr>
      <w:rPr>
        <w:rFonts w:hint="default" w:ascii="Symbol" w:hAnsi="Symbol"/>
        <w:color w:val="02216E" w:themeColor="accent5"/>
        <w:sz w:val="22"/>
      </w:rPr>
    </w:lvl>
    <w:lvl w:ilvl="1" w:tplc="14090003" w:tentative="1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1" w15:restartNumberingAfterBreak="0">
    <w:nsid w:val="0A0C1F65"/>
    <w:multiLevelType w:val="multilevel"/>
    <w:tmpl w:val="4F44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ACE2C8F"/>
    <w:multiLevelType w:val="multilevel"/>
    <w:tmpl w:val="329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1244F7C"/>
    <w:multiLevelType w:val="multilevel"/>
    <w:tmpl w:val="0ACA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2A57851"/>
    <w:multiLevelType w:val="multilevel"/>
    <w:tmpl w:val="368E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85811BB"/>
    <w:multiLevelType w:val="multilevel"/>
    <w:tmpl w:val="BF1A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DE625F1"/>
    <w:multiLevelType w:val="multilevel"/>
    <w:tmpl w:val="9DE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F4D139D"/>
    <w:multiLevelType w:val="multilevel"/>
    <w:tmpl w:val="3D18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5F31C6F"/>
    <w:multiLevelType w:val="multilevel"/>
    <w:tmpl w:val="F4B4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7FA54B3"/>
    <w:multiLevelType w:val="multilevel"/>
    <w:tmpl w:val="213A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97947DF"/>
    <w:multiLevelType w:val="multilevel"/>
    <w:tmpl w:val="F434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AA8205D"/>
    <w:multiLevelType w:val="multilevel"/>
    <w:tmpl w:val="8D2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CCC39BA"/>
    <w:multiLevelType w:val="hybridMultilevel"/>
    <w:tmpl w:val="89449F10"/>
    <w:lvl w:ilvl="0" w:tplc="D460254A">
      <w:start w:val="1"/>
      <w:numFmt w:val="bullet"/>
      <w:pStyle w:val="Bullet"/>
      <w:lvlText w:val=""/>
      <w:lvlJc w:val="left"/>
      <w:pPr>
        <w:ind w:left="717" w:hanging="360"/>
      </w:pPr>
      <w:rPr>
        <w:rFonts w:hint="default" w:ascii="Symbol" w:hAnsi="Symbol"/>
        <w:b w:val="0"/>
        <w:i w:val="0"/>
        <w:color w:val="02216E" w:themeColor="accent5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456FB7"/>
    <w:multiLevelType w:val="multilevel"/>
    <w:tmpl w:val="276E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F702796"/>
    <w:multiLevelType w:val="multilevel"/>
    <w:tmpl w:val="B7B8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0A13C69"/>
    <w:multiLevelType w:val="multilevel"/>
    <w:tmpl w:val="A126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A602A7A"/>
    <w:multiLevelType w:val="multilevel"/>
    <w:tmpl w:val="898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65026D8"/>
    <w:multiLevelType w:val="hybridMultilevel"/>
    <w:tmpl w:val="1B5E4104"/>
    <w:lvl w:ilvl="0" w:tplc="892CCD36">
      <w:start w:val="1"/>
      <w:numFmt w:val="bullet"/>
      <w:pStyle w:val="BulletLevel2"/>
      <w:lvlText w:val="○"/>
      <w:lvlJc w:val="left"/>
      <w:pPr>
        <w:ind w:left="2255" w:hanging="360"/>
      </w:pPr>
      <w:rPr>
        <w:rFonts w:hint="default" w:ascii="Arial" w:hAnsi="Arial"/>
        <w:color w:val="4964A2" w:themeColor="accent6"/>
        <w:sz w:val="22"/>
      </w:rPr>
    </w:lvl>
    <w:lvl w:ilvl="1" w:tplc="14090003" w:tentative="1">
      <w:start w:val="1"/>
      <w:numFmt w:val="bullet"/>
      <w:lvlText w:val="o"/>
      <w:lvlJc w:val="left"/>
      <w:pPr>
        <w:ind w:left="2975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3695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4415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5135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855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6575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7295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8015" w:hanging="360"/>
      </w:pPr>
      <w:rPr>
        <w:rFonts w:hint="default" w:ascii="Wingdings" w:hAnsi="Wingdings"/>
      </w:rPr>
    </w:lvl>
  </w:abstractNum>
  <w:abstractNum w:abstractNumId="18" w15:restartNumberingAfterBreak="0">
    <w:nsid w:val="4FE378F1"/>
    <w:multiLevelType w:val="hybridMultilevel"/>
    <w:tmpl w:val="51C09D06"/>
    <w:lvl w:ilvl="0" w:tplc="FFFFFFFF">
      <w:start w:val="1"/>
      <w:numFmt w:val="bullet"/>
      <w:lvlText w:val="»"/>
      <w:lvlJc w:val="left"/>
      <w:pPr>
        <w:ind w:left="717" w:hanging="360"/>
      </w:pPr>
      <w:rPr>
        <w:rFonts w:hint="default" w:ascii="Arial" w:hAnsi="Arial"/>
        <w:b w:val="0"/>
        <w:i w:val="0"/>
        <w:color w:val="840C5B"/>
        <w:sz w:val="22"/>
      </w:rPr>
    </w:lvl>
    <w:lvl w:ilvl="1" w:tplc="6EEE0A92">
      <w:start w:val="1"/>
      <w:numFmt w:val="bullet"/>
      <w:lvlText w:val="○"/>
      <w:lvlJc w:val="left"/>
      <w:pPr>
        <w:ind w:left="1440" w:hanging="360"/>
      </w:pPr>
      <w:rPr>
        <w:rFonts w:hint="default" w:ascii="Arial" w:hAnsi="Arial"/>
        <w:color w:val="02216E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08D6B40"/>
    <w:multiLevelType w:val="multilevel"/>
    <w:tmpl w:val="7434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BF17C80"/>
    <w:multiLevelType w:val="multilevel"/>
    <w:tmpl w:val="0838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C904602"/>
    <w:multiLevelType w:val="multilevel"/>
    <w:tmpl w:val="E67C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2051692"/>
    <w:multiLevelType w:val="multilevel"/>
    <w:tmpl w:val="280C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61B59DE"/>
    <w:multiLevelType w:val="hybridMultilevel"/>
    <w:tmpl w:val="930C9EBE"/>
    <w:lvl w:ilvl="0" w:tplc="FFFFFFFF">
      <w:start w:val="1"/>
      <w:numFmt w:val="bullet"/>
      <w:lvlText w:val="»"/>
      <w:lvlJc w:val="left"/>
      <w:pPr>
        <w:ind w:left="717" w:hanging="360"/>
      </w:pPr>
      <w:rPr>
        <w:rFonts w:hint="default" w:ascii="Arial" w:hAnsi="Arial"/>
        <w:b w:val="0"/>
        <w:i w:val="0"/>
        <w:color w:val="840C5B"/>
        <w:sz w:val="22"/>
      </w:rPr>
    </w:lvl>
    <w:lvl w:ilvl="1" w:tplc="5978C9F4">
      <w:start w:val="1"/>
      <w:numFmt w:val="bullet"/>
      <w:lvlText w:val="○"/>
      <w:lvlJc w:val="left"/>
      <w:pPr>
        <w:ind w:left="1440" w:hanging="360"/>
      </w:pPr>
      <w:rPr>
        <w:rFonts w:hint="default" w:ascii="Arial" w:hAnsi="Arial"/>
        <w:color w:val="02216E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9BA48F0"/>
    <w:multiLevelType w:val="multilevel"/>
    <w:tmpl w:val="DB78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DF05AEC"/>
    <w:multiLevelType w:val="multilevel"/>
    <w:tmpl w:val="D7A2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F6E0E9D"/>
    <w:multiLevelType w:val="multilevel"/>
    <w:tmpl w:val="9BB2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F8A5D76"/>
    <w:multiLevelType w:val="multilevel"/>
    <w:tmpl w:val="8E30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FFB3BB8"/>
    <w:multiLevelType w:val="multilevel"/>
    <w:tmpl w:val="6B02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0EB4150"/>
    <w:multiLevelType w:val="multilevel"/>
    <w:tmpl w:val="D426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1010F99"/>
    <w:multiLevelType w:val="multilevel"/>
    <w:tmpl w:val="1F24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5255368"/>
    <w:multiLevelType w:val="multilevel"/>
    <w:tmpl w:val="F952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63A6DD7"/>
    <w:multiLevelType w:val="multilevel"/>
    <w:tmpl w:val="2B5A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9835664"/>
    <w:multiLevelType w:val="multilevel"/>
    <w:tmpl w:val="1DBE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9A453C4"/>
    <w:multiLevelType w:val="multilevel"/>
    <w:tmpl w:val="A62E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B1E70AE"/>
    <w:multiLevelType w:val="multilevel"/>
    <w:tmpl w:val="0AE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7F972473"/>
    <w:multiLevelType w:val="multilevel"/>
    <w:tmpl w:val="1D32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60991121">
    <w:abstractNumId w:val="12"/>
  </w:num>
  <w:num w:numId="2" w16cid:durableId="1357467588">
    <w:abstractNumId w:val="23"/>
  </w:num>
  <w:num w:numId="3" w16cid:durableId="1994917415">
    <w:abstractNumId w:val="18"/>
  </w:num>
  <w:num w:numId="4" w16cid:durableId="1679311741">
    <w:abstractNumId w:val="17"/>
  </w:num>
  <w:num w:numId="5" w16cid:durableId="1951819662">
    <w:abstractNumId w:val="0"/>
  </w:num>
  <w:num w:numId="6" w16cid:durableId="825786045">
    <w:abstractNumId w:val="12"/>
  </w:num>
  <w:num w:numId="7" w16cid:durableId="1900676870">
    <w:abstractNumId w:val="15"/>
  </w:num>
  <w:num w:numId="8" w16cid:durableId="2006745033">
    <w:abstractNumId w:val="9"/>
  </w:num>
  <w:num w:numId="9" w16cid:durableId="1988777847">
    <w:abstractNumId w:val="1"/>
  </w:num>
  <w:num w:numId="10" w16cid:durableId="833374028">
    <w:abstractNumId w:val="16"/>
  </w:num>
  <w:num w:numId="11" w16cid:durableId="648052607">
    <w:abstractNumId w:val="26"/>
  </w:num>
  <w:num w:numId="12" w16cid:durableId="177155769">
    <w:abstractNumId w:val="2"/>
  </w:num>
  <w:num w:numId="13" w16cid:durableId="548495640">
    <w:abstractNumId w:val="8"/>
  </w:num>
  <w:num w:numId="14" w16cid:durableId="857431539">
    <w:abstractNumId w:val="6"/>
  </w:num>
  <w:num w:numId="15" w16cid:durableId="1433093052">
    <w:abstractNumId w:val="30"/>
  </w:num>
  <w:num w:numId="16" w16cid:durableId="1709337533">
    <w:abstractNumId w:val="24"/>
  </w:num>
  <w:num w:numId="17" w16cid:durableId="1239441033">
    <w:abstractNumId w:val="34"/>
  </w:num>
  <w:num w:numId="18" w16cid:durableId="1264413856">
    <w:abstractNumId w:val="27"/>
  </w:num>
  <w:num w:numId="19" w16cid:durableId="660816770">
    <w:abstractNumId w:val="3"/>
  </w:num>
  <w:num w:numId="20" w16cid:durableId="1465191747">
    <w:abstractNumId w:val="35"/>
  </w:num>
  <w:num w:numId="21" w16cid:durableId="1695495291">
    <w:abstractNumId w:val="33"/>
  </w:num>
  <w:num w:numId="22" w16cid:durableId="733436056">
    <w:abstractNumId w:val="4"/>
  </w:num>
  <w:num w:numId="23" w16cid:durableId="1023751767">
    <w:abstractNumId w:val="20"/>
  </w:num>
  <w:num w:numId="24" w16cid:durableId="711463971">
    <w:abstractNumId w:val="21"/>
  </w:num>
  <w:num w:numId="25" w16cid:durableId="1141852469">
    <w:abstractNumId w:val="13"/>
  </w:num>
  <w:num w:numId="26" w16cid:durableId="294524667">
    <w:abstractNumId w:val="14"/>
  </w:num>
  <w:num w:numId="27" w16cid:durableId="650446992">
    <w:abstractNumId w:val="19"/>
  </w:num>
  <w:num w:numId="28" w16cid:durableId="2112973136">
    <w:abstractNumId w:val="10"/>
  </w:num>
  <w:num w:numId="29" w16cid:durableId="1871795397">
    <w:abstractNumId w:val="31"/>
  </w:num>
  <w:num w:numId="30" w16cid:durableId="1378581294">
    <w:abstractNumId w:val="22"/>
  </w:num>
  <w:num w:numId="31" w16cid:durableId="1329485161">
    <w:abstractNumId w:val="25"/>
  </w:num>
  <w:num w:numId="32" w16cid:durableId="212083226">
    <w:abstractNumId w:val="29"/>
  </w:num>
  <w:num w:numId="33" w16cid:durableId="1893350283">
    <w:abstractNumId w:val="36"/>
  </w:num>
  <w:num w:numId="34" w16cid:durableId="695162108">
    <w:abstractNumId w:val="32"/>
  </w:num>
  <w:num w:numId="35" w16cid:durableId="240217829">
    <w:abstractNumId w:val="7"/>
  </w:num>
  <w:num w:numId="36" w16cid:durableId="102120462">
    <w:abstractNumId w:val="28"/>
  </w:num>
  <w:num w:numId="37" w16cid:durableId="325481897">
    <w:abstractNumId w:val="5"/>
  </w:num>
  <w:num w:numId="38" w16cid:durableId="14950734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removePersonalInformation/>
  <w:removeDateAndTime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CB"/>
    <w:rsid w:val="0000269F"/>
    <w:rsid w:val="000168C8"/>
    <w:rsid w:val="00016B5F"/>
    <w:rsid w:val="0002125F"/>
    <w:rsid w:val="00033B5A"/>
    <w:rsid w:val="0004449D"/>
    <w:rsid w:val="00050834"/>
    <w:rsid w:val="000639F6"/>
    <w:rsid w:val="00065F88"/>
    <w:rsid w:val="00073831"/>
    <w:rsid w:val="00074E94"/>
    <w:rsid w:val="000768D6"/>
    <w:rsid w:val="00086F0B"/>
    <w:rsid w:val="00091C24"/>
    <w:rsid w:val="000A14D0"/>
    <w:rsid w:val="000B30BF"/>
    <w:rsid w:val="000B33AB"/>
    <w:rsid w:val="000C0A05"/>
    <w:rsid w:val="000C1544"/>
    <w:rsid w:val="000C2B61"/>
    <w:rsid w:val="000C3E20"/>
    <w:rsid w:val="000C415D"/>
    <w:rsid w:val="000D5B3F"/>
    <w:rsid w:val="000E10AC"/>
    <w:rsid w:val="000E112F"/>
    <w:rsid w:val="000E64C0"/>
    <w:rsid w:val="000E73ED"/>
    <w:rsid w:val="000F583C"/>
    <w:rsid w:val="001038E1"/>
    <w:rsid w:val="00111666"/>
    <w:rsid w:val="001347EB"/>
    <w:rsid w:val="00136F77"/>
    <w:rsid w:val="001565AE"/>
    <w:rsid w:val="00162CDC"/>
    <w:rsid w:val="001701DD"/>
    <w:rsid w:val="001711BE"/>
    <w:rsid w:val="001715D7"/>
    <w:rsid w:val="00177328"/>
    <w:rsid w:val="00187BB3"/>
    <w:rsid w:val="001A3946"/>
    <w:rsid w:val="001B249A"/>
    <w:rsid w:val="001B60BC"/>
    <w:rsid w:val="001C2254"/>
    <w:rsid w:val="001C4828"/>
    <w:rsid w:val="001C57E7"/>
    <w:rsid w:val="00205B21"/>
    <w:rsid w:val="002175F1"/>
    <w:rsid w:val="00232165"/>
    <w:rsid w:val="00233845"/>
    <w:rsid w:val="00233BB7"/>
    <w:rsid w:val="0023609E"/>
    <w:rsid w:val="00247D90"/>
    <w:rsid w:val="00252DD1"/>
    <w:rsid w:val="002626F2"/>
    <w:rsid w:val="00262ED4"/>
    <w:rsid w:val="00270AC7"/>
    <w:rsid w:val="00273B22"/>
    <w:rsid w:val="00281228"/>
    <w:rsid w:val="002864CF"/>
    <w:rsid w:val="002A6A60"/>
    <w:rsid w:val="002B2042"/>
    <w:rsid w:val="002B21C6"/>
    <w:rsid w:val="002B30E7"/>
    <w:rsid w:val="002B4160"/>
    <w:rsid w:val="002D308A"/>
    <w:rsid w:val="002E3910"/>
    <w:rsid w:val="002E6019"/>
    <w:rsid w:val="002E6469"/>
    <w:rsid w:val="002F1531"/>
    <w:rsid w:val="002F43B8"/>
    <w:rsid w:val="00307B44"/>
    <w:rsid w:val="00316E14"/>
    <w:rsid w:val="003306C9"/>
    <w:rsid w:val="003362A3"/>
    <w:rsid w:val="00342B25"/>
    <w:rsid w:val="0034308E"/>
    <w:rsid w:val="00357209"/>
    <w:rsid w:val="00360608"/>
    <w:rsid w:val="003624B9"/>
    <w:rsid w:val="00363701"/>
    <w:rsid w:val="00366FB5"/>
    <w:rsid w:val="00377353"/>
    <w:rsid w:val="00377CD3"/>
    <w:rsid w:val="003927AD"/>
    <w:rsid w:val="003A0F90"/>
    <w:rsid w:val="003A734D"/>
    <w:rsid w:val="003B234D"/>
    <w:rsid w:val="003B3F75"/>
    <w:rsid w:val="003B5C73"/>
    <w:rsid w:val="003C02E1"/>
    <w:rsid w:val="003C0AA1"/>
    <w:rsid w:val="003C6012"/>
    <w:rsid w:val="003E3A53"/>
    <w:rsid w:val="003F2350"/>
    <w:rsid w:val="00422640"/>
    <w:rsid w:val="00427EE4"/>
    <w:rsid w:val="004313FC"/>
    <w:rsid w:val="00431EDC"/>
    <w:rsid w:val="00435CD0"/>
    <w:rsid w:val="0044567E"/>
    <w:rsid w:val="004531D2"/>
    <w:rsid w:val="00453D31"/>
    <w:rsid w:val="00471A4A"/>
    <w:rsid w:val="00473E9E"/>
    <w:rsid w:val="00484B95"/>
    <w:rsid w:val="004A6697"/>
    <w:rsid w:val="004C1A0B"/>
    <w:rsid w:val="004C32C5"/>
    <w:rsid w:val="004D1C52"/>
    <w:rsid w:val="004E7069"/>
    <w:rsid w:val="004F2743"/>
    <w:rsid w:val="004F427A"/>
    <w:rsid w:val="004F5A3D"/>
    <w:rsid w:val="005000F9"/>
    <w:rsid w:val="00505BA1"/>
    <w:rsid w:val="005075C5"/>
    <w:rsid w:val="00512B00"/>
    <w:rsid w:val="00514CE6"/>
    <w:rsid w:val="00522C2B"/>
    <w:rsid w:val="005547CB"/>
    <w:rsid w:val="00554DA2"/>
    <w:rsid w:val="00555687"/>
    <w:rsid w:val="00557127"/>
    <w:rsid w:val="00562D1E"/>
    <w:rsid w:val="00566E53"/>
    <w:rsid w:val="005736AF"/>
    <w:rsid w:val="00576CC1"/>
    <w:rsid w:val="00580413"/>
    <w:rsid w:val="00582D42"/>
    <w:rsid w:val="005838E8"/>
    <w:rsid w:val="00586CDF"/>
    <w:rsid w:val="005A07CE"/>
    <w:rsid w:val="005A56E3"/>
    <w:rsid w:val="005B173E"/>
    <w:rsid w:val="005B1CC5"/>
    <w:rsid w:val="005C11D4"/>
    <w:rsid w:val="005C5E76"/>
    <w:rsid w:val="005C6516"/>
    <w:rsid w:val="005C78E1"/>
    <w:rsid w:val="005E2C7E"/>
    <w:rsid w:val="0060309C"/>
    <w:rsid w:val="006069F0"/>
    <w:rsid w:val="00607452"/>
    <w:rsid w:val="0062138B"/>
    <w:rsid w:val="00625F60"/>
    <w:rsid w:val="00630C37"/>
    <w:rsid w:val="0063328B"/>
    <w:rsid w:val="006347CC"/>
    <w:rsid w:val="00636591"/>
    <w:rsid w:val="006606B4"/>
    <w:rsid w:val="00661808"/>
    <w:rsid w:val="00671ADE"/>
    <w:rsid w:val="0067742C"/>
    <w:rsid w:val="00685E23"/>
    <w:rsid w:val="0069129D"/>
    <w:rsid w:val="006A1D38"/>
    <w:rsid w:val="006D46A1"/>
    <w:rsid w:val="006D6CA6"/>
    <w:rsid w:val="006F1AAA"/>
    <w:rsid w:val="006F3525"/>
    <w:rsid w:val="006F3FD4"/>
    <w:rsid w:val="00702D0E"/>
    <w:rsid w:val="007119C3"/>
    <w:rsid w:val="0071458E"/>
    <w:rsid w:val="00745194"/>
    <w:rsid w:val="00746E73"/>
    <w:rsid w:val="00755218"/>
    <w:rsid w:val="0076246E"/>
    <w:rsid w:val="00762B50"/>
    <w:rsid w:val="00765C52"/>
    <w:rsid w:val="00766713"/>
    <w:rsid w:val="00772D88"/>
    <w:rsid w:val="00781067"/>
    <w:rsid w:val="00781F51"/>
    <w:rsid w:val="007A5A34"/>
    <w:rsid w:val="007B3B4F"/>
    <w:rsid w:val="007B4CF8"/>
    <w:rsid w:val="007B5F1E"/>
    <w:rsid w:val="007B6BC8"/>
    <w:rsid w:val="007C6B86"/>
    <w:rsid w:val="007E0E73"/>
    <w:rsid w:val="00807F25"/>
    <w:rsid w:val="0081712C"/>
    <w:rsid w:val="008178E4"/>
    <w:rsid w:val="00817F18"/>
    <w:rsid w:val="00836DD3"/>
    <w:rsid w:val="00837047"/>
    <w:rsid w:val="008467C2"/>
    <w:rsid w:val="00846C4B"/>
    <w:rsid w:val="00856D51"/>
    <w:rsid w:val="008676E4"/>
    <w:rsid w:val="00872950"/>
    <w:rsid w:val="00873C0D"/>
    <w:rsid w:val="00875E2F"/>
    <w:rsid w:val="00876B34"/>
    <w:rsid w:val="00885242"/>
    <w:rsid w:val="008854E4"/>
    <w:rsid w:val="00886228"/>
    <w:rsid w:val="008908B7"/>
    <w:rsid w:val="008A4907"/>
    <w:rsid w:val="008C7F7C"/>
    <w:rsid w:val="008E00E7"/>
    <w:rsid w:val="008E1D41"/>
    <w:rsid w:val="008F3376"/>
    <w:rsid w:val="0091379C"/>
    <w:rsid w:val="00914728"/>
    <w:rsid w:val="00917BC8"/>
    <w:rsid w:val="00931078"/>
    <w:rsid w:val="0093297F"/>
    <w:rsid w:val="009579C0"/>
    <w:rsid w:val="0096356A"/>
    <w:rsid w:val="00971F5C"/>
    <w:rsid w:val="00973AA2"/>
    <w:rsid w:val="009857CD"/>
    <w:rsid w:val="009863FC"/>
    <w:rsid w:val="009919E7"/>
    <w:rsid w:val="009B675E"/>
    <w:rsid w:val="009C0921"/>
    <w:rsid w:val="009C7824"/>
    <w:rsid w:val="009D2AA3"/>
    <w:rsid w:val="009E181B"/>
    <w:rsid w:val="009E60DA"/>
    <w:rsid w:val="009E7E12"/>
    <w:rsid w:val="009F1749"/>
    <w:rsid w:val="009F2A2C"/>
    <w:rsid w:val="009F3AC5"/>
    <w:rsid w:val="009F4AF1"/>
    <w:rsid w:val="00A10291"/>
    <w:rsid w:val="00A14A22"/>
    <w:rsid w:val="00A46C8E"/>
    <w:rsid w:val="00A713E5"/>
    <w:rsid w:val="00A80846"/>
    <w:rsid w:val="00AA7AB7"/>
    <w:rsid w:val="00AB3DCB"/>
    <w:rsid w:val="00AD1A43"/>
    <w:rsid w:val="00AE07F9"/>
    <w:rsid w:val="00AE7850"/>
    <w:rsid w:val="00AE7D40"/>
    <w:rsid w:val="00AF13AD"/>
    <w:rsid w:val="00AF3246"/>
    <w:rsid w:val="00AF3B64"/>
    <w:rsid w:val="00B015BE"/>
    <w:rsid w:val="00B02361"/>
    <w:rsid w:val="00B0453C"/>
    <w:rsid w:val="00B04726"/>
    <w:rsid w:val="00B071BF"/>
    <w:rsid w:val="00B126C9"/>
    <w:rsid w:val="00B14DFE"/>
    <w:rsid w:val="00B26D37"/>
    <w:rsid w:val="00B4497A"/>
    <w:rsid w:val="00B660F6"/>
    <w:rsid w:val="00B74FB4"/>
    <w:rsid w:val="00B75398"/>
    <w:rsid w:val="00B77A4B"/>
    <w:rsid w:val="00B81677"/>
    <w:rsid w:val="00B93271"/>
    <w:rsid w:val="00B94F14"/>
    <w:rsid w:val="00B97375"/>
    <w:rsid w:val="00BA4F9F"/>
    <w:rsid w:val="00BA669F"/>
    <w:rsid w:val="00BA7EA2"/>
    <w:rsid w:val="00BD100A"/>
    <w:rsid w:val="00BD4A38"/>
    <w:rsid w:val="00BE5E51"/>
    <w:rsid w:val="00BF751A"/>
    <w:rsid w:val="00C04CF8"/>
    <w:rsid w:val="00C13FF5"/>
    <w:rsid w:val="00C21CFB"/>
    <w:rsid w:val="00C269BF"/>
    <w:rsid w:val="00C26B9E"/>
    <w:rsid w:val="00C35101"/>
    <w:rsid w:val="00C400C6"/>
    <w:rsid w:val="00C411E8"/>
    <w:rsid w:val="00C52D88"/>
    <w:rsid w:val="00C56AA7"/>
    <w:rsid w:val="00C63D24"/>
    <w:rsid w:val="00C67856"/>
    <w:rsid w:val="00C76464"/>
    <w:rsid w:val="00C80B1C"/>
    <w:rsid w:val="00C8163B"/>
    <w:rsid w:val="00C8178E"/>
    <w:rsid w:val="00C82882"/>
    <w:rsid w:val="00C82E40"/>
    <w:rsid w:val="00C91E0C"/>
    <w:rsid w:val="00C96631"/>
    <w:rsid w:val="00CA64C2"/>
    <w:rsid w:val="00CA6AD4"/>
    <w:rsid w:val="00CB0FAE"/>
    <w:rsid w:val="00CB7436"/>
    <w:rsid w:val="00CD2314"/>
    <w:rsid w:val="00CD717C"/>
    <w:rsid w:val="00CE0E9E"/>
    <w:rsid w:val="00CE25FD"/>
    <w:rsid w:val="00CE3F68"/>
    <w:rsid w:val="00CE7B4A"/>
    <w:rsid w:val="00D00840"/>
    <w:rsid w:val="00D04BE7"/>
    <w:rsid w:val="00D12817"/>
    <w:rsid w:val="00D17859"/>
    <w:rsid w:val="00D31B9C"/>
    <w:rsid w:val="00D33EC8"/>
    <w:rsid w:val="00D3782C"/>
    <w:rsid w:val="00D42083"/>
    <w:rsid w:val="00D478E9"/>
    <w:rsid w:val="00D80D1D"/>
    <w:rsid w:val="00D85E21"/>
    <w:rsid w:val="00D94678"/>
    <w:rsid w:val="00D9711F"/>
    <w:rsid w:val="00DB24FA"/>
    <w:rsid w:val="00DB3849"/>
    <w:rsid w:val="00DB58A6"/>
    <w:rsid w:val="00DC1550"/>
    <w:rsid w:val="00DD76C2"/>
    <w:rsid w:val="00DE0E12"/>
    <w:rsid w:val="00DF099C"/>
    <w:rsid w:val="00DF25AD"/>
    <w:rsid w:val="00DF57D3"/>
    <w:rsid w:val="00E00598"/>
    <w:rsid w:val="00E00C5D"/>
    <w:rsid w:val="00E041E5"/>
    <w:rsid w:val="00E20C2E"/>
    <w:rsid w:val="00E264D9"/>
    <w:rsid w:val="00E300B1"/>
    <w:rsid w:val="00E43051"/>
    <w:rsid w:val="00E437E0"/>
    <w:rsid w:val="00E44235"/>
    <w:rsid w:val="00E53D51"/>
    <w:rsid w:val="00E55E60"/>
    <w:rsid w:val="00E5609D"/>
    <w:rsid w:val="00E73BDC"/>
    <w:rsid w:val="00E814CD"/>
    <w:rsid w:val="00E81CAB"/>
    <w:rsid w:val="00E82CC3"/>
    <w:rsid w:val="00E8677B"/>
    <w:rsid w:val="00E87447"/>
    <w:rsid w:val="00EA2623"/>
    <w:rsid w:val="00EA286A"/>
    <w:rsid w:val="00EB5122"/>
    <w:rsid w:val="00EB5D34"/>
    <w:rsid w:val="00EB7579"/>
    <w:rsid w:val="00ED12BC"/>
    <w:rsid w:val="00ED12D2"/>
    <w:rsid w:val="00EE5E00"/>
    <w:rsid w:val="00EF75E3"/>
    <w:rsid w:val="00EF7FF9"/>
    <w:rsid w:val="00F03531"/>
    <w:rsid w:val="00F04990"/>
    <w:rsid w:val="00F25614"/>
    <w:rsid w:val="00F4030D"/>
    <w:rsid w:val="00F463FA"/>
    <w:rsid w:val="00F47894"/>
    <w:rsid w:val="00F5153E"/>
    <w:rsid w:val="00F525E1"/>
    <w:rsid w:val="00F552BE"/>
    <w:rsid w:val="00F743EC"/>
    <w:rsid w:val="00F74591"/>
    <w:rsid w:val="00F77217"/>
    <w:rsid w:val="00F864EF"/>
    <w:rsid w:val="00F94DA5"/>
    <w:rsid w:val="00FF0821"/>
    <w:rsid w:val="05185C2E"/>
    <w:rsid w:val="08C62853"/>
    <w:rsid w:val="0A425121"/>
    <w:rsid w:val="0B28F48C"/>
    <w:rsid w:val="0D95D1CC"/>
    <w:rsid w:val="1036784F"/>
    <w:rsid w:val="13A16979"/>
    <w:rsid w:val="15524393"/>
    <w:rsid w:val="1AA2E90D"/>
    <w:rsid w:val="1FC5350A"/>
    <w:rsid w:val="2B0F369E"/>
    <w:rsid w:val="2D626266"/>
    <w:rsid w:val="2E4C600F"/>
    <w:rsid w:val="3333556C"/>
    <w:rsid w:val="33A33602"/>
    <w:rsid w:val="3E1EFA52"/>
    <w:rsid w:val="4116AF95"/>
    <w:rsid w:val="43E9B7C1"/>
    <w:rsid w:val="444DB123"/>
    <w:rsid w:val="4B98813A"/>
    <w:rsid w:val="4C21AF45"/>
    <w:rsid w:val="51C14125"/>
    <w:rsid w:val="54F1F945"/>
    <w:rsid w:val="5934F645"/>
    <w:rsid w:val="5B5004AB"/>
    <w:rsid w:val="5BE5EE63"/>
    <w:rsid w:val="5E7A8EA2"/>
    <w:rsid w:val="60439E62"/>
    <w:rsid w:val="635BBB4C"/>
    <w:rsid w:val="639486F7"/>
    <w:rsid w:val="6770CB0A"/>
    <w:rsid w:val="6B7952EC"/>
    <w:rsid w:val="6BBCEAC4"/>
    <w:rsid w:val="6BDC90F2"/>
    <w:rsid w:val="71250678"/>
    <w:rsid w:val="71396ED6"/>
    <w:rsid w:val="72D0531F"/>
    <w:rsid w:val="76C7F300"/>
    <w:rsid w:val="76D1A029"/>
    <w:rsid w:val="76FD7328"/>
    <w:rsid w:val="7C8BE7BC"/>
    <w:rsid w:val="7C9E9CF1"/>
    <w:rsid w:val="7DB0B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A0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63FC"/>
    <w:pPr>
      <w:spacing w:before="120"/>
    </w:pPr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rsid w:val="00625F60"/>
    <w:pPr>
      <w:spacing w:before="87"/>
      <w:ind w:left="102"/>
      <w:outlineLvl w:val="0"/>
    </w:pPr>
    <w:rPr>
      <w:b/>
      <w:bCs/>
      <w:color w:val="02216E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7CE"/>
    <w:pPr>
      <w:keepNext/>
      <w:keepLines/>
      <w:spacing w:before="140"/>
      <w:outlineLvl w:val="1"/>
    </w:pPr>
    <w:rPr>
      <w:rFonts w:eastAsiaTheme="majorEastAsia" w:cstheme="majorBidi"/>
      <w:color w:val="02216E" w:themeColor="accent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7CE"/>
    <w:pPr>
      <w:keepNext/>
      <w:keepLines/>
      <w:spacing w:before="40"/>
      <w:outlineLvl w:val="2"/>
    </w:pPr>
    <w:rPr>
      <w:rFonts w:eastAsiaTheme="majorEastAsia" w:cstheme="majorBidi"/>
      <w:b/>
      <w:color w:val="02216E" w:themeColor="accent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5F60"/>
    <w:pPr>
      <w:keepNext/>
      <w:keepLines/>
      <w:spacing w:line="276" w:lineRule="auto"/>
      <w:outlineLvl w:val="3"/>
    </w:pPr>
    <w:rPr>
      <w:rFonts w:eastAsiaTheme="majorEastAsia" w:cstheme="majorBidi"/>
      <w:iCs/>
      <w:color w:val="02216E" w:themeColor="accent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F60"/>
    <w:pPr>
      <w:keepNext/>
      <w:keepLines/>
      <w:outlineLvl w:val="4"/>
    </w:pPr>
    <w:rPr>
      <w:rFonts w:eastAsiaTheme="majorEastAsia" w:cstheme="majorBidi"/>
      <w:b/>
      <w:color w:val="02216E" w:themeColor="accent5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4907"/>
    <w:pPr>
      <w:keepNext/>
      <w:keepLines/>
      <w:ind w:left="181" w:right="170"/>
      <w:outlineLvl w:val="5"/>
    </w:pPr>
    <w:rPr>
      <w:rFonts w:eastAsiaTheme="majorEastAsia" w:cstheme="majorBidi"/>
      <w:b/>
      <w:color w:val="02216E" w:themeColor="accent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4907"/>
    <w:pPr>
      <w:keepNext/>
      <w:keepLines/>
      <w:spacing w:after="120"/>
      <w:jc w:val="center"/>
      <w:outlineLvl w:val="6"/>
    </w:pPr>
    <w:rPr>
      <w:rFonts w:eastAsiaTheme="majorEastAsia" w:cstheme="majorBidi"/>
      <w:b/>
      <w:iCs/>
      <w:color w:val="02216E" w:themeColor="accent5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63FC"/>
    <w:rPr>
      <w:szCs w:val="24"/>
    </w:rPr>
  </w:style>
  <w:style w:type="paragraph" w:styleId="ListParagraph">
    <w:name w:val="List Paragraph"/>
    <w:basedOn w:val="Normal"/>
    <w:uiPriority w:val="1"/>
  </w:style>
  <w:style w:type="paragraph" w:styleId="TableParagraph" w:customStyle="1">
    <w:name w:val="Table Paragraph"/>
    <w:basedOn w:val="Normal"/>
    <w:link w:val="TableParagraphChar"/>
    <w:uiPriority w:val="1"/>
    <w:qFormat/>
    <w:rsid w:val="00917BC8"/>
    <w:pPr>
      <w:ind w:left="181" w:right="170"/>
    </w:pPr>
  </w:style>
  <w:style w:type="character" w:styleId="Heading2Char" w:customStyle="1">
    <w:name w:val="Heading 2 Char"/>
    <w:basedOn w:val="DefaultParagraphFont"/>
    <w:link w:val="Heading2"/>
    <w:uiPriority w:val="9"/>
    <w:rsid w:val="005A07CE"/>
    <w:rPr>
      <w:rFonts w:ascii="Arial" w:hAnsi="Arial" w:eastAsiaTheme="majorEastAsia" w:cstheme="majorBidi"/>
      <w:color w:val="02216E" w:themeColor="accent5"/>
      <w:sz w:val="40"/>
      <w:szCs w:val="26"/>
    </w:rPr>
  </w:style>
  <w:style w:type="paragraph" w:styleId="TableHeading" w:customStyle="1">
    <w:name w:val="Table Heading"/>
    <w:basedOn w:val="TableParagraph"/>
    <w:link w:val="TableHeadingChar"/>
    <w:qFormat/>
    <w:rsid w:val="009F1749"/>
    <w:pPr>
      <w:spacing w:after="120"/>
      <w:ind w:left="170"/>
    </w:pPr>
    <w:rPr>
      <w:b/>
      <w:color w:val="02216E" w:themeColor="accent5"/>
    </w:rPr>
  </w:style>
  <w:style w:type="character" w:styleId="TableParagraphChar" w:customStyle="1">
    <w:name w:val="Table Paragraph Char"/>
    <w:basedOn w:val="DefaultParagraphFont"/>
    <w:link w:val="TableParagraph"/>
    <w:uiPriority w:val="1"/>
    <w:rsid w:val="00917BC8"/>
    <w:rPr>
      <w:rFonts w:ascii="Arial" w:hAnsi="Arial" w:eastAsia="Arial" w:cs="Arial"/>
    </w:rPr>
  </w:style>
  <w:style w:type="character" w:styleId="TableHeadingChar" w:customStyle="1">
    <w:name w:val="Table Heading Char"/>
    <w:basedOn w:val="TableParagraphChar"/>
    <w:link w:val="TableHeading"/>
    <w:rsid w:val="009F1749"/>
    <w:rPr>
      <w:rFonts w:ascii="Arial" w:hAnsi="Arial" w:eastAsia="Arial" w:cs="Arial"/>
      <w:b/>
      <w:color w:val="02216E" w:themeColor="accent5"/>
    </w:rPr>
  </w:style>
  <w:style w:type="paragraph" w:styleId="Bullet" w:customStyle="1">
    <w:name w:val="Bullet"/>
    <w:basedOn w:val="TableParagraph"/>
    <w:link w:val="BulletChar"/>
    <w:qFormat/>
    <w:rsid w:val="00177328"/>
    <w:pPr>
      <w:numPr>
        <w:numId w:val="1"/>
      </w:numPr>
      <w:tabs>
        <w:tab w:val="left" w:pos="1225"/>
      </w:tabs>
      <w:spacing w:before="80" w:after="80"/>
    </w:pPr>
  </w:style>
  <w:style w:type="character" w:styleId="BulletChar" w:customStyle="1">
    <w:name w:val="Bullet Char"/>
    <w:basedOn w:val="TableParagraphChar"/>
    <w:link w:val="Bullet"/>
    <w:rsid w:val="00177328"/>
    <w:rPr>
      <w:rFonts w:ascii="Arial" w:hAnsi="Arial" w:eastAsia="Arial" w:cs="Arial"/>
    </w:rPr>
  </w:style>
  <w:style w:type="paragraph" w:styleId="Header">
    <w:name w:val="header"/>
    <w:basedOn w:val="Normal"/>
    <w:link w:val="Head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72950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72950"/>
    <w:rPr>
      <w:rFonts w:ascii="Arial" w:hAnsi="Arial" w:eastAsia="Arial" w:cs="Arial"/>
    </w:rPr>
  </w:style>
  <w:style w:type="character" w:styleId="Heading3Char" w:customStyle="1">
    <w:name w:val="Heading 3 Char"/>
    <w:basedOn w:val="DefaultParagraphFont"/>
    <w:link w:val="Heading3"/>
    <w:uiPriority w:val="9"/>
    <w:rsid w:val="005A07CE"/>
    <w:rPr>
      <w:rFonts w:ascii="Arial" w:hAnsi="Arial" w:eastAsiaTheme="majorEastAsia" w:cstheme="majorBidi"/>
      <w:b/>
      <w:color w:val="02216E" w:themeColor="accent5"/>
      <w:sz w:val="28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25F60"/>
    <w:rPr>
      <w:rFonts w:ascii="Arial" w:hAnsi="Arial" w:eastAsiaTheme="majorEastAsia" w:cstheme="majorBidi"/>
      <w:iCs/>
      <w:color w:val="02216E" w:themeColor="accent5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625F60"/>
    <w:rPr>
      <w:rFonts w:ascii="Arial" w:hAnsi="Arial" w:eastAsiaTheme="majorEastAsia" w:cstheme="majorBidi"/>
      <w:b/>
      <w:color w:val="02216E" w:themeColor="accent5"/>
      <w:sz w:val="28"/>
    </w:rPr>
  </w:style>
  <w:style w:type="character" w:styleId="Heading6Char" w:customStyle="1">
    <w:name w:val="Heading 6 Char"/>
    <w:basedOn w:val="DefaultParagraphFont"/>
    <w:link w:val="Heading6"/>
    <w:uiPriority w:val="9"/>
    <w:rsid w:val="008A4907"/>
    <w:rPr>
      <w:rFonts w:ascii="Arial" w:hAnsi="Arial" w:eastAsiaTheme="majorEastAsia" w:cstheme="majorBidi"/>
      <w:b/>
      <w:color w:val="02216E" w:themeColor="accent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A2C"/>
    <w:pPr>
      <w:spacing w:before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F2A2C"/>
    <w:rPr>
      <w:rFonts w:ascii="Arial" w:hAnsi="Arial" w:eastAsia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A2C"/>
    <w:rPr>
      <w:vertAlign w:val="superscript"/>
    </w:rPr>
  </w:style>
  <w:style w:type="character" w:styleId="Heading7Char" w:customStyle="1">
    <w:name w:val="Heading 7 Char"/>
    <w:basedOn w:val="DefaultParagraphFont"/>
    <w:link w:val="Heading7"/>
    <w:uiPriority w:val="9"/>
    <w:rsid w:val="008A4907"/>
    <w:rPr>
      <w:rFonts w:ascii="Arial" w:hAnsi="Arial" w:eastAsiaTheme="majorEastAsia" w:cstheme="majorBidi"/>
      <w:b/>
      <w:iCs/>
      <w:color w:val="02216E" w:themeColor="accent5"/>
    </w:rPr>
  </w:style>
  <w:style w:type="paragraph" w:styleId="BulletLevel2" w:customStyle="1">
    <w:name w:val="Bullet Level 2"/>
    <w:basedOn w:val="Bullet"/>
    <w:link w:val="BulletLevel2Char"/>
    <w:qFormat/>
    <w:rsid w:val="000B33AB"/>
    <w:pPr>
      <w:numPr>
        <w:numId w:val="4"/>
      </w:numPr>
      <w:ind w:left="681" w:hanging="227"/>
    </w:pPr>
  </w:style>
  <w:style w:type="character" w:styleId="BulletLevel2Char" w:customStyle="1">
    <w:name w:val="Bullet Level 2 Char"/>
    <w:basedOn w:val="BulletChar"/>
    <w:link w:val="BulletLevel2"/>
    <w:rsid w:val="000B33AB"/>
    <w:rPr>
      <w:rFonts w:ascii="Arial" w:hAnsi="Arial" w:eastAsia="Arial" w:cs="Arial"/>
      <w:color w:val="231F20"/>
    </w:rPr>
  </w:style>
  <w:style w:type="table" w:styleId="TableGrid">
    <w:name w:val="Table Grid"/>
    <w:basedOn w:val="TableNormal"/>
    <w:uiPriority w:val="39"/>
    <w:rsid w:val="00EF75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2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AA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2AA3"/>
    <w:rPr>
      <w:rFonts w:ascii="Arial" w:hAnsi="Arial" w:eastAsia="Arial" w:cs="Arial"/>
      <w:sz w:val="20"/>
      <w:szCs w:val="20"/>
    </w:rPr>
  </w:style>
  <w:style w:type="paragraph" w:styleId="BulletLevel3" w:customStyle="1">
    <w:name w:val="Bullet Level 3"/>
    <w:basedOn w:val="BulletLevel2"/>
    <w:link w:val="BulletLevel3Char"/>
    <w:qFormat/>
    <w:rsid w:val="000C0A05"/>
    <w:pPr>
      <w:numPr>
        <w:numId w:val="5"/>
      </w:numPr>
      <w:ind w:left="907" w:hanging="227"/>
    </w:pPr>
  </w:style>
  <w:style w:type="character" w:styleId="BulletLevel3Char" w:customStyle="1">
    <w:name w:val="Bullet Level 3 Char"/>
    <w:basedOn w:val="BulletLevel2Char"/>
    <w:link w:val="BulletLevel3"/>
    <w:rsid w:val="000C0A05"/>
    <w:rPr>
      <w:rFonts w:ascii="Arial" w:hAnsi="Arial" w:eastAsia="Arial" w:cs="Arial"/>
      <w:color w:val="231F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1B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071BF"/>
    <w:rPr>
      <w:rFonts w:ascii="Arial" w:hAnsi="Arial" w:eastAsia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2165"/>
    <w:pPr>
      <w:widowControl/>
      <w:autoSpaceDE/>
      <w:autoSpaceDN/>
    </w:pPr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 Reo Maori English">
      <a:dk1>
        <a:sysClr val="windowText" lastClr="000000"/>
      </a:dk1>
      <a:lt1>
        <a:srgbClr val="FFFFFF"/>
      </a:lt1>
      <a:dk2>
        <a:srgbClr val="641D2E"/>
      </a:dk2>
      <a:lt2>
        <a:srgbClr val="FFEFD5"/>
      </a:lt2>
      <a:accent1>
        <a:srgbClr val="FF6D1E"/>
      </a:accent1>
      <a:accent2>
        <a:srgbClr val="FF4A0E"/>
      </a:accent2>
      <a:accent3>
        <a:srgbClr val="BD3804"/>
      </a:accent3>
      <a:accent4>
        <a:srgbClr val="522953"/>
      </a:accent4>
      <a:accent5>
        <a:srgbClr val="02216E"/>
      </a:accent5>
      <a:accent6>
        <a:srgbClr val="4964A2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f70ca1c21976afe838ee9bb0289b25de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5e4635af72b1d3038bf165cdbb4a77bc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MoEd-1026393692-24969</_dlc_DocId>
    <_ip_UnifiedCompliancePolicyUIAction xmlns="http://schemas.microsoft.com/sharepoint/v3" xsi:nil="true"/>
    <_dlc_DocIdUrl xmlns="53ece4ca-2547-4740-831a-d48c281b7a6a">
      <Url>https://educationgovtnz.sharepoint.com/sites/GRPMoEELSASecondaryTertiary-NCEAReviewandMaintenance/_layouts/15/DocIdRedir.aspx?ID=MoEd-1026393692-24969</Url>
      <Description>MoEd-1026393692-24969</Description>
    </_dlc_DocIdUrl>
    <_ip_UnifiedCompliancePolicyProperties xmlns="http://schemas.microsoft.com/sharepoint/v3" xsi:nil="true"/>
    <lcf76f155ced4ddcb4097134ff3c332f xmlns="256c2040-7c59-40d7-8063-8e42ad73f6d6">
      <Terms xmlns="http://schemas.microsoft.com/office/infopath/2007/PartnerControls"/>
    </lcf76f155ced4ddcb4097134ff3c332f>
    <Completed xmlns="256c2040-7c59-40d7-8063-8e42ad73f6d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05F6A8-0775-496D-A40A-4F75AB83A8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0C3D5D-AC04-4EE2-A9EC-EB83BF74FE20}"/>
</file>

<file path=customXml/itemProps3.xml><?xml version="1.0" encoding="utf-8"?>
<ds:datastoreItem xmlns:ds="http://schemas.openxmlformats.org/officeDocument/2006/customXml" ds:itemID="{B3B6C10E-3003-4A1E-95E0-D4C84B0CC4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BF1726-D056-4FAB-A817-9B599AD94BCF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256c2040-7c59-40d7-8063-8e42ad73f6d6"/>
    <ds:schemaRef ds:uri="53ece4ca-2547-4740-831a-d48c281b7a6a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9FAEA19-0D30-4957-A281-5E0F0ACCC3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2</DocSecurity>
  <ScaleCrop>false</ScaleCrop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2025-10-07T19:00:00Z</dcterms:created>
  <dcterms:modified xsi:type="dcterms:W3CDTF">2025-11-23T22:16:05Z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4d8c3fe2,1ca5aa2,4020b234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74908369,2d0a2180,5ce500ad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2025-10-07T19:00:38Z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c95fab0c-765a-4a25-ad2f-f8fcd9f7c16e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MSIP_Label_25645803-7a80-4d54-bfa9-551a1ec8d4d5_ActionId">
    <vt:lpwstr>1db51ab9-eb7c-4f76-8810-e07fe75385e0</vt:lpwstr>
  </property>
  <property fmtid="{D5CDD505-2E9C-101B-9397-08002B2CF9AE}" pid="17" name="Order">
    <vt:r8>40900</vt:r8>
  </property>
  <property fmtid="{D5CDD505-2E9C-101B-9397-08002B2CF9AE}" pid="18" name="LastSaved">
    <vt:filetime>2023-12-13T00:00:00Z</vt:filetime>
  </property>
  <property fmtid="{D5CDD505-2E9C-101B-9397-08002B2CF9AE}" pid="19" name="MSIP_Label_25645803-7a80-4d54-bfa9-551a1ec8d4d5_SetDate">
    <vt:lpwstr>2025-08-19T01:32:26Z</vt:lpwstr>
  </property>
  <property fmtid="{D5CDD505-2E9C-101B-9397-08002B2CF9AE}" pid="20" name="MediaServiceImageTags">
    <vt:lpwstr/>
  </property>
  <property fmtid="{D5CDD505-2E9C-101B-9397-08002B2CF9AE}" pid="21" name="xd_ProgID">
    <vt:lpwstr/>
  </property>
  <property fmtid="{D5CDD505-2E9C-101B-9397-08002B2CF9AE}" pid="22" name="ContentTypeId">
    <vt:lpwstr>0x010100E017BDE897364648B30816D5ECAD9F22</vt:lpwstr>
  </property>
  <property fmtid="{D5CDD505-2E9C-101B-9397-08002B2CF9AE}" pid="23" name="MSIP_Label_25645803-7a80-4d54-bfa9-551a1ec8d4d5_SiteId">
    <vt:lpwstr>e6d2d4cc-b762-486e-8894-4f5f440d5f31</vt:lpwstr>
  </property>
  <property fmtid="{D5CDD505-2E9C-101B-9397-08002B2CF9AE}" pid="24" name="MSIP_Label_25645803-7a80-4d54-bfa9-551a1ec8d4d5_Method">
    <vt:lpwstr>Privileged</vt:lpwstr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MSIP_Label_25645803-7a80-4d54-bfa9-551a1ec8d4d5_Name">
    <vt:lpwstr>PERSONAL</vt:lpwstr>
  </property>
  <property fmtid="{D5CDD505-2E9C-101B-9397-08002B2CF9AE}" pid="28" name="MSIP_Label_25645803-7a80-4d54-bfa9-551a1ec8d4d5_ContentBits">
    <vt:lpwstr>0</vt:lpwstr>
  </property>
  <property fmtid="{D5CDD505-2E9C-101B-9397-08002B2CF9AE}" pid="29" name="_ExtendedDescription">
    <vt:lpwstr/>
  </property>
  <property fmtid="{D5CDD505-2E9C-101B-9397-08002B2CF9AE}" pid="30" name="MSIP_Label_25645803-7a80-4d54-bfa9-551a1ec8d4d5_Enabled">
    <vt:lpwstr>true</vt:lpwstr>
  </property>
  <property fmtid="{D5CDD505-2E9C-101B-9397-08002B2CF9AE}" pid="31" name="Creator">
    <vt:lpwstr>Adobe InDesign 18.2 (Macintosh)</vt:lpwstr>
  </property>
  <property fmtid="{D5CDD505-2E9C-101B-9397-08002B2CF9AE}" pid="32" name="MSIP_Label_25645803-7a80-4d54-bfa9-551a1ec8d4d5_Tag">
    <vt:lpwstr>10, 0, 1, 2</vt:lpwstr>
  </property>
  <property fmtid="{D5CDD505-2E9C-101B-9397-08002B2CF9AE}" pid="33" name="Producer">
    <vt:lpwstr>Adobe PDF Library 17.0</vt:lpwstr>
  </property>
  <property fmtid="{D5CDD505-2E9C-101B-9397-08002B2CF9AE}" pid="34" name="xd_Signature">
    <vt:bool>false</vt:bool>
  </property>
  <property fmtid="{D5CDD505-2E9C-101B-9397-08002B2CF9AE}" pid="35" name="Created">
    <vt:filetime>2023-12-11T00:00:00Z</vt:filetime>
  </property>
  <property fmtid="{D5CDD505-2E9C-101B-9397-08002B2CF9AE}" pid="36" name="_dlc_DocIdItemGuid">
    <vt:lpwstr>c821227c-a894-4d1b-ac5f-22f3d58c188e</vt:lpwstr>
  </property>
  <property fmtid="{D5CDD505-2E9C-101B-9397-08002B2CF9AE}" pid="37" name="TriggerFlowInfo">
    <vt:lpwstr/>
  </property>
</Properties>
</file>