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7552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C7093" wp14:editId="2AA77FB6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92339" w14:textId="398EC567" w:rsidR="009E3D34" w:rsidRPr="00703588" w:rsidRDefault="008B5067" w:rsidP="007C3559">
                            <w:pPr>
                              <w:pStyle w:val="Title"/>
                              <w:spacing w:before="480"/>
                              <w:ind w:left="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Dictogloss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C7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58192339" w14:textId="398EC567" w:rsidR="009E3D34" w:rsidRPr="00703588" w:rsidRDefault="008B5067" w:rsidP="007C3559">
                      <w:pPr>
                        <w:pStyle w:val="Title"/>
                        <w:spacing w:before="480"/>
                        <w:ind w:left="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Dictogloss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56432ED" w14:textId="77777777" w:rsidR="00115D9E" w:rsidRPr="00115D9E" w:rsidRDefault="00115D9E" w:rsidP="00115D9E">
      <w:pPr>
        <w:pStyle w:val="BodyText"/>
        <w:rPr>
          <w:rFonts w:eastAsiaTheme="majorEastAsia" w:cstheme="majorBidi"/>
          <w:b/>
          <w:bCs/>
          <w:i/>
          <w:color w:val="332B5E" w:themeColor="text2"/>
          <w:sz w:val="28"/>
          <w:szCs w:val="32"/>
        </w:rPr>
      </w:pPr>
      <w:r w:rsidRPr="00115D9E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>Writing:</w:t>
      </w:r>
      <w:r w:rsidRPr="00115D9E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ab/>
        <w:t xml:space="preserve">US 32405 Write texts to communicate ideas and information </w:t>
      </w:r>
    </w:p>
    <w:p w14:paraId="7122E1D7" w14:textId="77777777" w:rsidR="00115D9E" w:rsidRDefault="00115D9E" w:rsidP="008E6AE3">
      <w:pPr>
        <w:pStyle w:val="BodyText"/>
        <w:rPr>
          <w:rStyle w:val="Bold"/>
        </w:rPr>
      </w:pPr>
    </w:p>
    <w:p w14:paraId="317284BD" w14:textId="77777777" w:rsidR="00011D9B" w:rsidRDefault="00011D9B" w:rsidP="008E6AE3">
      <w:pPr>
        <w:pStyle w:val="BodyText"/>
        <w:rPr>
          <w:rStyle w:val="Bold"/>
        </w:rPr>
      </w:pPr>
    </w:p>
    <w:p w14:paraId="4FB5ED44" w14:textId="77777777" w:rsidR="00D10AE1" w:rsidRPr="008E6AE3" w:rsidRDefault="00D10AE1" w:rsidP="00D10AE1">
      <w:pPr>
        <w:pStyle w:val="BodyText"/>
        <w:rPr>
          <w:rStyle w:val="Bold"/>
        </w:rPr>
      </w:pPr>
      <w:r w:rsidRPr="004118B0">
        <w:rPr>
          <w:b/>
          <w:bCs/>
        </w:rPr>
        <w:t xml:space="preserve">This activity supports learners to achieve Writing Outcome 1: </w:t>
      </w:r>
      <w:r>
        <w:rPr>
          <w:b/>
          <w:bCs/>
        </w:rPr>
        <w:br/>
      </w:r>
      <w:r w:rsidRPr="004118B0">
        <w:rPr>
          <w:b/>
          <w:bCs/>
        </w:rPr>
        <w:t>Write meaningful texts for different purposes and audiences, Aspect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703588" w14:paraId="39389951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8C082" w14:textId="77777777" w:rsidR="00703588" w:rsidRPr="00C43D3C" w:rsidRDefault="00703588" w:rsidP="00703588">
            <w:pPr>
              <w:pStyle w:val="Caption"/>
            </w:pPr>
            <w:r w:rsidRPr="00C43D3C">
              <w:t>Significant Learning:</w:t>
            </w:r>
          </w:p>
          <w:p w14:paraId="044D769D" w14:textId="77777777" w:rsidR="007A45F4" w:rsidRPr="00BD5EB2" w:rsidRDefault="007A45F4" w:rsidP="007A45F4">
            <w:pPr>
              <w:pStyle w:val="Table"/>
            </w:pPr>
            <w:r w:rsidRPr="00BD5EB2">
              <w:t>Learners select content, text structure and language choices appropriate to purpose and audience.</w:t>
            </w:r>
          </w:p>
          <w:p w14:paraId="4394458A" w14:textId="02A16287" w:rsidR="00703588" w:rsidRDefault="00703588" w:rsidP="00703588">
            <w:pPr>
              <w:pStyle w:val="Table"/>
            </w:pP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F3DFAD" w14:textId="77777777" w:rsidR="00703588" w:rsidRPr="00C43D3C" w:rsidRDefault="00703588" w:rsidP="00703588">
            <w:pPr>
              <w:pStyle w:val="Caption"/>
            </w:pPr>
            <w:r w:rsidRPr="00C43D3C">
              <w:t>Purpose:</w:t>
            </w:r>
          </w:p>
          <w:p w14:paraId="715DDEC8" w14:textId="6E2E579F" w:rsidR="00703588" w:rsidRDefault="007D2A3B" w:rsidP="00703588">
            <w:pPr>
              <w:pStyle w:val="Table"/>
            </w:pPr>
            <w:r w:rsidRPr="007D2A3B">
              <w:t xml:space="preserve">To </w:t>
            </w:r>
            <w:r w:rsidR="00211ED3">
              <w:t>train students to listen carefully and make notes of main points</w:t>
            </w:r>
            <w:r w:rsidR="00CA6477">
              <w:t xml:space="preserve">, whilst providing peer support and an opportunity to share ideas. </w:t>
            </w:r>
          </w:p>
        </w:tc>
      </w:tr>
      <w:tr w:rsidR="00703588" w14:paraId="53927B81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B0A7390" w14:textId="77777777" w:rsidR="00703588" w:rsidRPr="00C43D3C" w:rsidRDefault="00703588" w:rsidP="00703588">
            <w:pPr>
              <w:pStyle w:val="Caption"/>
            </w:pPr>
            <w:r w:rsidRPr="00C43D3C">
              <w:t>Application:</w:t>
            </w:r>
          </w:p>
          <w:p w14:paraId="025DF793" w14:textId="02E464DA" w:rsidR="00703588" w:rsidRDefault="00703588" w:rsidP="00703588">
            <w:pPr>
              <w:pStyle w:val="Table"/>
            </w:pPr>
            <w:r w:rsidRPr="00C43D3C">
              <w:t xml:space="preserve">At any time during a programme of teaching and learning.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C727F27" w14:textId="77777777" w:rsidR="00C476BE" w:rsidRDefault="00C476BE" w:rsidP="00C476BE">
            <w:pPr>
              <w:pStyle w:val="Caption"/>
            </w:pPr>
            <w:r>
              <w:t>Source:</w:t>
            </w:r>
          </w:p>
          <w:p w14:paraId="4F84FDD8" w14:textId="77777777" w:rsidR="00C476BE" w:rsidRDefault="00C476BE" w:rsidP="00C476BE">
            <w:pPr>
              <w:pStyle w:val="BodyText"/>
            </w:pPr>
            <w:hyperlink r:id="rId13" w:history="1">
              <w:r>
                <w:rPr>
                  <w:rStyle w:val="Hyperlink"/>
                </w:rPr>
                <w:t>Effective Literacy Strategies in Years 9-13</w:t>
              </w:r>
            </w:hyperlink>
            <w:r>
              <w:t xml:space="preserve"> </w:t>
            </w:r>
          </w:p>
          <w:p w14:paraId="5A0A2DF8" w14:textId="06C13259" w:rsidR="00703588" w:rsidRDefault="00C476BE" w:rsidP="00C476BE">
            <w:r>
              <w:t>P120</w:t>
            </w:r>
          </w:p>
        </w:tc>
      </w:tr>
      <w:tr w:rsidR="008E6AE3" w14:paraId="3F1B26B6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83F7315" w14:textId="77777777" w:rsidR="00703588" w:rsidRPr="00C43D3C" w:rsidRDefault="00703588" w:rsidP="00703588">
            <w:pPr>
              <w:pStyle w:val="Caption"/>
            </w:pPr>
            <w:r w:rsidRPr="00C43D3C">
              <w:t>Instructions:</w:t>
            </w:r>
          </w:p>
          <w:p w14:paraId="10272C11" w14:textId="6C26D2E3" w:rsidR="000A3757" w:rsidRDefault="00703588" w:rsidP="00703588">
            <w:pPr>
              <w:pStyle w:val="Tablenumber"/>
              <w:spacing w:after="40"/>
            </w:pPr>
            <w:r w:rsidRPr="00C43D3C">
              <w:t xml:space="preserve">Kaiako </w:t>
            </w:r>
            <w:r w:rsidR="00CE4243">
              <w:t>find or prepare a text that is suit</w:t>
            </w:r>
            <w:r w:rsidR="00AD40EB">
              <w:t>able</w:t>
            </w:r>
            <w:r w:rsidR="00CE4243">
              <w:t xml:space="preserve"> for reading aloud. </w:t>
            </w:r>
            <w:r w:rsidR="005A22B1">
              <w:t xml:space="preserve">It should have a clear structure and be of a reasonable length for this task. </w:t>
            </w:r>
          </w:p>
          <w:p w14:paraId="4990E1AD" w14:textId="484C05FA" w:rsidR="00250EA1" w:rsidRDefault="000A3757" w:rsidP="00703588">
            <w:pPr>
              <w:pStyle w:val="Tablenumber"/>
              <w:spacing w:after="40"/>
            </w:pPr>
            <w:r>
              <w:t>Discuss the subject content of the text with ākonga and ask them</w:t>
            </w:r>
            <w:r w:rsidR="00AD40EB">
              <w:t xml:space="preserve"> to</w:t>
            </w:r>
            <w:r>
              <w:t xml:space="preserve"> pred</w:t>
            </w:r>
            <w:r w:rsidR="00AD40EB">
              <w:t>ict</w:t>
            </w:r>
            <w:r>
              <w:t xml:space="preserve"> what they might hear. </w:t>
            </w:r>
            <w:r w:rsidR="00CD4C23">
              <w:t>E</w:t>
            </w:r>
            <w:r w:rsidR="00AD40EB">
              <w:t>x</w:t>
            </w:r>
            <w:r w:rsidR="00CD4C23">
              <w:t>plain the proc</w:t>
            </w:r>
            <w:r w:rsidR="00934E79">
              <w:t>e</w:t>
            </w:r>
            <w:r w:rsidR="00CD4C23">
              <w:t>dure and talk about abbreviations that they might be familiar with e.g. text messagin</w:t>
            </w:r>
            <w:r w:rsidR="00250EA1">
              <w:t>g.</w:t>
            </w:r>
          </w:p>
          <w:p w14:paraId="3C84E673" w14:textId="5A3626A3" w:rsidR="00810537" w:rsidRDefault="00250EA1" w:rsidP="00703588">
            <w:pPr>
              <w:pStyle w:val="Tablenumber"/>
              <w:spacing w:after="40"/>
            </w:pPr>
            <w:r>
              <w:t xml:space="preserve">Kaiako </w:t>
            </w:r>
            <w:r w:rsidR="00934E79">
              <w:t xml:space="preserve">then </w:t>
            </w:r>
            <w:r>
              <w:t xml:space="preserve">read the text aloud and </w:t>
            </w:r>
            <w:r w:rsidR="00F9520D">
              <w:t>ākonga</w:t>
            </w:r>
            <w:r>
              <w:t xml:space="preserve"> listen</w:t>
            </w:r>
            <w:r w:rsidR="00810537">
              <w:t xml:space="preserve">, without writing, to get an overview of the text. </w:t>
            </w:r>
          </w:p>
          <w:p w14:paraId="5EB6D140" w14:textId="6A75345F" w:rsidR="00910463" w:rsidRDefault="00810537" w:rsidP="00703588">
            <w:pPr>
              <w:pStyle w:val="Tablenumber"/>
              <w:spacing w:after="40"/>
            </w:pPr>
            <w:r>
              <w:t>Kaiako read the text ag</w:t>
            </w:r>
            <w:r w:rsidR="00934E79">
              <w:t>a</w:t>
            </w:r>
            <w:r>
              <w:t>in. During the second readin</w:t>
            </w:r>
            <w:r w:rsidR="00F9520D">
              <w:t>g</w:t>
            </w:r>
            <w:r w:rsidR="0048628C">
              <w:t xml:space="preserve">, </w:t>
            </w:r>
            <w:r w:rsidR="00F9520D">
              <w:t>ākonga</w:t>
            </w:r>
            <w:r w:rsidR="0048628C">
              <w:t xml:space="preserve"> write down </w:t>
            </w:r>
            <w:r w:rsidR="00F9520D">
              <w:t xml:space="preserve">the </w:t>
            </w:r>
            <w:r w:rsidR="0048628C">
              <w:t xml:space="preserve">main ideas. </w:t>
            </w:r>
          </w:p>
          <w:p w14:paraId="3F08BD3F" w14:textId="1714B8E8" w:rsidR="00B723E6" w:rsidRDefault="0048628C" w:rsidP="00703588">
            <w:pPr>
              <w:pStyle w:val="Tablenumber"/>
              <w:spacing w:after="40"/>
            </w:pPr>
            <w:r>
              <w:t>In small group</w:t>
            </w:r>
            <w:r w:rsidR="00910463">
              <w:t>s, ākonga</w:t>
            </w:r>
            <w:r>
              <w:t xml:space="preserve"> pool their ideas and prodcue a group reconstruction of the text. </w:t>
            </w:r>
          </w:p>
          <w:p w14:paraId="25DD8A9B" w14:textId="6A489BA4" w:rsidR="008E6AE3" w:rsidRDefault="00AD40EB" w:rsidP="00910463">
            <w:pPr>
              <w:pStyle w:val="Tablenumber"/>
              <w:spacing w:after="40"/>
            </w:pPr>
            <w:r>
              <w:t>Give ākonga</w:t>
            </w:r>
            <w:r w:rsidR="00B723E6">
              <w:t xml:space="preserve"> a written copy of the </w:t>
            </w:r>
            <w:r>
              <w:t xml:space="preserve">text. </w:t>
            </w:r>
            <w:r w:rsidR="00B723E6">
              <w:t>The</w:t>
            </w:r>
            <w:r w:rsidR="00910463">
              <w:t>y</w:t>
            </w:r>
            <w:r w:rsidR="00B723E6">
              <w:t xml:space="preserve"> compare their group</w:t>
            </w:r>
            <w:r w:rsidR="00910463">
              <w:t>’</w:t>
            </w:r>
            <w:r w:rsidR="00B723E6">
              <w:t>s version with the original text and discuss their process and its effectiveness</w:t>
            </w:r>
            <w:r w:rsidR="00910463">
              <w:t xml:space="preserve">.   </w:t>
            </w:r>
          </w:p>
        </w:tc>
      </w:tr>
    </w:tbl>
    <w:p w14:paraId="48967080" w14:textId="48B32194" w:rsidR="00A00C24" w:rsidRPr="000B6C22" w:rsidRDefault="00A00C24" w:rsidP="00703588"/>
    <w:sectPr w:rsidR="00A00C24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B2E8" w14:textId="77777777" w:rsidR="00586DE3" w:rsidRDefault="00586DE3" w:rsidP="0021141C">
      <w:r>
        <w:separator/>
      </w:r>
    </w:p>
    <w:p w14:paraId="601D3529" w14:textId="77777777" w:rsidR="00586DE3" w:rsidRDefault="00586DE3"/>
  </w:endnote>
  <w:endnote w:type="continuationSeparator" w:id="0">
    <w:p w14:paraId="599B69E0" w14:textId="77777777" w:rsidR="00586DE3" w:rsidRDefault="00586DE3" w:rsidP="0021141C">
      <w:r>
        <w:continuationSeparator/>
      </w:r>
    </w:p>
    <w:p w14:paraId="3A3998E8" w14:textId="77777777" w:rsidR="00586DE3" w:rsidRDefault="00586DE3"/>
  </w:endnote>
  <w:endnote w:type="continuationNotice" w:id="1">
    <w:p w14:paraId="30705E60" w14:textId="77777777" w:rsidR="00586DE3" w:rsidRDefault="00586DE3"/>
    <w:p w14:paraId="61E15C32" w14:textId="77777777" w:rsidR="00586DE3" w:rsidRDefault="00586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8199" w14:textId="22D71608" w:rsidR="00A267BB" w:rsidRDefault="007035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74F59E" wp14:editId="11AFF4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39120745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85026" w14:textId="1967AF94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4F5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66385026" w14:textId="1967AF94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7EBE20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01E9" w14:textId="3B6AA56B" w:rsidR="00AE1386" w:rsidRPr="007E3514" w:rsidRDefault="00703588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558C2B5" wp14:editId="7128967E">
              <wp:simplePos x="792480" y="102476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688510195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67020" w14:textId="3C286786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8C2B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textbox style="mso-fit-shape-to-text:t" inset="0,0,0,15pt">
                <w:txbxContent>
                  <w:p w14:paraId="70A67020" w14:textId="3C286786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2F59" w14:textId="484E7AEF" w:rsidR="00AE1386" w:rsidRPr="006C15CF" w:rsidRDefault="006971FE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1697" w14:textId="77777777" w:rsidR="00586DE3" w:rsidRDefault="00586DE3" w:rsidP="0021141C">
      <w:r>
        <w:separator/>
      </w:r>
    </w:p>
    <w:p w14:paraId="6E0A8B6D" w14:textId="77777777" w:rsidR="00586DE3" w:rsidRDefault="00586DE3"/>
  </w:footnote>
  <w:footnote w:type="continuationSeparator" w:id="0">
    <w:p w14:paraId="2EBD033F" w14:textId="77777777" w:rsidR="00586DE3" w:rsidRDefault="00586DE3" w:rsidP="0021141C">
      <w:r>
        <w:continuationSeparator/>
      </w:r>
    </w:p>
    <w:p w14:paraId="24324388" w14:textId="77777777" w:rsidR="00586DE3" w:rsidRDefault="00586DE3"/>
  </w:footnote>
  <w:footnote w:type="continuationNotice" w:id="1">
    <w:p w14:paraId="6676E7F9" w14:textId="77777777" w:rsidR="00586DE3" w:rsidRDefault="00586DE3"/>
    <w:p w14:paraId="7AAE3284" w14:textId="77777777" w:rsidR="00586DE3" w:rsidRDefault="00586D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2AB5" w14:textId="3346E4E7" w:rsidR="00A267BB" w:rsidRDefault="007035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C850C7" wp14:editId="5E1D3C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847641192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543FB" w14:textId="30AD93CE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850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textbox style="mso-fit-shape-to-text:t" inset="0,15pt,0,0">
                <w:txbxContent>
                  <w:p w14:paraId="002543FB" w14:textId="30AD93CE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35222DD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0F4C" w14:textId="621B31DF" w:rsidR="00A267BB" w:rsidRDefault="007035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55184B" wp14:editId="622971C7">
              <wp:simplePos x="792480" y="72072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95488283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9D64C" w14:textId="3A3EF169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518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textbox style="mso-fit-shape-to-text:t" inset="0,15pt,0,0">
                <w:txbxContent>
                  <w:p w14:paraId="4019D64C" w14:textId="3A3EF169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3FC2A9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2ED8" w14:textId="0938898D" w:rsidR="00400A3B" w:rsidRDefault="00097A0A" w:rsidP="008170B6">
    <w:pPr>
      <w:pStyle w:val="Tablebullet"/>
      <w:numPr>
        <w:ilvl w:val="0"/>
        <w:numId w:val="0"/>
      </w:numPr>
    </w:pPr>
    <w:r>
      <w:drawing>
        <wp:anchor distT="0" distB="0" distL="114300" distR="114300" simplePos="0" relativeHeight="251657215" behindDoc="1" locked="0" layoutInCell="1" allowOverlap="1" wp14:anchorId="6AE3B998" wp14:editId="59018A7D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6D0A2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6FD04B3D"/>
    <w:multiLevelType w:val="hybridMultilevel"/>
    <w:tmpl w:val="46CA2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9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0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1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1"/>
  </w:num>
  <w:num w:numId="8" w16cid:durableId="1687560567">
    <w:abstractNumId w:val="9"/>
  </w:num>
  <w:num w:numId="9" w16cid:durableId="1191530493">
    <w:abstractNumId w:val="28"/>
  </w:num>
  <w:num w:numId="10" w16cid:durableId="7923628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9"/>
  </w:num>
  <w:num w:numId="19" w16cid:durableId="15075571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30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299971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88"/>
    <w:rsid w:val="00001723"/>
    <w:rsid w:val="00005362"/>
    <w:rsid w:val="00011D9B"/>
    <w:rsid w:val="00017ABB"/>
    <w:rsid w:val="000200A2"/>
    <w:rsid w:val="00020F3B"/>
    <w:rsid w:val="000241FF"/>
    <w:rsid w:val="00026DC8"/>
    <w:rsid w:val="00032F6F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5555"/>
    <w:rsid w:val="0008615E"/>
    <w:rsid w:val="00087BBD"/>
    <w:rsid w:val="00092062"/>
    <w:rsid w:val="00092DFD"/>
    <w:rsid w:val="00097A0A"/>
    <w:rsid w:val="000A110E"/>
    <w:rsid w:val="000A3757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5D9E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1794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1ED3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0EA1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545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5EE0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5BA"/>
    <w:rsid w:val="003D3764"/>
    <w:rsid w:val="003D6CB5"/>
    <w:rsid w:val="003F0E02"/>
    <w:rsid w:val="003F185C"/>
    <w:rsid w:val="003F5014"/>
    <w:rsid w:val="003F55EE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54489"/>
    <w:rsid w:val="004628A2"/>
    <w:rsid w:val="00462C27"/>
    <w:rsid w:val="00463A83"/>
    <w:rsid w:val="00480971"/>
    <w:rsid w:val="00480EE2"/>
    <w:rsid w:val="00484B2F"/>
    <w:rsid w:val="0048628C"/>
    <w:rsid w:val="00486B4D"/>
    <w:rsid w:val="00490873"/>
    <w:rsid w:val="004A213F"/>
    <w:rsid w:val="004A35D6"/>
    <w:rsid w:val="004A3EF4"/>
    <w:rsid w:val="004B3A0E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2BF8"/>
    <w:rsid w:val="00564ADA"/>
    <w:rsid w:val="005764DF"/>
    <w:rsid w:val="005800BE"/>
    <w:rsid w:val="00586DE3"/>
    <w:rsid w:val="0058797D"/>
    <w:rsid w:val="00587DE8"/>
    <w:rsid w:val="005917AE"/>
    <w:rsid w:val="005920DC"/>
    <w:rsid w:val="00594C1D"/>
    <w:rsid w:val="005A209A"/>
    <w:rsid w:val="005A22B1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E382B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3588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177E"/>
    <w:rsid w:val="007820DC"/>
    <w:rsid w:val="00782F27"/>
    <w:rsid w:val="00784B4F"/>
    <w:rsid w:val="00784C1E"/>
    <w:rsid w:val="00785487"/>
    <w:rsid w:val="00786558"/>
    <w:rsid w:val="007926C1"/>
    <w:rsid w:val="007A45F4"/>
    <w:rsid w:val="007B0FCE"/>
    <w:rsid w:val="007B6D1F"/>
    <w:rsid w:val="007B7606"/>
    <w:rsid w:val="007C3559"/>
    <w:rsid w:val="007C3639"/>
    <w:rsid w:val="007C7D9C"/>
    <w:rsid w:val="007D2A3B"/>
    <w:rsid w:val="007E0184"/>
    <w:rsid w:val="007E3514"/>
    <w:rsid w:val="007E55D5"/>
    <w:rsid w:val="007E5691"/>
    <w:rsid w:val="007E7720"/>
    <w:rsid w:val="007F07DA"/>
    <w:rsid w:val="007F6927"/>
    <w:rsid w:val="00806BB0"/>
    <w:rsid w:val="00810537"/>
    <w:rsid w:val="008170B6"/>
    <w:rsid w:val="008178B5"/>
    <w:rsid w:val="00817A4B"/>
    <w:rsid w:val="0082301F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00FA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5A"/>
    <w:rsid w:val="008B31D9"/>
    <w:rsid w:val="008B47DB"/>
    <w:rsid w:val="008B5067"/>
    <w:rsid w:val="008B53BD"/>
    <w:rsid w:val="008B6AEF"/>
    <w:rsid w:val="008C303C"/>
    <w:rsid w:val="008C517B"/>
    <w:rsid w:val="008C7824"/>
    <w:rsid w:val="008D7A62"/>
    <w:rsid w:val="008E2B38"/>
    <w:rsid w:val="008E5888"/>
    <w:rsid w:val="008E6AE3"/>
    <w:rsid w:val="008E73F2"/>
    <w:rsid w:val="008E758D"/>
    <w:rsid w:val="008F3105"/>
    <w:rsid w:val="008F7B5C"/>
    <w:rsid w:val="00902D5E"/>
    <w:rsid w:val="00902D9B"/>
    <w:rsid w:val="00906784"/>
    <w:rsid w:val="00906F62"/>
    <w:rsid w:val="00910463"/>
    <w:rsid w:val="00913C79"/>
    <w:rsid w:val="009209C9"/>
    <w:rsid w:val="00921A51"/>
    <w:rsid w:val="00924249"/>
    <w:rsid w:val="00925847"/>
    <w:rsid w:val="00925C44"/>
    <w:rsid w:val="00934BEA"/>
    <w:rsid w:val="00934E79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977EF"/>
    <w:rsid w:val="009A2D09"/>
    <w:rsid w:val="009A450B"/>
    <w:rsid w:val="009A6F42"/>
    <w:rsid w:val="009B2780"/>
    <w:rsid w:val="009B6B83"/>
    <w:rsid w:val="009B73F6"/>
    <w:rsid w:val="009B7D7A"/>
    <w:rsid w:val="009B7FDD"/>
    <w:rsid w:val="009C5235"/>
    <w:rsid w:val="009D1317"/>
    <w:rsid w:val="009D654A"/>
    <w:rsid w:val="009E05F6"/>
    <w:rsid w:val="009E0DA1"/>
    <w:rsid w:val="009E3D34"/>
    <w:rsid w:val="009F3ED4"/>
    <w:rsid w:val="00A00C24"/>
    <w:rsid w:val="00A05056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0A8B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40EB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3680D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23E6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68D"/>
    <w:rsid w:val="00BE17E7"/>
    <w:rsid w:val="00BE64C8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46569"/>
    <w:rsid w:val="00C476BE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059"/>
    <w:rsid w:val="00C97F9A"/>
    <w:rsid w:val="00CA1319"/>
    <w:rsid w:val="00CA1995"/>
    <w:rsid w:val="00CA6477"/>
    <w:rsid w:val="00CB2FAE"/>
    <w:rsid w:val="00CB4589"/>
    <w:rsid w:val="00CC7B9B"/>
    <w:rsid w:val="00CD4C23"/>
    <w:rsid w:val="00CE36E7"/>
    <w:rsid w:val="00CE395C"/>
    <w:rsid w:val="00CE4243"/>
    <w:rsid w:val="00CE4A29"/>
    <w:rsid w:val="00CF296C"/>
    <w:rsid w:val="00D10AE1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67ADC"/>
    <w:rsid w:val="00D7253D"/>
    <w:rsid w:val="00D812C7"/>
    <w:rsid w:val="00D855EC"/>
    <w:rsid w:val="00D865D3"/>
    <w:rsid w:val="00D901AF"/>
    <w:rsid w:val="00D90E9C"/>
    <w:rsid w:val="00D9339E"/>
    <w:rsid w:val="00D95DF2"/>
    <w:rsid w:val="00DA5634"/>
    <w:rsid w:val="00DB09AE"/>
    <w:rsid w:val="00DC607C"/>
    <w:rsid w:val="00DD2206"/>
    <w:rsid w:val="00DD463E"/>
    <w:rsid w:val="00DD664E"/>
    <w:rsid w:val="00DD7971"/>
    <w:rsid w:val="00DE19E5"/>
    <w:rsid w:val="00DE2132"/>
    <w:rsid w:val="00DE6C5C"/>
    <w:rsid w:val="00DE6CF4"/>
    <w:rsid w:val="00E03FC2"/>
    <w:rsid w:val="00E0527B"/>
    <w:rsid w:val="00E0768A"/>
    <w:rsid w:val="00E10851"/>
    <w:rsid w:val="00E12E4E"/>
    <w:rsid w:val="00E15664"/>
    <w:rsid w:val="00E20D62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4354"/>
    <w:rsid w:val="00F76F66"/>
    <w:rsid w:val="00F828BA"/>
    <w:rsid w:val="00F905D0"/>
    <w:rsid w:val="00F92752"/>
    <w:rsid w:val="00F9520D"/>
    <w:rsid w:val="00FA0D6F"/>
    <w:rsid w:val="00FA0D88"/>
    <w:rsid w:val="00FA49FE"/>
    <w:rsid w:val="00FA51C5"/>
    <w:rsid w:val="00FA5358"/>
    <w:rsid w:val="00FA5C03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FD874"/>
  <w15:chartTrackingRefBased/>
  <w15:docId w15:val="{A85D9BC0-C823-4A84-839E-90164929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00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customXml/itemProps2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31</TotalTime>
  <Pages>1</Pages>
  <Words>229</Words>
  <Characters>1308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2026-05-03T21:53:00Z</dcterms:created>
  <dcterms:modified xsi:type="dcterms:W3CDTF">2026-06-16T22:07:00Z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_ip_UnifiedCompliancePolicyProperties">
    <vt:lpwstr/>
  </property>
  <property fmtid="{D5CDD505-2E9C-101B-9397-08002B2CF9AE}" pid="21" name="lcf76f155ced4ddcb4097134ff3c332f">
    <vt:lpwstr/>
  </property>
  <property fmtid="{D5CDD505-2E9C-101B-9397-08002B2CF9AE}" pid="22" name="TriggerFlowInfo">
    <vt:lpwstr/>
  </property>
  <property fmtid="{D5CDD505-2E9C-101B-9397-08002B2CF9AE}" pid="23" name="ClassificationContentMarkingHeaderShapeIds">
    <vt:lpwstr>786aa488,3285fa68,ba6ea1b</vt:lpwstr>
  </property>
  <property fmtid="{D5CDD505-2E9C-101B-9397-08002B2CF9AE}" pid="24" name="ClassificationContentMarkingHeaderFontProps">
    <vt:lpwstr>#000000,10,Calibri</vt:lpwstr>
  </property>
  <property fmtid="{D5CDD505-2E9C-101B-9397-08002B2CF9AE}" pid="25" name="ClassificationContentMarkingHeaderText">
    <vt:lpwstr>[UNCLASSIFIED]</vt:lpwstr>
  </property>
  <property fmtid="{D5CDD505-2E9C-101B-9397-08002B2CF9AE}" pid="26" name="ClassificationContentMarkingFooterShapeIds">
    <vt:lpwstr>1dc1cf11,17515a22,64a49ef3</vt:lpwstr>
  </property>
  <property fmtid="{D5CDD505-2E9C-101B-9397-08002B2CF9AE}" pid="27" name="ClassificationContentMarkingFooterFontProps">
    <vt:lpwstr>#000000,10,Calibri</vt:lpwstr>
  </property>
  <property fmtid="{D5CDD505-2E9C-101B-9397-08002B2CF9AE}" pid="28" name="ClassificationContentMarkingFooterText">
    <vt:lpwstr>[UNCLASSIFIED]</vt:lpwstr>
  </property>
  <property fmtid="{D5CDD505-2E9C-101B-9397-08002B2CF9AE}" pid="29" name="MSIP_Label_4009eddf-846d-46a2-8a8f-ad982b694053_Enabled">
    <vt:lpwstr>true</vt:lpwstr>
  </property>
  <property fmtid="{D5CDD505-2E9C-101B-9397-08002B2CF9AE}" pid="30" name="MSIP_Label_4009eddf-846d-46a2-8a8f-ad982b694053_SetDate">
    <vt:lpwstr>2026-04-22T03:36:34Z</vt:lpwstr>
  </property>
  <property fmtid="{D5CDD505-2E9C-101B-9397-08002B2CF9AE}" pid="31" name="MSIP_Label_4009eddf-846d-46a2-8a8f-ad982b694053_Method">
    <vt:lpwstr>Privileged</vt:lpwstr>
  </property>
  <property fmtid="{D5CDD505-2E9C-101B-9397-08002B2CF9AE}" pid="32" name="MSIP_Label_4009eddf-846d-46a2-8a8f-ad982b694053_Name">
    <vt:lpwstr>UNCLASSIFIED</vt:lpwstr>
  </property>
  <property fmtid="{D5CDD505-2E9C-101B-9397-08002B2CF9AE}" pid="33" name="MSIP_Label_4009eddf-846d-46a2-8a8f-ad982b694053_SiteId">
    <vt:lpwstr>e6d2d4cc-b762-486e-8894-4f5f440d5f31</vt:lpwstr>
  </property>
  <property fmtid="{D5CDD505-2E9C-101B-9397-08002B2CF9AE}" pid="34" name="MSIP_Label_4009eddf-846d-46a2-8a8f-ad982b694053_ActionId">
    <vt:lpwstr>f9cfebf1-45fa-4cee-983a-7baa81cc77b6</vt:lpwstr>
  </property>
  <property fmtid="{D5CDD505-2E9C-101B-9397-08002B2CF9AE}" pid="35" name="MSIP_Label_4009eddf-846d-46a2-8a8f-ad982b694053_ContentBits">
    <vt:lpwstr>3</vt:lpwstr>
  </property>
  <property fmtid="{D5CDD505-2E9C-101B-9397-08002B2CF9AE}" pid="36" name="MSIP_Label_4009eddf-846d-46a2-8a8f-ad982b694053_Tag">
    <vt:lpwstr>10, 0, 1, 1</vt:lpwstr>
  </property>
</Properties>
</file>